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0745" w14:textId="77777777" w:rsidR="00EB0D8C" w:rsidRDefault="00000000" w:rsidP="00353835">
      <w:pPr>
        <w:spacing w:afterLines="50" w:after="120" w:line="240" w:lineRule="auto"/>
        <w:rPr>
          <w:rFonts w:ascii="Times New Roman" w:hAnsi="Times New Roman" w:cs="Times New Roman"/>
        </w:rPr>
      </w:pPr>
      <w:r>
        <w:rPr>
          <w:noProof/>
        </w:rPr>
        <w:pict w14:anchorId="0493F850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2050" type="#_x0000_t202" style="position:absolute;margin-left:558.25pt;margin-top:-14.95pt;width:196.25pt;height:2in;z-index:251704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" filled="f" stroked="f">
            <v:fill o:detectmouseclick="t"/>
            <v:textbox style="mso-fit-shape-to-text:t">
              <w:txbxContent>
                <w:p w14:paraId="0D047B2C" w14:textId="77777777" w:rsidR="00DD6ABE" w:rsidRPr="00AC6178" w:rsidRDefault="00DD6ABE" w:rsidP="00DD6A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  <w:r w:rsidRPr="00AC6178">
                    <w:rPr>
                      <w:rFonts w:ascii="Times New Roman" w:hAnsi="Times New Roman" w:cs="Times New Roman"/>
                      <w:b/>
                      <w:noProof/>
                      <w:color w:val="1F497D" w:themeColor="text2"/>
                      <w:sz w:val="24"/>
                      <w:szCs w:val="24"/>
                    </w:rPr>
                    <w:t xml:space="preserve">2 апреля </w:t>
                  </w:r>
                </w:p>
                <w:p w14:paraId="7FF5F25E" w14:textId="77777777" w:rsidR="00DD6ABE" w:rsidRPr="00AC6178" w:rsidRDefault="00DD6ABE" w:rsidP="00DD6A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1F497D" w:themeColor="text2"/>
                      <w:sz w:val="24"/>
                      <w:szCs w:val="24"/>
                    </w:rPr>
                  </w:pPr>
                  <w:r w:rsidRPr="00AC6178">
                    <w:rPr>
                      <w:rFonts w:ascii="Times New Roman" w:hAnsi="Times New Roman" w:cs="Times New Roman"/>
                      <w:b/>
                      <w:noProof/>
                      <w:color w:val="1F497D" w:themeColor="text2"/>
                      <w:sz w:val="24"/>
                      <w:szCs w:val="24"/>
                    </w:rPr>
                    <w:t>Всемирный день распространения информации об аутизме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3BA9B5E2">
          <v:rect id="Прямоугольник 4" o:spid="_x0000_s2059" style="position:absolute;margin-left:276.5pt;margin-top:8.05pt;width:232.75pt;height:261.75pt;z-index:2516997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" fillcolor="#4f81bd [3204]" strokecolor="#243f60 [1604]" strokeweight="2pt"/>
        </w:pict>
      </w:r>
      <w:r>
        <w:rPr>
          <w:rFonts w:ascii="Times New Roman" w:hAnsi="Times New Roman" w:cs="Times New Roman"/>
          <w:noProof/>
        </w:rPr>
        <w:pict w14:anchorId="78B36801">
          <v:shape id="Поле 5" o:spid="_x0000_s2051" type="#_x0000_t202" style="position:absolute;margin-left:293.5pt;margin-top:-4.45pt;width:200.1pt;height:282pt;z-index:25170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14:paraId="11A6C1B2" w14:textId="77777777" w:rsidR="00EB0D8C" w:rsidRDefault="00EB0D8C">
                  <w:pPr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</w:pP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t>Мне страшно. Голова гудит.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Там мечутся слова и просятся уйти.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«Пусти нас, Соня, в мир пусти!»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Но рот мой на замке,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А ключ к замку в мозгу-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И как его достать?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Ну помогите ж мне!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...Я не хочу немой остаться,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Но страх засовом запер рот.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Слова рождаются, живут и чудеса творят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В мирах, что в голове я создаю... И вот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В конце концов и умирают. Чтоб им жить,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Их надо в мир, вовне пустить.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Но как? Скажите мне!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А вдруг их люди не поймут?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Сквозь рот мой проходя,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Изменятся слова, их мир не примет,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Оттолкнёт, а вместе с ними – и меня?</w:t>
                  </w:r>
                  <w:r w:rsidRPr="00EB0D8C">
                    <w:rPr>
                      <w:rFonts w:ascii="Times New Roman" w:hAnsi="Times New Roman" w:cs="Times New Roman"/>
                      <w:color w:val="102060"/>
                      <w:sz w:val="20"/>
                      <w:szCs w:val="20"/>
                    </w:rPr>
                    <w:br/>
                    <w:t>Как жить? Мне страшно. Голова гудит.</w:t>
                  </w:r>
                </w:p>
                <w:p w14:paraId="4561751F" w14:textId="77777777" w:rsidR="00EB0D8C" w:rsidRPr="00EB0D8C" w:rsidRDefault="00891577" w:rsidP="00EB0D8C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1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02060"/>
                      <w:sz w:val="20"/>
                      <w:szCs w:val="20"/>
                    </w:rPr>
                    <w:t xml:space="preserve">Соня Шаталова </w:t>
                  </w:r>
                  <w:r w:rsidRPr="00891577">
                    <w:rPr>
                      <w:rFonts w:ascii="Times New Roman" w:hAnsi="Times New Roman" w:cs="Times New Roman"/>
                      <w:b/>
                      <w:i/>
                      <w:color w:val="102060"/>
                      <w:sz w:val="16"/>
                      <w:szCs w:val="16"/>
                    </w:rPr>
                    <w:t>(Диагноз: аутизм )</w:t>
                  </w:r>
                  <w:r w:rsidR="00EB0D8C" w:rsidRPr="00EB0D8C">
                    <w:rPr>
                      <w:rFonts w:ascii="Times New Roman" w:hAnsi="Times New Roman" w:cs="Times New Roman"/>
                      <w:b/>
                      <w:color w:val="102060"/>
                      <w:sz w:val="20"/>
                      <w:szCs w:val="20"/>
                    </w:rPr>
                    <w:t xml:space="preserve"> </w:t>
                  </w:r>
                </w:p>
                <w:p w14:paraId="46D70D96" w14:textId="77777777" w:rsidR="00EB0D8C" w:rsidRPr="00EB0D8C" w:rsidRDefault="00EB0D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15A9E474">
          <v:shape id="Text Box 15" o:spid="_x0000_s2052" type="#_x0000_t202" style="position:absolute;margin-left:577.15pt;margin-top:296pt;width:161.15pt;height:141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" fillcolor="#95b3d7 [1940]" strokecolor="#95b3d7 [1940]" strokeweight="1pt">
            <v:fill color2="#dbe5f1 [660]" angle="135" focus="50%" type="gradient"/>
            <v:shadow on="t" color="#243f60 [1604]" opacity=".5" offset="1pt"/>
            <v:textbox>
              <w:txbxContent>
                <w:p w14:paraId="4E9F479B" w14:textId="77777777" w:rsidR="00875FC3" w:rsidRPr="00875FC3" w:rsidRDefault="00875FC3" w:rsidP="00875FC3">
                  <w:pPr>
                    <w:spacing w:after="10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75F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Аутизм – нарушение психического развития, характеризующееся расстройствами речи и моторики, стереотипности деятельности и поведения, приводящими к нарушениям социального взаимодействия.</w:t>
                  </w:r>
                </w:p>
                <w:p w14:paraId="4F8AF09B" w14:textId="77777777" w:rsidR="00875FC3" w:rsidRPr="00875FC3" w:rsidRDefault="00875FC3" w:rsidP="00875FC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 w14:anchorId="31ADF3CF">
          <v:shape id="Text Box 11" o:spid="_x0000_s2053" type="#_x0000_t202" style="position:absolute;margin-left:556.4pt;margin-top:226.1pt;width:201.6pt;height:73pt;z-index:251664384;visibility:visible;mso-position-horizontal-relative:margin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" fillcolor="#dae1e8" stroked="f">
            <v:textbox>
              <w:txbxContent>
                <w:p w14:paraId="6A0D303B" w14:textId="77777777" w:rsidR="00C05BCF" w:rsidRPr="00875FC3" w:rsidRDefault="00875FC3" w:rsidP="0070114C">
                  <w:pPr>
                    <w:pStyle w:val="BrochureTitle"/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>
                    <w:rPr>
                      <w:b/>
                      <w:i/>
                      <w:sz w:val="40"/>
                      <w:szCs w:val="40"/>
                    </w:rPr>
                    <w:t>«</w:t>
                  </w:r>
                  <w:r w:rsidR="0070114C" w:rsidRPr="00875FC3">
                    <w:rPr>
                      <w:b/>
                      <w:i/>
                      <w:sz w:val="40"/>
                      <w:szCs w:val="40"/>
                    </w:rPr>
                    <w:t>Аутизм:</w:t>
                  </w:r>
                  <w:sdt>
                    <w:sdtPr>
                      <w:rPr>
                        <w:b/>
                        <w:i/>
                        <w:sz w:val="40"/>
                        <w:szCs w:val="40"/>
                      </w:rPr>
                      <w:alias w:val="Компания"/>
                      <w:tag w:val="Компания"/>
                      <w:id w:val="1948197646"/>
                      <w:placeholder>
                        <w:docPart w:val="A4E25ADDEEF34112BE5AEF2A6DAAD9A5"/>
                      </w:placeholder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Content>
                      <w:r w:rsidR="00AD03AF"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r w:rsidR="005352F8">
                        <w:rPr>
                          <w:b/>
                          <w:i/>
                          <w:sz w:val="40"/>
                          <w:szCs w:val="40"/>
                        </w:rPr>
                        <w:t>Давайте знакомиться!</w:t>
                      </w:r>
                    </w:sdtContent>
                  </w:sdt>
                  <w:r>
                    <w:rPr>
                      <w:b/>
                      <w:i/>
                      <w:sz w:val="40"/>
                      <w:szCs w:val="40"/>
                    </w:rPr>
                    <w:t>»</w:t>
                  </w:r>
                </w:p>
              </w:txbxContent>
            </v:textbox>
            <w10:wrap anchorx="margin" anchory="page"/>
          </v:shape>
        </w:pict>
      </w:r>
      <w:r>
        <w:rPr>
          <w:rFonts w:ascii="Times New Roman" w:hAnsi="Times New Roman" w:cs="Times New Roman"/>
          <w:noProof/>
        </w:rPr>
        <w:pict w14:anchorId="796F127B">
          <v:rect id="Rectangle 4" o:spid="_x0000_s2054" style="position:absolute;margin-left:556.4pt;margin-top:260pt;width:201.6pt;height:217.25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" fillcolor="#95b3d7 [1940]" strokecolor="#4f81bd [3204]" strokeweight="1pt">
            <v:fill opacity="0" color2="#4f81bd [3204]" focus="50%" type="gradient"/>
            <v:shadow on="t" color="#243f60 [1604]" offset="1pt"/>
            <v:textbox inset=",252pt">
              <w:txbxContent>
                <w:p w14:paraId="00A0CBB4" w14:textId="77777777" w:rsidR="00C05BCF" w:rsidRDefault="00D8788D">
                  <w:pPr>
                    <w:pStyle w:val="BrochureSubtitle2"/>
                  </w:pPr>
                  <w:r w:rsidRPr="00D8788D">
                    <w:t>[Настроенная обучающая программа «Курс обучения под ключ»]</w:t>
                  </w:r>
                </w:p>
              </w:txbxContent>
            </v:textbox>
            <w10:wrap anchorx="margin" anchory="margin"/>
          </v:rect>
        </w:pict>
      </w:r>
      <w:r w:rsidR="00A206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2784" behindDoc="1" locked="0" layoutInCell="1" allowOverlap="1" wp14:anchorId="3524E10F" wp14:editId="62DAD756">
            <wp:simplePos x="0" y="0"/>
            <wp:positionH relativeFrom="column">
              <wp:posOffset>92710</wp:posOffset>
            </wp:positionH>
            <wp:positionV relativeFrom="paragraph">
              <wp:posOffset>5425440</wp:posOffset>
            </wp:positionV>
            <wp:extent cx="723900" cy="996315"/>
            <wp:effectExtent l="0" t="0" r="0" b="0"/>
            <wp:wrapThrough wrapText="bothSides">
              <wp:wrapPolygon edited="0">
                <wp:start x="2274" y="0"/>
                <wp:lineTo x="0" y="826"/>
                <wp:lineTo x="0" y="20237"/>
                <wp:lineTo x="1705" y="21063"/>
                <wp:lineTo x="2274" y="21063"/>
                <wp:lineTo x="18758" y="21063"/>
                <wp:lineTo x="19326" y="21063"/>
                <wp:lineTo x="21032" y="20237"/>
                <wp:lineTo x="21032" y="826"/>
                <wp:lineTo x="18758" y="0"/>
                <wp:lineTo x="2274" y="0"/>
              </wp:wrapPolygon>
            </wp:wrapThrough>
            <wp:docPr id="18" name="Рисунок 18" descr="C:\Users\LKP6\Desktop\NawzBSecf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KP6\Desktop\NawzBSecf2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96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06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0496" behindDoc="1" locked="0" layoutInCell="1" allowOverlap="1" wp14:anchorId="0083E4C0" wp14:editId="5EEB3971">
            <wp:simplePos x="0" y="0"/>
            <wp:positionH relativeFrom="column">
              <wp:posOffset>1351280</wp:posOffset>
            </wp:positionH>
            <wp:positionV relativeFrom="paragraph">
              <wp:posOffset>5362575</wp:posOffset>
            </wp:positionV>
            <wp:extent cx="984885" cy="1059815"/>
            <wp:effectExtent l="0" t="0" r="0" b="0"/>
            <wp:wrapThrough wrapText="bothSides">
              <wp:wrapPolygon edited="0">
                <wp:start x="1671" y="0"/>
                <wp:lineTo x="0" y="777"/>
                <wp:lineTo x="0" y="20966"/>
                <wp:lineTo x="1671" y="21354"/>
                <wp:lineTo x="19636" y="21354"/>
                <wp:lineTo x="21308" y="20966"/>
                <wp:lineTo x="21308" y="777"/>
                <wp:lineTo x="19636" y="0"/>
                <wp:lineTo x="1671" y="0"/>
              </wp:wrapPolygon>
            </wp:wrapThrough>
            <wp:docPr id="20" name="Рисунок 20" descr="C:\Users\LKP6\Desktop\bob-di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KP6\Desktop\bob-dil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5" r="10326" b="23325"/>
                    <a:stretch/>
                  </pic:blipFill>
                  <pic:spPr bwMode="auto">
                    <a:xfrm>
                      <a:off x="0" y="0"/>
                      <a:ext cx="984885" cy="1059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206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688" behindDoc="1" locked="0" layoutInCell="1" allowOverlap="1" wp14:anchorId="01079DE4" wp14:editId="1C40D9BF">
            <wp:simplePos x="0" y="0"/>
            <wp:positionH relativeFrom="column">
              <wp:posOffset>2233930</wp:posOffset>
            </wp:positionH>
            <wp:positionV relativeFrom="paragraph">
              <wp:posOffset>5288280</wp:posOffset>
            </wp:positionV>
            <wp:extent cx="889635" cy="1262380"/>
            <wp:effectExtent l="0" t="0" r="0" b="0"/>
            <wp:wrapThrough wrapText="bothSides">
              <wp:wrapPolygon edited="0">
                <wp:start x="1850" y="0"/>
                <wp:lineTo x="0" y="652"/>
                <wp:lineTo x="0" y="19557"/>
                <wp:lineTo x="463" y="20861"/>
                <wp:lineTo x="1850" y="21187"/>
                <wp:lineTo x="19426" y="21187"/>
                <wp:lineTo x="20814" y="20861"/>
                <wp:lineTo x="21276" y="19557"/>
                <wp:lineTo x="21276" y="652"/>
                <wp:lineTo x="19426" y="0"/>
                <wp:lineTo x="1850" y="0"/>
              </wp:wrapPolygon>
            </wp:wrapThrough>
            <wp:docPr id="22" name="Рисунок 22" descr="C:\Users\LKP6\Desktop\93559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KP6\Desktop\935595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01"/>
                    <a:stretch/>
                  </pic:blipFill>
                  <pic:spPr bwMode="auto">
                    <a:xfrm>
                      <a:off x="0" y="0"/>
                      <a:ext cx="889635" cy="1262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pict w14:anchorId="7EEE246A">
          <v:rect id="Rectangle 2" o:spid="_x0000_s2055" style="position:absolute;margin-left:12pt;margin-top:-2.1pt;width:226pt;height:446.7pt;z-index:-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" fillcolor="#4f81bd [3204]" strokecolor="#4f81bd [3204]" strokeweight="10pt">
            <v:fill opacity="0"/>
            <v:stroke linestyle="thinThin"/>
            <v:shadow color="#868686"/>
            <v:textbox>
              <w:txbxContent>
                <w:p w14:paraId="025296F3" w14:textId="77777777" w:rsidR="006107C8" w:rsidRPr="00D36317" w:rsidRDefault="006107C8" w:rsidP="006107C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43434C"/>
                      <w:sz w:val="20"/>
                      <w:szCs w:val="20"/>
                      <w:u w:val="single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43434C"/>
                      <w:sz w:val="20"/>
                      <w:szCs w:val="20"/>
                      <w:u w:val="single"/>
                    </w:rPr>
                    <w:t>Аутисты среди известных людей</w:t>
                  </w:r>
                </w:p>
                <w:p w14:paraId="3575A41C" w14:textId="77777777" w:rsidR="006107C8" w:rsidRPr="006107C8" w:rsidRDefault="006107C8" w:rsidP="006107C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 xml:space="preserve">Список известных личностей, страдавших или страдающих аутизмом, все время пополняется. Несомненно, речь здесь идет об очень талантливых и успешных людях, но действительно ли их одаренность и успех обусловлены аутизмом? </w:t>
                  </w:r>
                </w:p>
                <w:p w14:paraId="7D258E5D" w14:textId="77777777" w:rsidR="006107C8" w:rsidRPr="006107C8" w:rsidRDefault="006107C8" w:rsidP="006107C8">
                  <w:pPr>
                    <w:pStyle w:val="ad"/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Дэрил Ханна </w:t>
                  </w:r>
                  <w:r w:rsidRPr="006107C8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>- В детстве эта актриса страдала дислексией с сопутствием признаков аутизма.</w:t>
                  </w:r>
                </w:p>
                <w:p w14:paraId="24D38A2F" w14:textId="77777777" w:rsidR="006107C8" w:rsidRPr="00D36317" w:rsidRDefault="006107C8" w:rsidP="006107C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Сью Рубин </w:t>
                  </w: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>- Героиня документального фильма «Аутизм - это мир».</w:t>
                  </w:r>
                </w:p>
                <w:p w14:paraId="6269056A" w14:textId="77777777" w:rsidR="006107C8" w:rsidRPr="00D36317" w:rsidRDefault="006107C8" w:rsidP="006107C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Вуди Аллен </w:t>
                  </w: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>- Блистательный актер и кинорежиссер.</w:t>
                  </w:r>
                </w:p>
                <w:p w14:paraId="72019343" w14:textId="77777777" w:rsidR="006107C8" w:rsidRPr="00D36317" w:rsidRDefault="006107C8" w:rsidP="006107C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Боб Дилан </w:t>
                  </w: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>- Музыкант, в поведении которого наблюдались аутические тенденции.</w:t>
                  </w:r>
                </w:p>
                <w:p w14:paraId="417B76CA" w14:textId="77777777" w:rsidR="006107C8" w:rsidRPr="00D36317" w:rsidRDefault="006107C8" w:rsidP="006107C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Энди Кауфман </w:t>
                  </w: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>- Знаменитый комик и актер.</w:t>
                  </w:r>
                </w:p>
                <w:p w14:paraId="3888EA31" w14:textId="77777777" w:rsidR="006107C8" w:rsidRPr="00D36317" w:rsidRDefault="006107C8" w:rsidP="006107C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Винсент Ван Гог </w:t>
                  </w: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>- Эксцентричный и исключительно одаренный художник.</w:t>
                  </w:r>
                </w:p>
                <w:p w14:paraId="778D2639" w14:textId="77777777" w:rsidR="006107C8" w:rsidRPr="00D36317" w:rsidRDefault="006107C8" w:rsidP="006107C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Кортни Лав </w:t>
                  </w: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 xml:space="preserve">- Вдова Курта Кобейна, лидера группы «Нирвана». </w:t>
                  </w:r>
                </w:p>
                <w:p w14:paraId="7D006365" w14:textId="77777777" w:rsidR="006107C8" w:rsidRPr="006107C8" w:rsidRDefault="006107C8" w:rsidP="006107C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Донна Уильямс </w:t>
                  </w:r>
                  <w:r w:rsidRPr="00D36317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>- Австралийская писательница, автор дилогии «Нигде никого», «Где-то кто-то». В двадцатилетнем возрасте ей поставили диагноза «Аутизм».</w:t>
                  </w:r>
                </w:p>
                <w:p w14:paraId="12F2224A" w14:textId="77777777" w:rsidR="006107C8" w:rsidRDefault="006107C8" w:rsidP="006107C8">
                  <w:pPr>
                    <w:pStyle w:val="ad"/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  <w:r w:rsidRPr="006107C8">
                    <w:rPr>
                      <w:rFonts w:ascii="Times New Roman" w:eastAsia="Times New Roman" w:hAnsi="Times New Roman" w:cs="Times New Roman"/>
                      <w:b/>
                      <w:bCs/>
                      <w:color w:val="43434C"/>
                      <w:sz w:val="20"/>
                      <w:szCs w:val="20"/>
                    </w:rPr>
                    <w:t>Леонардо да Винчи </w:t>
                  </w:r>
                  <w:r w:rsidRPr="006107C8"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  <w:t xml:space="preserve">- Его стремление к совершенству порой становилось навязчивой идеей. </w:t>
                  </w:r>
                </w:p>
                <w:p w14:paraId="6E1A2974" w14:textId="77777777" w:rsidR="00F31C8C" w:rsidRPr="00F31C8C" w:rsidRDefault="00F31C8C" w:rsidP="00F31C8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43434C"/>
                      <w:sz w:val="20"/>
                      <w:szCs w:val="20"/>
                    </w:rPr>
                  </w:pPr>
                  <w:r w:rsidRPr="00F31C8C">
                    <w:rPr>
                      <w:rFonts w:ascii="Times New Roman" w:eastAsia="Times New Roman" w:hAnsi="Times New Roman" w:cs="Times New Roman"/>
                      <w:i/>
                      <w:color w:val="43434C"/>
                      <w:sz w:val="20"/>
                      <w:szCs w:val="20"/>
                    </w:rPr>
                    <w:t>Предположительно, в той или иной форме аутизмом страдали Альберт Эйнштейн, Николай Гумилев, Арнольд Шенберг, Валерий Брюсов, Джеймс Джойс, Густав Малер, Дмитрий Шостакович, Карл Густав Юнг, Сергей Прокофьев.</w:t>
                  </w:r>
                </w:p>
                <w:p w14:paraId="7CB5264C" w14:textId="77777777" w:rsidR="00F31C8C" w:rsidRPr="006107C8" w:rsidRDefault="00F31C8C" w:rsidP="00F31C8C">
                  <w:pPr>
                    <w:pStyle w:val="ad"/>
                    <w:shd w:val="clear" w:color="auto" w:fill="FFFFFF"/>
                    <w:spacing w:after="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43434C"/>
                      <w:sz w:val="20"/>
                      <w:szCs w:val="20"/>
                    </w:rPr>
                  </w:pPr>
                </w:p>
                <w:p w14:paraId="4C8B25D3" w14:textId="77777777" w:rsidR="006107C8" w:rsidRPr="006107C8" w:rsidRDefault="006107C8" w:rsidP="006107C8">
                  <w:pPr>
                    <w:shd w:val="clear" w:color="auto" w:fill="FFFFFF"/>
                    <w:spacing w:after="0" w:line="294" w:lineRule="atLeast"/>
                    <w:jc w:val="both"/>
                    <w:rPr>
                      <w:rFonts w:ascii="Cambria" w:eastAsia="Times New Roman" w:hAnsi="Cambria" w:cs="Times New Roman"/>
                      <w:color w:val="43434C"/>
                      <w:sz w:val="20"/>
                      <w:szCs w:val="20"/>
                    </w:rPr>
                  </w:pPr>
                </w:p>
                <w:p w14:paraId="1136DF01" w14:textId="77777777" w:rsidR="006107C8" w:rsidRPr="00D36317" w:rsidRDefault="006107C8" w:rsidP="006107C8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0" w:line="294" w:lineRule="atLeast"/>
                    <w:ind w:left="0"/>
                    <w:jc w:val="both"/>
                    <w:rPr>
                      <w:rFonts w:ascii="Cambria" w:eastAsia="Times New Roman" w:hAnsi="Cambria" w:cs="Times New Roman"/>
                      <w:color w:val="43434C"/>
                      <w:sz w:val="20"/>
                      <w:szCs w:val="20"/>
                    </w:rPr>
                  </w:pPr>
                </w:p>
                <w:p w14:paraId="0115EA8E" w14:textId="77777777" w:rsidR="006107C8" w:rsidRPr="006107C8" w:rsidRDefault="006107C8" w:rsidP="006107C8">
                  <w:pPr>
                    <w:pStyle w:val="BrochureCopy"/>
                    <w:rPr>
                      <w:sz w:val="20"/>
                      <w:szCs w:val="20"/>
                    </w:rPr>
                  </w:pPr>
                </w:p>
                <w:p w14:paraId="40D3FE1C" w14:textId="77777777" w:rsidR="00C05BCF" w:rsidRPr="006107C8" w:rsidRDefault="00C05BCF" w:rsidP="00FC6B90">
                  <w:pPr>
                    <w:pStyle w:val="BrochureCopy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 anchory="margin"/>
          </v:rect>
        </w:pict>
      </w:r>
      <w:r>
        <w:rPr>
          <w:rFonts w:ascii="Times New Roman" w:hAnsi="Times New Roman" w:cs="Times New Roman"/>
          <w:noProof/>
        </w:rPr>
        <w:pict w14:anchorId="10F7EC69">
          <v:shape id="Text Box 8" o:spid="_x0000_s2056" type="#_x0000_t202" style="position:absolute;margin-left:568.3pt;margin-top:182pt;width:201.6pt;height:23.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R6ug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" filled="f" stroked="f">
            <v:textbox>
              <w:txbxContent>
                <w:sdt>
                  <w:sdtPr>
                    <w:id w:val="71674640"/>
                    <w:temporary/>
                    <w:showingPlcHdr/>
                  </w:sdtPr>
                  <w:sdtContent>
                    <w:p w14:paraId="64E4E45E" w14:textId="77777777" w:rsidR="00C05BCF" w:rsidRDefault="007E5D1A">
                      <w:pPr>
                        <w:pStyle w:val="BrochureSubtitle"/>
                      </w:pPr>
                      <w:r>
                        <w:t>[Будущие решения сейчас]</w:t>
                      </w:r>
                    </w:p>
                  </w:sdtContent>
                </w:sdt>
              </w:txbxContent>
            </v:textbox>
          </v:shape>
        </w:pict>
      </w:r>
    </w:p>
    <w:p w14:paraId="6524C1D3" w14:textId="77777777" w:rsidR="00EB0D8C" w:rsidRDefault="00EB0D8C" w:rsidP="00EB0D8C">
      <w:pPr>
        <w:tabs>
          <w:tab w:val="left" w:pos="6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2C9ABC" w14:textId="77777777" w:rsidR="00EB0D8C" w:rsidRDefault="00000000" w:rsidP="00EB0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235379D">
          <v:rect id="Rectangle 3" o:spid="_x0000_s2057" style="position:absolute;margin-left:564pt;margin-top:48.2pt;width:184.6pt;height:128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" fillcolor="#4f81bd [3204]" stroked="f">
            <v:fill color2="#b8cce4 [1300]" focusposition=",1" focussize="" focus="100%" type="gradientRadial">
              <o:fill v:ext="view" type="gradientCenter"/>
            </v:fill>
            <v:textbox>
              <w:txbxContent>
                <w:p w14:paraId="47186933" w14:textId="77777777" w:rsidR="00C05BCF" w:rsidRDefault="00875FC3">
                  <w:r>
                    <w:rPr>
                      <w:noProof/>
                    </w:rPr>
                    <w:drawing>
                      <wp:inline distT="0" distB="0" distL="0" distR="0" wp14:anchorId="646FD757" wp14:editId="31A51693">
                        <wp:extent cx="2160694" cy="1473200"/>
                        <wp:effectExtent l="0" t="0" r="0" b="0"/>
                        <wp:docPr id="17" name="Рисунок 17" descr="C:\Users\LKP6\Desktop\A-autism-deti-reabelitaca- nevrolog-klinika-lehen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KP6\Desktop\A-autism-deti-reabelitaca- nevrolog-klinika-lehen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7209" cy="14708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rect>
        </w:pict>
      </w:r>
    </w:p>
    <w:p w14:paraId="20390B65" w14:textId="77777777" w:rsidR="00C05BCF" w:rsidRPr="00EB0D8C" w:rsidRDefault="00000000" w:rsidP="00EB0D8C">
      <w:pPr>
        <w:rPr>
          <w:rFonts w:ascii="Times New Roman" w:hAnsi="Times New Roman" w:cs="Times New Roman"/>
        </w:rPr>
        <w:sectPr w:rsidR="00C05BCF" w:rsidRPr="00EB0D8C" w:rsidSect="00F53BAD">
          <w:headerReference w:type="even" r:id="rId13"/>
          <w:headerReference w:type="default" r:id="rId14"/>
          <w:headerReference w:type="first" r:id="rId15"/>
          <w:pgSz w:w="16839" w:h="11907" w:orient="landscape" w:code="9"/>
          <w:pgMar w:top="720" w:right="720" w:bottom="720" w:left="720" w:header="720" w:footer="720" w:gutter="0"/>
          <w:pgBorders w:offsetFrom="page">
            <w:top w:val="handmade2" w:sz="31" w:space="24" w:color="00B0F0"/>
            <w:left w:val="handmade2" w:sz="31" w:space="24" w:color="00B0F0"/>
            <w:bottom w:val="handmade2" w:sz="31" w:space="24" w:color="00B0F0"/>
            <w:right w:val="handmade2" w:sz="31" w:space="24" w:color="00B0F0"/>
          </w:pgBorders>
          <w:cols w:space="720"/>
          <w:docGrid w:linePitch="360"/>
        </w:sectPr>
      </w:pPr>
      <w:r>
        <w:rPr>
          <w:rFonts w:ascii="Times New Roman" w:hAnsi="Times New Roman" w:cs="Times New Roman"/>
          <w:noProof/>
        </w:rPr>
        <w:pict w14:anchorId="1EA32FBE">
          <v:shape id="Text Box 6" o:spid="_x0000_s2058" type="#_x0000_t202" style="position:absolute;margin-left:329.55pt;margin-top:405.95pt;width:200.15pt;height:77.6pt;z-index:251661312;visibility:visible;mso-position-horizontal-relative:pag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" fillcolor="white [3201]" strokecolor="#4f81bd [3204]" strokeweight="1pt">
            <v:fill opacity="0"/>
            <v:stroke dashstyle="dash"/>
            <v:shadow color="#868686"/>
            <v:textbox inset=",7.2pt,,7.2pt">
              <w:txbxContent>
                <w:p w14:paraId="28B6F86E" w14:textId="77777777" w:rsidR="00AD03AF" w:rsidRDefault="00AD03AF" w:rsidP="00AD03AF">
                  <w:pPr>
                    <w:pStyle w:val="WebSiteAddress"/>
                    <w:spacing w:before="0"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     МБДОУ «Детский сад № 1 «Петушок» </w:t>
                  </w:r>
                </w:p>
                <w:p w14:paraId="0E655155" w14:textId="61C5365F" w:rsidR="00C05BCF" w:rsidRDefault="00AD03AF" w:rsidP="00AD03AF">
                  <w:pPr>
                    <w:pStyle w:val="WebSiteAddress"/>
                    <w:spacing w:before="0"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                                 202</w:t>
                  </w:r>
                  <w:r w:rsidR="00A457C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24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год</w:t>
                  </w:r>
                </w:p>
                <w:p w14:paraId="5FEDD449" w14:textId="77777777" w:rsidR="00665930" w:rsidRDefault="00AD03AF" w:rsidP="00AD03AF">
                  <w:pPr>
                    <w:pStyle w:val="WebSiteAddress"/>
                    <w:spacing w:before="0" w:after="0"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Подготовила: </w:t>
                  </w:r>
                </w:p>
                <w:p w14:paraId="41F5ED61" w14:textId="11622CAC" w:rsidR="00AD03AF" w:rsidRPr="00AD03AF" w:rsidRDefault="00665930" w:rsidP="00AD03AF">
                  <w:pPr>
                    <w:pStyle w:val="WebSiteAddress"/>
                    <w:spacing w:before="0"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                   </w:t>
                  </w:r>
                  <w:r w:rsidR="00AD03A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Воспитатель </w:t>
                  </w:r>
                  <w:r w:rsidR="00A457C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Карпушова М.В.</w:t>
                  </w:r>
                  <w:r w:rsidR="00AD03AF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margin"/>
          </v:shape>
        </w:pict>
      </w:r>
      <w:r w:rsidR="008915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1760" behindDoc="1" locked="0" layoutInCell="1" allowOverlap="1" wp14:anchorId="756B5E38" wp14:editId="330A6E26">
            <wp:simplePos x="0" y="0"/>
            <wp:positionH relativeFrom="column">
              <wp:posOffset>3619500</wp:posOffset>
            </wp:positionH>
            <wp:positionV relativeFrom="paragraph">
              <wp:posOffset>2563495</wp:posOffset>
            </wp:positionV>
            <wp:extent cx="2790825" cy="1657350"/>
            <wp:effectExtent l="0" t="0" r="9525" b="0"/>
            <wp:wrapThrough wrapText="bothSides">
              <wp:wrapPolygon edited="0">
                <wp:start x="590" y="0"/>
                <wp:lineTo x="0" y="497"/>
                <wp:lineTo x="0" y="21103"/>
                <wp:lineTo x="590" y="21352"/>
                <wp:lineTo x="20937" y="21352"/>
                <wp:lineTo x="21526" y="21103"/>
                <wp:lineTo x="21526" y="497"/>
                <wp:lineTo x="20937" y="0"/>
                <wp:lineTo x="590" y="0"/>
              </wp:wrapPolygon>
            </wp:wrapThrough>
            <wp:docPr id="8" name="Рисунок 8" descr="C:\Users\LKP6\Desktop\Буклет\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KP6\Desktop\Буклет\16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B02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016" behindDoc="1" locked="0" layoutInCell="1" allowOverlap="1" wp14:anchorId="32307F8C" wp14:editId="0999EC3D">
            <wp:simplePos x="0" y="0"/>
            <wp:positionH relativeFrom="column">
              <wp:posOffset>687070</wp:posOffset>
            </wp:positionH>
            <wp:positionV relativeFrom="paragraph">
              <wp:posOffset>4503420</wp:posOffset>
            </wp:positionV>
            <wp:extent cx="735965" cy="1061720"/>
            <wp:effectExtent l="0" t="0" r="6985" b="5080"/>
            <wp:wrapThrough wrapText="bothSides">
              <wp:wrapPolygon edited="0">
                <wp:start x="2236" y="0"/>
                <wp:lineTo x="0" y="775"/>
                <wp:lineTo x="0" y="20928"/>
                <wp:lineTo x="2236" y="21316"/>
                <wp:lineTo x="19009" y="21316"/>
                <wp:lineTo x="21246" y="20928"/>
                <wp:lineTo x="21246" y="775"/>
                <wp:lineTo x="19009" y="0"/>
                <wp:lineTo x="2236" y="0"/>
              </wp:wrapPolygon>
            </wp:wrapThrough>
            <wp:docPr id="19" name="Рисунок 19" descr="C:\Users\LKP6\Desktop\haUTFRRDE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KP6\Desktop\haUTFRRDEz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59"/>
                    <a:stretch/>
                  </pic:blipFill>
                  <pic:spPr bwMode="auto">
                    <a:xfrm>
                      <a:off x="0" y="0"/>
                      <a:ext cx="735965" cy="1061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76E726" w14:textId="77777777" w:rsidR="000B5BE1" w:rsidRPr="00DA5F55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5F55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lastRenderedPageBreak/>
        <w:t>В чем причина аутизма?</w:t>
      </w:r>
    </w:p>
    <w:p w14:paraId="378E8541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  <w:b/>
          <w:i/>
          <w:noProof/>
        </w:rPr>
        <w:drawing>
          <wp:anchor distT="0" distB="0" distL="114300" distR="114300" simplePos="0" relativeHeight="251624960" behindDoc="1" locked="0" layoutInCell="1" allowOverlap="1" wp14:anchorId="7108937C" wp14:editId="710EE625">
            <wp:simplePos x="0" y="0"/>
            <wp:positionH relativeFrom="column">
              <wp:posOffset>281940</wp:posOffset>
            </wp:positionH>
            <wp:positionV relativeFrom="paragraph">
              <wp:posOffset>1075690</wp:posOffset>
            </wp:positionV>
            <wp:extent cx="2286000" cy="2581275"/>
            <wp:effectExtent l="228600" t="0" r="209550" b="0"/>
            <wp:wrapThrough wrapText="bothSides">
              <wp:wrapPolygon edited="0">
                <wp:start x="8640" y="2710"/>
                <wp:lineTo x="3600" y="3029"/>
                <wp:lineTo x="3600" y="5579"/>
                <wp:lineTo x="2520" y="5579"/>
                <wp:lineTo x="2520" y="8130"/>
                <wp:lineTo x="-540" y="8130"/>
                <wp:lineTo x="-540" y="10680"/>
                <wp:lineTo x="-2160" y="10680"/>
                <wp:lineTo x="-1980" y="18332"/>
                <wp:lineTo x="180" y="18332"/>
                <wp:lineTo x="180" y="19926"/>
                <wp:lineTo x="4140" y="20245"/>
                <wp:lineTo x="8100" y="20245"/>
                <wp:lineTo x="14220" y="19926"/>
                <wp:lineTo x="21240" y="19129"/>
                <wp:lineTo x="21240" y="18332"/>
                <wp:lineTo x="23400" y="15941"/>
                <wp:lineTo x="23580" y="13231"/>
                <wp:lineTo x="22140" y="10840"/>
                <wp:lineTo x="18720" y="8130"/>
                <wp:lineTo x="17640" y="5739"/>
                <wp:lineTo x="17640" y="5579"/>
                <wp:lineTo x="12780" y="3188"/>
                <wp:lineTo x="12600" y="2710"/>
                <wp:lineTo x="8640" y="2710"/>
              </wp:wrapPolygon>
            </wp:wrapThrough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  <w:r w:rsidRPr="000B5BE1">
        <w:rPr>
          <w:rFonts w:ascii="Times New Roman" w:hAnsi="Times New Roman" w:cs="Times New Roman"/>
        </w:rPr>
        <w:t>Точная причина аутизма до сих пор выясняется. Однако существующие исследования предполагают, что аутизм вызывается комбинацией генетических факторов и факторов окружающей среды, из-за чего меняется развитие мозга.</w:t>
      </w:r>
    </w:p>
    <w:p w14:paraId="719AF064" w14:textId="77777777" w:rsidR="000B5BE1" w:rsidRPr="00DA5F55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A5F55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Триада нарушений при аутизме</w:t>
      </w:r>
    </w:p>
    <w:p w14:paraId="60052E1A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</w:p>
    <w:p w14:paraId="41C68C5D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</w:p>
    <w:p w14:paraId="79039B5B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</w:p>
    <w:p w14:paraId="1A6BEE84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</w:p>
    <w:p w14:paraId="39AA0C8E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</w:p>
    <w:p w14:paraId="4BB06BD1" w14:textId="77777777" w:rsidR="000B5BE1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14:paraId="4A250EA9" w14:textId="77777777" w:rsidR="000B5BE1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14:paraId="0AB04C27" w14:textId="77777777" w:rsidR="000B5BE1" w:rsidRPr="00DA5F55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5F55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Трудности с социальной коммуникацией</w:t>
      </w:r>
    </w:p>
    <w:p w14:paraId="28663715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Для людей с расстройствами аутистического спектра мимика и прочий «язык тела» — это такой же чужой язык, как если бы все вокруг говорили по-древнегречески.</w:t>
      </w:r>
    </w:p>
    <w:p w14:paraId="745BDBF8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 xml:space="preserve">Люди с аутизмом испытывают трудности как с вербальным, так и с невербальным языком. Многие из них понимают язык буквально, с их точки зрения – люди всегда говорят ровно то, что имеют в виду. </w:t>
      </w:r>
    </w:p>
    <w:p w14:paraId="0312B3E8" w14:textId="77777777" w:rsidR="000B5BE1" w:rsidRPr="00FC6B90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i/>
        </w:rPr>
      </w:pPr>
      <w:r w:rsidRPr="00FC6B90">
        <w:rPr>
          <w:rFonts w:ascii="Times New Roman" w:hAnsi="Times New Roman" w:cs="Times New Roman"/>
          <w:i/>
        </w:rPr>
        <w:t xml:space="preserve">Людям с аутизмом проще общаться, если другие люди говорят четко, последовательно и оставляют паузы, которые позволяют </w:t>
      </w:r>
      <w:r w:rsidRPr="00FC6B90">
        <w:rPr>
          <w:rFonts w:ascii="Times New Roman" w:hAnsi="Times New Roman" w:cs="Times New Roman"/>
          <w:i/>
        </w:rPr>
        <w:t>человеку с аутизмом понять, что именно ему только что сказали.</w:t>
      </w:r>
    </w:p>
    <w:p w14:paraId="7F8C73AA" w14:textId="77777777" w:rsidR="000B5BE1" w:rsidRPr="00DA5F55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5F55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Трудности с социальным взаимодействием</w:t>
      </w:r>
    </w:p>
    <w:p w14:paraId="4A3E3D4A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«Мы не приобретаем навыки общения естественным образом, мы должны осознанно им учиться».</w:t>
      </w:r>
    </w:p>
    <w:p w14:paraId="50C22C74" w14:textId="77777777" w:rsidR="00FC6B90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 xml:space="preserve">Людям с аутизмом часто сложно распознать или понять эмоции и чувства других людей, а также сложно выразить свои собственные эмоции и чувства. Из-за этого они могут испытывать дополнительные трудности в социальных ситуациях. </w:t>
      </w:r>
    </w:p>
    <w:p w14:paraId="44303F8C" w14:textId="77777777" w:rsidR="000B5BE1" w:rsidRPr="00FC6B90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  <w:b/>
        </w:rPr>
      </w:pPr>
      <w:r w:rsidRPr="00FC6B90">
        <w:rPr>
          <w:rFonts w:ascii="Times New Roman" w:hAnsi="Times New Roman" w:cs="Times New Roman"/>
          <w:b/>
        </w:rPr>
        <w:t>Они могут:</w:t>
      </w:r>
    </w:p>
    <w:p w14:paraId="0A02BCCC" w14:textId="77777777" w:rsidR="000B5BE1" w:rsidRPr="000B5BE1" w:rsidRDefault="000B5BE1" w:rsidP="00353835">
      <w:pPr>
        <w:pStyle w:val="ad"/>
        <w:numPr>
          <w:ilvl w:val="0"/>
          <w:numId w:val="3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казаться бесчувственными, потому что они могут не понимать, что чувствует другой человек</w:t>
      </w:r>
    </w:p>
    <w:p w14:paraId="261196E8" w14:textId="77777777" w:rsidR="000B5BE1" w:rsidRPr="000B5BE1" w:rsidRDefault="000B5BE1" w:rsidP="00353835">
      <w:pPr>
        <w:pStyle w:val="ad"/>
        <w:numPr>
          <w:ilvl w:val="0"/>
          <w:numId w:val="3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предпочитать проводить время в одиночестве и не искать общества других людей</w:t>
      </w:r>
    </w:p>
    <w:p w14:paraId="0BD70FFC" w14:textId="77777777" w:rsidR="000B5BE1" w:rsidRPr="000B5BE1" w:rsidRDefault="000B5BE1" w:rsidP="00353835">
      <w:pPr>
        <w:pStyle w:val="ad"/>
        <w:numPr>
          <w:ilvl w:val="0"/>
          <w:numId w:val="3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не обращаться к другим людям за утешением</w:t>
      </w:r>
    </w:p>
    <w:p w14:paraId="548CF7E2" w14:textId="77777777" w:rsidR="000B5BE1" w:rsidRPr="000B5BE1" w:rsidRDefault="000B5BE1" w:rsidP="00353835">
      <w:pPr>
        <w:pStyle w:val="ad"/>
        <w:numPr>
          <w:ilvl w:val="0"/>
          <w:numId w:val="3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казаться «странными» и неуместно себя ведущими, потому что им сложно выразить свои чувства, эмоции или потребности.</w:t>
      </w:r>
    </w:p>
    <w:p w14:paraId="3F0E81ED" w14:textId="77777777" w:rsidR="000B5BE1" w:rsidRPr="000B5BE1" w:rsidRDefault="00FC6B90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noProof/>
          <w:u w:val="single"/>
        </w:rPr>
        <w:drawing>
          <wp:anchor distT="0" distB="0" distL="114300" distR="114300" simplePos="0" relativeHeight="251634176" behindDoc="1" locked="0" layoutInCell="1" allowOverlap="1" wp14:anchorId="639FFB12" wp14:editId="0B6FD575">
            <wp:simplePos x="0" y="0"/>
            <wp:positionH relativeFrom="column">
              <wp:posOffset>3148965</wp:posOffset>
            </wp:positionH>
            <wp:positionV relativeFrom="paragraph">
              <wp:posOffset>341630</wp:posOffset>
            </wp:positionV>
            <wp:extent cx="137160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300" y="21251"/>
                <wp:lineTo x="21300" y="0"/>
                <wp:lineTo x="0" y="0"/>
              </wp:wrapPolygon>
            </wp:wrapThrough>
            <wp:docPr id="12" name="Рисунок 12" descr="C:\Users\LKP6\Desktop\-2--20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KP6\Desktop\-2--20~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BE1" w:rsidRPr="000B5BE1">
        <w:rPr>
          <w:rFonts w:ascii="Times New Roman" w:hAnsi="Times New Roman" w:cs="Times New Roman"/>
        </w:rPr>
        <w:t>Трудности с социальным взаимодействием могут приводить к тому, что людям с аутизмом трудно заводить друзей и сохранять дружбу. Однако сами люди с аутизмом могут стремиться к дружбе и к общению с другими людьми – они просто не уверены, как именно этого добиться.</w:t>
      </w:r>
    </w:p>
    <w:p w14:paraId="2A9B3F5C" w14:textId="77777777" w:rsidR="000B5BE1" w:rsidRPr="00DA5F55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5F55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Трудности с социальным воображением</w:t>
      </w:r>
    </w:p>
    <w:p w14:paraId="20DA733B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«Нам трудно понять, что знают другие люди. Нам еще сложнее догадаться, что другие люди думают».</w:t>
      </w:r>
    </w:p>
    <w:p w14:paraId="77836ADB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 xml:space="preserve">Социальное воображение позволяет понимать и предсказывать поведение других людей, понимать абстрактные идеи и представлять себе ситуации вне нашего непосредственного опыта. </w:t>
      </w:r>
    </w:p>
    <w:p w14:paraId="07A75E41" w14:textId="77777777" w:rsidR="000B5BE1" w:rsidRPr="00FC6B90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  <w:b/>
        </w:rPr>
      </w:pPr>
      <w:r w:rsidRPr="00FC6B90">
        <w:rPr>
          <w:rFonts w:ascii="Times New Roman" w:hAnsi="Times New Roman" w:cs="Times New Roman"/>
          <w:b/>
        </w:rPr>
        <w:t>Людям с аутизмом сложно:</w:t>
      </w:r>
    </w:p>
    <w:p w14:paraId="3AD79F7B" w14:textId="77777777" w:rsidR="000B5BE1" w:rsidRPr="000B5BE1" w:rsidRDefault="000B5BE1" w:rsidP="00353835">
      <w:pPr>
        <w:pStyle w:val="ad"/>
        <w:numPr>
          <w:ilvl w:val="0"/>
          <w:numId w:val="4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понимать и интерпретировать мысли, чувства и действия других людей</w:t>
      </w:r>
    </w:p>
    <w:p w14:paraId="7D0E108A" w14:textId="77777777" w:rsidR="000B5BE1" w:rsidRPr="000B5BE1" w:rsidRDefault="000B5BE1" w:rsidP="00353835">
      <w:pPr>
        <w:pStyle w:val="ad"/>
        <w:numPr>
          <w:ilvl w:val="0"/>
          <w:numId w:val="4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предсказывать, что произойдет потом, или может произойти потом</w:t>
      </w:r>
    </w:p>
    <w:p w14:paraId="1F9D7CB0" w14:textId="77777777" w:rsidR="000B5BE1" w:rsidRPr="000B5BE1" w:rsidRDefault="000B5BE1" w:rsidP="00353835">
      <w:pPr>
        <w:pStyle w:val="ad"/>
        <w:numPr>
          <w:ilvl w:val="0"/>
          <w:numId w:val="4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понимать концепцию опасности, например, почему лучше не выбегать на оживленное шоссе</w:t>
      </w:r>
    </w:p>
    <w:p w14:paraId="77C53DD5" w14:textId="77777777" w:rsidR="000B5BE1" w:rsidRPr="000B5BE1" w:rsidRDefault="000B5BE1" w:rsidP="00353835">
      <w:pPr>
        <w:pStyle w:val="ad"/>
        <w:numPr>
          <w:ilvl w:val="0"/>
          <w:numId w:val="4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подготовиться к переменам или планировать будущее</w:t>
      </w:r>
    </w:p>
    <w:p w14:paraId="64E202AC" w14:textId="77777777" w:rsidR="000B5BE1" w:rsidRPr="000B5BE1" w:rsidRDefault="000B5BE1" w:rsidP="00353835">
      <w:pPr>
        <w:pStyle w:val="ad"/>
        <w:numPr>
          <w:ilvl w:val="0"/>
          <w:numId w:val="4"/>
        </w:numPr>
        <w:spacing w:afterLines="50" w:after="120" w:line="240" w:lineRule="auto"/>
        <w:ind w:left="284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справиться с новыми или незнакомыми ситуациями.</w:t>
      </w:r>
    </w:p>
    <w:p w14:paraId="4D8D68B6" w14:textId="77777777" w:rsidR="000B5BE1" w:rsidRPr="00FC6B90" w:rsidRDefault="000B5BE1" w:rsidP="00353835">
      <w:pPr>
        <w:spacing w:afterLines="50" w:after="120" w:line="240" w:lineRule="auto"/>
        <w:jc w:val="center"/>
        <w:rPr>
          <w:rFonts w:ascii="Times New Roman" w:hAnsi="Times New Roman" w:cs="Times New Roman"/>
          <w:i/>
        </w:rPr>
      </w:pPr>
      <w:r w:rsidRPr="00FC6B90">
        <w:rPr>
          <w:rFonts w:ascii="Times New Roman" w:hAnsi="Times New Roman" w:cs="Times New Roman"/>
          <w:i/>
        </w:rPr>
        <w:t>Не надо путать трудности с социальным воображением и отсутствие воображения. Многие люди с аутизмом обладают исключительными творческим способностями, например, они могут быть выдающимися художниками, музыкантами или писателями.</w:t>
      </w:r>
    </w:p>
    <w:p w14:paraId="44F6DAFE" w14:textId="77777777" w:rsidR="000B5BE1" w:rsidRPr="00DA5F55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DA5F55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Можно ли вылечить аутизм?</w:t>
      </w:r>
    </w:p>
    <w:p w14:paraId="4D3C2A0C" w14:textId="77777777" w:rsidR="000B5BE1" w:rsidRPr="000B5BE1" w:rsidRDefault="000B5BE1" w:rsidP="00353835">
      <w:pPr>
        <w:spacing w:afterLines="50" w:after="120" w:line="240" w:lineRule="auto"/>
        <w:jc w:val="both"/>
        <w:rPr>
          <w:rFonts w:ascii="Times New Roman" w:hAnsi="Times New Roman" w:cs="Times New Roman"/>
        </w:rPr>
      </w:pPr>
      <w:r w:rsidRPr="000B5BE1">
        <w:rPr>
          <w:rFonts w:ascii="Times New Roman" w:hAnsi="Times New Roman" w:cs="Times New Roman"/>
        </w:rPr>
        <w:t>На настоящий момент не существует способа «вылечить» аутизм. Тем не менее, есть множество методов, которые способствуют обучению и развитию людей с аутизмом и могут оказать им огромную помощь.</w:t>
      </w:r>
    </w:p>
    <w:p w14:paraId="1825FE28" w14:textId="77777777" w:rsidR="00C05BCF" w:rsidRPr="00FC6B90" w:rsidRDefault="000B5BE1" w:rsidP="00F01F43">
      <w:pPr>
        <w:spacing w:afterLines="50" w:after="12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FC6B90">
        <w:rPr>
          <w:rFonts w:ascii="Times New Roman" w:hAnsi="Times New Roman" w:cs="Times New Roman"/>
          <w:b/>
          <w:i/>
          <w:u w:val="single"/>
        </w:rPr>
        <w:t>Людей с аутизмом нужно принимать такими, какие они есть</w:t>
      </w:r>
      <w:r w:rsidR="00FC6B90" w:rsidRPr="00FC6B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C05BCF" w:rsidRPr="00FC6B90" w:rsidSect="00F53BAD">
      <w:pgSz w:w="16839" w:h="11907" w:orient="landscape" w:code="9"/>
      <w:pgMar w:top="851" w:right="821" w:bottom="851" w:left="993" w:header="567" w:footer="567" w:gutter="0"/>
      <w:pgBorders w:offsetFrom="page">
        <w:top w:val="handmade2" w:sz="31" w:space="24" w:color="00B0F0"/>
        <w:left w:val="handmade2" w:sz="31" w:space="24" w:color="00B0F0"/>
        <w:bottom w:val="handmade2" w:sz="31" w:space="24" w:color="00B0F0"/>
        <w:right w:val="handmade2" w:sz="31" w:space="24" w:color="00B0F0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47EE" w14:textId="77777777" w:rsidR="001F3903" w:rsidRDefault="001F3903" w:rsidP="0070114C">
      <w:pPr>
        <w:spacing w:after="0" w:line="240" w:lineRule="auto"/>
      </w:pPr>
      <w:r>
        <w:separator/>
      </w:r>
    </w:p>
  </w:endnote>
  <w:endnote w:type="continuationSeparator" w:id="0">
    <w:p w14:paraId="5597D5A1" w14:textId="77777777" w:rsidR="001F3903" w:rsidRDefault="001F3903" w:rsidP="0070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1605" w14:textId="77777777" w:rsidR="001F3903" w:rsidRDefault="001F3903" w:rsidP="0070114C">
      <w:pPr>
        <w:spacing w:after="0" w:line="240" w:lineRule="auto"/>
      </w:pPr>
      <w:r>
        <w:separator/>
      </w:r>
    </w:p>
  </w:footnote>
  <w:footnote w:type="continuationSeparator" w:id="0">
    <w:p w14:paraId="7981A2DE" w14:textId="77777777" w:rsidR="001F3903" w:rsidRDefault="001F3903" w:rsidP="0070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36C1" w14:textId="77777777" w:rsidR="0070114C" w:rsidRDefault="00000000">
    <w:pPr>
      <w:pStyle w:val="a9"/>
    </w:pPr>
    <w:r>
      <w:rPr>
        <w:noProof/>
      </w:rPr>
      <w:pict w14:anchorId="51443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99532" o:spid="_x0000_s1026" type="#_x0000_t75" style="position:absolute;margin-left:0;margin-top:0;width:691.2pt;height:388.8pt;z-index:-251657216;mso-position-horizontal:center;mso-position-horizontal-relative:margin;mso-position-vertical:center;mso-position-vertical-relative:margin" o:allowincell="f">
          <v:imagedata r:id="rId1" o:title="Bankoboev_Ru_belye_pazl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E350" w14:textId="77777777" w:rsidR="0070114C" w:rsidRDefault="00000000">
    <w:pPr>
      <w:pStyle w:val="a9"/>
    </w:pPr>
    <w:r>
      <w:rPr>
        <w:noProof/>
      </w:rPr>
      <w:pict w14:anchorId="4039B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99533" o:spid="_x0000_s1027" type="#_x0000_t75" style="position:absolute;margin-left:0;margin-top:0;width:691.2pt;height:388.8pt;z-index:-251656192;mso-position-horizontal:center;mso-position-horizontal-relative:margin;mso-position-vertical:center;mso-position-vertical-relative:margin" o:allowincell="f">
          <v:imagedata r:id="rId1" o:title="Bankoboev_Ru_belye_pazl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2634" w14:textId="77777777" w:rsidR="0070114C" w:rsidRDefault="00000000">
    <w:pPr>
      <w:pStyle w:val="a9"/>
    </w:pPr>
    <w:r>
      <w:rPr>
        <w:noProof/>
      </w:rPr>
      <w:pict w14:anchorId="0240DA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99531" o:spid="_x0000_s1025" type="#_x0000_t75" style="position:absolute;margin-left:0;margin-top:0;width:691.2pt;height:388.8pt;z-index:-251658240;mso-position-horizontal:center;mso-position-horizontal-relative:margin;mso-position-vertical:center;mso-position-vertical-relative:margin" o:allowincell="f">
          <v:imagedata r:id="rId1" o:title="Bankoboev_Ru_belye_pazl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F7BC8"/>
    <w:multiLevelType w:val="hybridMultilevel"/>
    <w:tmpl w:val="EB56C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0C94"/>
    <w:multiLevelType w:val="multilevel"/>
    <w:tmpl w:val="5CC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C44D8"/>
    <w:multiLevelType w:val="hybridMultilevel"/>
    <w:tmpl w:val="A5FE9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2975"/>
    <w:multiLevelType w:val="multilevel"/>
    <w:tmpl w:val="6290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B83432"/>
    <w:multiLevelType w:val="hybridMultilevel"/>
    <w:tmpl w:val="1F78B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E7487"/>
    <w:multiLevelType w:val="multilevel"/>
    <w:tmpl w:val="6992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679001">
    <w:abstractNumId w:val="0"/>
  </w:num>
  <w:num w:numId="2" w16cid:durableId="962152610">
    <w:abstractNumId w:val="6"/>
  </w:num>
  <w:num w:numId="3" w16cid:durableId="174854329">
    <w:abstractNumId w:val="1"/>
  </w:num>
  <w:num w:numId="4" w16cid:durableId="1172143633">
    <w:abstractNumId w:val="5"/>
  </w:num>
  <w:num w:numId="5" w16cid:durableId="113211251">
    <w:abstractNumId w:val="2"/>
  </w:num>
  <w:num w:numId="6" w16cid:durableId="1619799110">
    <w:abstractNumId w:val="7"/>
  </w:num>
  <w:num w:numId="7" w16cid:durableId="707681111">
    <w:abstractNumId w:val="4"/>
  </w:num>
  <w:num w:numId="8" w16cid:durableId="1402561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4C"/>
    <w:rsid w:val="00031C0A"/>
    <w:rsid w:val="00054938"/>
    <w:rsid w:val="000B5BE1"/>
    <w:rsid w:val="001003AB"/>
    <w:rsid w:val="001F3903"/>
    <w:rsid w:val="002207D3"/>
    <w:rsid w:val="002A0209"/>
    <w:rsid w:val="002C4E16"/>
    <w:rsid w:val="002D1403"/>
    <w:rsid w:val="00353835"/>
    <w:rsid w:val="003B02D8"/>
    <w:rsid w:val="003E72BE"/>
    <w:rsid w:val="00442949"/>
    <w:rsid w:val="00504DCC"/>
    <w:rsid w:val="005352F8"/>
    <w:rsid w:val="005E72CB"/>
    <w:rsid w:val="005F7E11"/>
    <w:rsid w:val="006107C8"/>
    <w:rsid w:val="00665930"/>
    <w:rsid w:val="006D014E"/>
    <w:rsid w:val="0070114C"/>
    <w:rsid w:val="00725058"/>
    <w:rsid w:val="007A150D"/>
    <w:rsid w:val="007E5D1A"/>
    <w:rsid w:val="008164D4"/>
    <w:rsid w:val="00872630"/>
    <w:rsid w:val="00875FC3"/>
    <w:rsid w:val="00891577"/>
    <w:rsid w:val="008D3CBD"/>
    <w:rsid w:val="009A59C5"/>
    <w:rsid w:val="009D0FB9"/>
    <w:rsid w:val="00A20618"/>
    <w:rsid w:val="00A457C2"/>
    <w:rsid w:val="00A82B12"/>
    <w:rsid w:val="00AC6178"/>
    <w:rsid w:val="00AD03AF"/>
    <w:rsid w:val="00B01FC6"/>
    <w:rsid w:val="00B67382"/>
    <w:rsid w:val="00C05BCF"/>
    <w:rsid w:val="00D36317"/>
    <w:rsid w:val="00D42F43"/>
    <w:rsid w:val="00D8788D"/>
    <w:rsid w:val="00DA5F55"/>
    <w:rsid w:val="00DD6ABE"/>
    <w:rsid w:val="00EB0D8C"/>
    <w:rsid w:val="00EC73C0"/>
    <w:rsid w:val="00F01F43"/>
    <w:rsid w:val="00F31C8C"/>
    <w:rsid w:val="00F43560"/>
    <w:rsid w:val="00F53BAD"/>
    <w:rsid w:val="00F854CA"/>
    <w:rsid w:val="00FC0D74"/>
    <w:rsid w:val="00FC3633"/>
    <w:rsid w:val="00F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oNotEmbedSmartTags/>
  <w:decimalSymbol w:val=","/>
  <w:listSeparator w:val=";"/>
  <w14:docId w14:val="4946554C"/>
  <w15:docId w15:val="{E86332AB-5307-4824-9F0E-2F2EF429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2C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Заголовок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  <w:style w:type="paragraph" w:styleId="a9">
    <w:name w:val="header"/>
    <w:basedOn w:val="a"/>
    <w:link w:val="aa"/>
    <w:uiPriority w:val="99"/>
    <w:unhideWhenUsed/>
    <w:rsid w:val="00701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114C"/>
    <w:rPr>
      <w:lang w:val="ru-RU"/>
    </w:rPr>
  </w:style>
  <w:style w:type="paragraph" w:styleId="ab">
    <w:name w:val="footer"/>
    <w:basedOn w:val="a"/>
    <w:link w:val="ac"/>
    <w:uiPriority w:val="99"/>
    <w:unhideWhenUsed/>
    <w:rsid w:val="00701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114C"/>
    <w:rPr>
      <w:lang w:val="ru-RU"/>
    </w:rPr>
  </w:style>
  <w:style w:type="paragraph" w:styleId="ad">
    <w:name w:val="List Paragraph"/>
    <w:basedOn w:val="a"/>
    <w:uiPriority w:val="34"/>
    <w:unhideWhenUsed/>
    <w:qFormat/>
    <w:rsid w:val="000B5BE1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D3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D36317"/>
    <w:rPr>
      <w:b/>
      <w:bCs/>
    </w:rPr>
  </w:style>
  <w:style w:type="character" w:customStyle="1" w:styleId="apple-converted-space">
    <w:name w:val="apple-converted-space"/>
    <w:basedOn w:val="a0"/>
    <w:rsid w:val="00D36317"/>
  </w:style>
  <w:style w:type="character" w:styleId="af0">
    <w:name w:val="Hyperlink"/>
    <w:basedOn w:val="a0"/>
    <w:uiPriority w:val="99"/>
    <w:unhideWhenUsed/>
    <w:rsid w:val="00F53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diagramColors" Target="diagrams/colors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8.jpeg"/><Relationship Id="rId10" Type="http://schemas.openxmlformats.org/officeDocument/2006/relationships/image" Target="media/image2.jpeg"/><Relationship Id="rId19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P6\AppData\Roaming\Microsoft\&#1064;&#1072;&#1073;&#1083;&#1086;&#1085;&#1099;\Brochur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A123C3-48E1-4301-B073-4AED8533143B}" type="doc">
      <dgm:prSet loTypeId="urn:microsoft.com/office/officeart/2005/8/layout/venn1" loCatId="relationship" qsTypeId="urn:microsoft.com/office/officeart/2005/8/quickstyle/3d3" qsCatId="3D" csTypeId="urn:microsoft.com/office/officeart/2005/8/colors/accent1_5" csCatId="accent1" phldr="1"/>
      <dgm:spPr/>
    </dgm:pt>
    <dgm:pt modelId="{2CC759F3-F647-4F53-9976-7D95AD726744}">
      <dgm:prSet phldrT="[Текст]" custT="1"/>
      <dgm:spPr/>
      <dgm:t>
        <a:bodyPr/>
        <a:lstStyle/>
        <a:p>
          <a:pPr algn="ctr"/>
          <a:r>
            <a:rPr lang="ru-RU" sz="1000" b="1"/>
            <a:t>Социальное Взаимодействие</a:t>
          </a:r>
        </a:p>
      </dgm:t>
    </dgm:pt>
    <dgm:pt modelId="{29FB0E73-CF1E-4142-A2D7-C470284EFF28}" type="parTrans" cxnId="{98A7381C-C680-4A52-BD15-BF8E847D7D58}">
      <dgm:prSet/>
      <dgm:spPr/>
      <dgm:t>
        <a:bodyPr/>
        <a:lstStyle/>
        <a:p>
          <a:endParaRPr lang="ru-RU"/>
        </a:p>
      </dgm:t>
    </dgm:pt>
    <dgm:pt modelId="{F40B6285-4222-49FF-BD36-61B52FCC2A7F}" type="sibTrans" cxnId="{98A7381C-C680-4A52-BD15-BF8E847D7D58}">
      <dgm:prSet/>
      <dgm:spPr/>
      <dgm:t>
        <a:bodyPr/>
        <a:lstStyle/>
        <a:p>
          <a:endParaRPr lang="ru-RU"/>
        </a:p>
      </dgm:t>
    </dgm:pt>
    <dgm:pt modelId="{57C4D6DF-B018-4A56-994F-615ECD0F77F3}">
      <dgm:prSet phldrT="[Текст]" custT="1"/>
      <dgm:spPr/>
      <dgm:t>
        <a:bodyPr/>
        <a:lstStyle/>
        <a:p>
          <a:pPr algn="ctr"/>
          <a:r>
            <a:rPr lang="ru-RU" sz="1000" b="1"/>
            <a:t>Социальное воображение</a:t>
          </a:r>
        </a:p>
      </dgm:t>
    </dgm:pt>
    <dgm:pt modelId="{0F62C5F0-EBD0-41AF-AAC4-8C23C2795521}" type="parTrans" cxnId="{71A486D0-CD2F-47DD-890E-321E269654E2}">
      <dgm:prSet/>
      <dgm:spPr/>
      <dgm:t>
        <a:bodyPr/>
        <a:lstStyle/>
        <a:p>
          <a:endParaRPr lang="ru-RU"/>
        </a:p>
      </dgm:t>
    </dgm:pt>
    <dgm:pt modelId="{74DE07E9-7689-4806-AA56-12229FFEA031}" type="sibTrans" cxnId="{71A486D0-CD2F-47DD-890E-321E269654E2}">
      <dgm:prSet/>
      <dgm:spPr/>
      <dgm:t>
        <a:bodyPr/>
        <a:lstStyle/>
        <a:p>
          <a:endParaRPr lang="ru-RU"/>
        </a:p>
      </dgm:t>
    </dgm:pt>
    <dgm:pt modelId="{D6FD6A30-786A-433D-B2BB-0C9D91DD353B}">
      <dgm:prSet phldrT="[Текст]" custT="1"/>
      <dgm:spPr/>
      <dgm:t>
        <a:bodyPr/>
        <a:lstStyle/>
        <a:p>
          <a:pPr algn="ctr"/>
          <a:r>
            <a:rPr lang="ru-RU" sz="1000" b="1"/>
            <a:t>Социальная Коммуникация</a:t>
          </a:r>
        </a:p>
      </dgm:t>
    </dgm:pt>
    <dgm:pt modelId="{EF121E3C-AA2D-4E69-8F47-BF72491F5AF5}" type="parTrans" cxnId="{52E2A7CF-8D7D-4940-8565-03871C548D17}">
      <dgm:prSet/>
      <dgm:spPr/>
      <dgm:t>
        <a:bodyPr/>
        <a:lstStyle/>
        <a:p>
          <a:endParaRPr lang="ru-RU"/>
        </a:p>
      </dgm:t>
    </dgm:pt>
    <dgm:pt modelId="{96796EE1-EF89-43BF-875A-0907FF1B8D40}" type="sibTrans" cxnId="{52E2A7CF-8D7D-4940-8565-03871C548D17}">
      <dgm:prSet/>
      <dgm:spPr/>
      <dgm:t>
        <a:bodyPr/>
        <a:lstStyle/>
        <a:p>
          <a:endParaRPr lang="ru-RU"/>
        </a:p>
      </dgm:t>
    </dgm:pt>
    <dgm:pt modelId="{F86F445A-F82E-4691-9F2E-FC677067EAF2}" type="pres">
      <dgm:prSet presAssocID="{21A123C3-48E1-4301-B073-4AED8533143B}" presName="compositeShape" presStyleCnt="0">
        <dgm:presLayoutVars>
          <dgm:chMax val="7"/>
          <dgm:dir/>
          <dgm:resizeHandles val="exact"/>
        </dgm:presLayoutVars>
      </dgm:prSet>
      <dgm:spPr/>
    </dgm:pt>
    <dgm:pt modelId="{7626ADD9-3BCD-427B-953F-8EA61F698C0F}" type="pres">
      <dgm:prSet presAssocID="{2CC759F3-F647-4F53-9976-7D95AD726744}" presName="circ1" presStyleLbl="vennNode1" presStyleIdx="0" presStyleCnt="3" custScaleX="122665" custLinFactNeighborY="11990"/>
      <dgm:spPr/>
    </dgm:pt>
    <dgm:pt modelId="{791BAFD8-FF9B-4023-B78B-3A725274558F}" type="pres">
      <dgm:prSet presAssocID="{2CC759F3-F647-4F53-9976-7D95AD726744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02121DC5-6758-482A-A3F1-47843F4C0021}" type="pres">
      <dgm:prSet presAssocID="{57C4D6DF-B018-4A56-994F-615ECD0F77F3}" presName="circ2" presStyleLbl="vennNode1" presStyleIdx="1" presStyleCnt="3" custScaleX="126896"/>
      <dgm:spPr/>
    </dgm:pt>
    <dgm:pt modelId="{E3810601-6268-4B73-A12E-A197495AD20A}" type="pres">
      <dgm:prSet presAssocID="{57C4D6DF-B018-4A56-994F-615ECD0F77F3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2A1F71EE-B0A8-4255-A97B-3988CDF0CDFA}" type="pres">
      <dgm:prSet presAssocID="{D6FD6A30-786A-433D-B2BB-0C9D91DD353B}" presName="circ3" presStyleLbl="vennNode1" presStyleIdx="2" presStyleCnt="3" custScaleX="124548" custLinFactNeighborX="-11478" custLinFactNeighborY="718"/>
      <dgm:spPr/>
    </dgm:pt>
    <dgm:pt modelId="{8490618F-0E29-4DD2-8C13-A770D14AD83C}" type="pres">
      <dgm:prSet presAssocID="{D6FD6A30-786A-433D-B2BB-0C9D91DD353B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98A7381C-C680-4A52-BD15-BF8E847D7D58}" srcId="{21A123C3-48E1-4301-B073-4AED8533143B}" destId="{2CC759F3-F647-4F53-9976-7D95AD726744}" srcOrd="0" destOrd="0" parTransId="{29FB0E73-CF1E-4142-A2D7-C470284EFF28}" sibTransId="{F40B6285-4222-49FF-BD36-61B52FCC2A7F}"/>
    <dgm:cxn modelId="{E2F99C1E-8A52-4287-BCA9-3A8B3F27B053}" type="presOf" srcId="{2CC759F3-F647-4F53-9976-7D95AD726744}" destId="{791BAFD8-FF9B-4023-B78B-3A725274558F}" srcOrd="1" destOrd="0" presId="urn:microsoft.com/office/officeart/2005/8/layout/venn1"/>
    <dgm:cxn modelId="{9A17B120-AAF2-4589-B731-E51969AEC6AA}" type="presOf" srcId="{D6FD6A30-786A-433D-B2BB-0C9D91DD353B}" destId="{8490618F-0E29-4DD2-8C13-A770D14AD83C}" srcOrd="1" destOrd="0" presId="urn:microsoft.com/office/officeart/2005/8/layout/venn1"/>
    <dgm:cxn modelId="{71528E2A-D820-497A-95E7-0C11D0C7EC28}" type="presOf" srcId="{21A123C3-48E1-4301-B073-4AED8533143B}" destId="{F86F445A-F82E-4691-9F2E-FC677067EAF2}" srcOrd="0" destOrd="0" presId="urn:microsoft.com/office/officeart/2005/8/layout/venn1"/>
    <dgm:cxn modelId="{1D97EB71-7078-41BA-AF27-4A8800D4D37F}" type="presOf" srcId="{2CC759F3-F647-4F53-9976-7D95AD726744}" destId="{7626ADD9-3BCD-427B-953F-8EA61F698C0F}" srcOrd="0" destOrd="0" presId="urn:microsoft.com/office/officeart/2005/8/layout/venn1"/>
    <dgm:cxn modelId="{1C5E0692-E789-4D00-9665-663192C2F35D}" type="presOf" srcId="{57C4D6DF-B018-4A56-994F-615ECD0F77F3}" destId="{02121DC5-6758-482A-A3F1-47843F4C0021}" srcOrd="0" destOrd="0" presId="urn:microsoft.com/office/officeart/2005/8/layout/venn1"/>
    <dgm:cxn modelId="{C6BBCBB2-17F3-4C89-9D72-57195F106937}" type="presOf" srcId="{D6FD6A30-786A-433D-B2BB-0C9D91DD353B}" destId="{2A1F71EE-B0A8-4255-A97B-3988CDF0CDFA}" srcOrd="0" destOrd="0" presId="urn:microsoft.com/office/officeart/2005/8/layout/venn1"/>
    <dgm:cxn modelId="{19B0FDB9-7A62-451C-A4C1-8462249A11FE}" type="presOf" srcId="{57C4D6DF-B018-4A56-994F-615ECD0F77F3}" destId="{E3810601-6268-4B73-A12E-A197495AD20A}" srcOrd="1" destOrd="0" presId="urn:microsoft.com/office/officeart/2005/8/layout/venn1"/>
    <dgm:cxn modelId="{52E2A7CF-8D7D-4940-8565-03871C548D17}" srcId="{21A123C3-48E1-4301-B073-4AED8533143B}" destId="{D6FD6A30-786A-433D-B2BB-0C9D91DD353B}" srcOrd="2" destOrd="0" parTransId="{EF121E3C-AA2D-4E69-8F47-BF72491F5AF5}" sibTransId="{96796EE1-EF89-43BF-875A-0907FF1B8D40}"/>
    <dgm:cxn modelId="{71A486D0-CD2F-47DD-890E-321E269654E2}" srcId="{21A123C3-48E1-4301-B073-4AED8533143B}" destId="{57C4D6DF-B018-4A56-994F-615ECD0F77F3}" srcOrd="1" destOrd="0" parTransId="{0F62C5F0-EBD0-41AF-AAC4-8C23C2795521}" sibTransId="{74DE07E9-7689-4806-AA56-12229FFEA031}"/>
    <dgm:cxn modelId="{8AF512CA-A1FC-44F4-802E-51D196B351A6}" type="presParOf" srcId="{F86F445A-F82E-4691-9F2E-FC677067EAF2}" destId="{7626ADD9-3BCD-427B-953F-8EA61F698C0F}" srcOrd="0" destOrd="0" presId="urn:microsoft.com/office/officeart/2005/8/layout/venn1"/>
    <dgm:cxn modelId="{690758FB-8294-473A-8902-860D2891A5B7}" type="presParOf" srcId="{F86F445A-F82E-4691-9F2E-FC677067EAF2}" destId="{791BAFD8-FF9B-4023-B78B-3A725274558F}" srcOrd="1" destOrd="0" presId="urn:microsoft.com/office/officeart/2005/8/layout/venn1"/>
    <dgm:cxn modelId="{EE652B91-E398-406A-9954-DBC164454082}" type="presParOf" srcId="{F86F445A-F82E-4691-9F2E-FC677067EAF2}" destId="{02121DC5-6758-482A-A3F1-47843F4C0021}" srcOrd="2" destOrd="0" presId="urn:microsoft.com/office/officeart/2005/8/layout/venn1"/>
    <dgm:cxn modelId="{9B6191F0-95E6-4DDA-87FC-8B4452112DC5}" type="presParOf" srcId="{F86F445A-F82E-4691-9F2E-FC677067EAF2}" destId="{E3810601-6268-4B73-A12E-A197495AD20A}" srcOrd="3" destOrd="0" presId="urn:microsoft.com/office/officeart/2005/8/layout/venn1"/>
    <dgm:cxn modelId="{EFCFE80F-7C2E-43DD-96BA-00A1F932EA02}" type="presParOf" srcId="{F86F445A-F82E-4691-9F2E-FC677067EAF2}" destId="{2A1F71EE-B0A8-4255-A97B-3988CDF0CDFA}" srcOrd="4" destOrd="0" presId="urn:microsoft.com/office/officeart/2005/8/layout/venn1"/>
    <dgm:cxn modelId="{6050EFA3-4916-4F6D-87D0-AACC1AD77E07}" type="presParOf" srcId="{F86F445A-F82E-4691-9F2E-FC677067EAF2}" destId="{8490618F-0E29-4DD2-8C13-A770D14AD83C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26ADD9-3BCD-427B-953F-8EA61F698C0F}">
      <dsp:nvSpPr>
        <dsp:cNvPr id="0" name=""/>
        <dsp:cNvSpPr/>
      </dsp:nvSpPr>
      <dsp:spPr>
        <a:xfrm>
          <a:off x="320843" y="371014"/>
          <a:ext cx="1628725" cy="1327783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Социальное Взаимодействие</a:t>
          </a:r>
        </a:p>
      </dsp:txBody>
      <dsp:txXfrm>
        <a:off x="538006" y="603376"/>
        <a:ext cx="1194398" cy="597502"/>
      </dsp:txXfrm>
    </dsp:sp>
    <dsp:sp modelId="{02121DC5-6758-482A-A3F1-47843F4C0021}">
      <dsp:nvSpPr>
        <dsp:cNvPr id="0" name=""/>
        <dsp:cNvSpPr/>
      </dsp:nvSpPr>
      <dsp:spPr>
        <a:xfrm>
          <a:off x="771862" y="1041678"/>
          <a:ext cx="1684903" cy="1327783"/>
        </a:xfrm>
        <a:prstGeom prst="ellipse">
          <a:avLst/>
        </a:prstGeom>
        <a:solidFill>
          <a:schemeClr val="accent1">
            <a:shade val="80000"/>
            <a:alpha val="50000"/>
            <a:hueOff val="-5"/>
            <a:satOff val="1994"/>
            <a:lumOff val="2577"/>
            <a:alphaOff val="1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Социальное воображение</a:t>
          </a:r>
        </a:p>
      </dsp:txBody>
      <dsp:txXfrm>
        <a:off x="1287162" y="1384688"/>
        <a:ext cx="1010942" cy="730280"/>
      </dsp:txXfrm>
    </dsp:sp>
    <dsp:sp modelId="{2A1F71EE-B0A8-4255-A97B-3988CDF0CDFA}">
      <dsp:nvSpPr>
        <dsp:cNvPr id="0" name=""/>
        <dsp:cNvSpPr/>
      </dsp:nvSpPr>
      <dsp:spPr>
        <a:xfrm>
          <a:off x="-170766" y="1051211"/>
          <a:ext cx="1653727" cy="1327783"/>
        </a:xfrm>
        <a:prstGeom prst="ellipse">
          <a:avLst/>
        </a:prstGeom>
        <a:solidFill>
          <a:schemeClr val="accent1">
            <a:shade val="80000"/>
            <a:alpha val="50000"/>
            <a:hueOff val="-9"/>
            <a:satOff val="3987"/>
            <a:lumOff val="5154"/>
            <a:alphaOff val="3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Социальная Коммуникация</a:t>
          </a:r>
        </a:p>
      </dsp:txBody>
      <dsp:txXfrm>
        <a:off x="-15040" y="1394222"/>
        <a:ext cx="992236" cy="730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E25ADDEEF34112BE5AEF2A6DAAD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1580C-C102-4602-96DB-41CE44E7EC2C}"/>
      </w:docPartPr>
      <w:docPartBody>
        <w:p w:rsidR="00600E91" w:rsidRDefault="00471E0E">
          <w:pPr>
            <w:pStyle w:val="A4E25ADDEEF34112BE5AEF2A6DAAD9A5"/>
          </w:pPr>
          <w:r>
            <w:t>[Adventure Works]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3306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E0E"/>
    <w:rsid w:val="001003AB"/>
    <w:rsid w:val="004368D0"/>
    <w:rsid w:val="00471E0E"/>
    <w:rsid w:val="00600E91"/>
    <w:rsid w:val="008207C3"/>
    <w:rsid w:val="00A00131"/>
    <w:rsid w:val="00BB6C18"/>
    <w:rsid w:val="00CC2F7F"/>
    <w:rsid w:val="00DD7644"/>
    <w:rsid w:val="00F016E3"/>
    <w:rsid w:val="00F66DC3"/>
    <w:rsid w:val="00F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E25ADDEEF34112BE5AEF2A6DAAD9A5">
    <w:name w:val="A4E25ADDEEF34112BE5AEF2A6DAAD9A5"/>
    <w:rsid w:val="00A00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F6DC5E-E680-40E7-90EF-D029FBBDB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190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[Customize this brochure]</vt:lpstr>
      <vt:lpstr>    [Working with breaks]</vt:lpstr>
      <vt:lpstr>    [Working with spacing]</vt:lpstr>
      <vt:lpstr>    [Other Brochure Tips]</vt:lpstr>
      <vt:lpstr>    [Customize this brochure]</vt:lpstr>
      <vt:lpstr>    [Working with spacing]</vt:lpstr>
      <vt:lpstr>    [Use charts to make your point]</vt:lpstr>
      <vt:lpstr>    [Working with breaks]</vt:lpstr>
    </vt:vector>
  </TitlesOfParts>
  <Company> Давайте знакомиться!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LKP6</dc:creator>
  <cp:lastModifiedBy>Мария Карпушова</cp:lastModifiedBy>
  <cp:revision>23</cp:revision>
  <cp:lastPrinted>2015-02-09T06:48:00Z</cp:lastPrinted>
  <dcterms:created xsi:type="dcterms:W3CDTF">2015-02-06T06:26:00Z</dcterms:created>
  <dcterms:modified xsi:type="dcterms:W3CDTF">2025-02-23T21:22:00Z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