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647"/>
      </w:tblGrid>
      <w:tr w:rsidR="009708D4" w:rsidRPr="00147BC1" w14:paraId="2EBACE3A" w14:textId="77777777" w:rsidTr="00843F94">
        <w:tc>
          <w:tcPr>
            <w:tcW w:w="284" w:type="dxa"/>
          </w:tcPr>
          <w:p w14:paraId="58A5DE77" w14:textId="4F3900DD" w:rsidR="009708D4" w:rsidRPr="00147BC1" w:rsidRDefault="009708D4" w:rsidP="007074B1">
            <w:pPr>
              <w:spacing w:beforeAutospacing="0" w:afterAutospacing="0"/>
              <w:rPr>
                <w:rFonts w:ascii="Tahoma" w:eastAsia="Times New Roman" w:hAnsi="Tahoma" w:cs="Tahoma"/>
                <w:color w:val="2C2D2E"/>
                <w:sz w:val="20"/>
                <w:lang w:val="ru-RU" w:eastAsia="ru-RU"/>
              </w:rPr>
            </w:pPr>
          </w:p>
        </w:tc>
        <w:tc>
          <w:tcPr>
            <w:tcW w:w="8647" w:type="dxa"/>
          </w:tcPr>
          <w:p w14:paraId="6E5454EB" w14:textId="77777777" w:rsidR="009708D4" w:rsidRPr="00147BC1" w:rsidRDefault="009708D4" w:rsidP="007074B1">
            <w:pPr>
              <w:spacing w:beforeAutospacing="0" w:afterAutospacing="0"/>
              <w:jc w:val="center"/>
              <w:rPr>
                <w:rFonts w:ascii="Tahoma" w:eastAsia="Times New Roman" w:hAnsi="Tahoma" w:cs="Tahoma"/>
                <w:b/>
                <w:color w:val="2C2D2E"/>
                <w:sz w:val="20"/>
                <w:lang w:val="ru-RU" w:eastAsia="ru-RU"/>
              </w:rPr>
            </w:pPr>
          </w:p>
          <w:p w14:paraId="344AA578" w14:textId="77777777" w:rsidR="009708D4" w:rsidRPr="00147BC1" w:rsidRDefault="009708D4" w:rsidP="00843F94">
            <w:pPr>
              <w:spacing w:beforeAutospacing="0" w:afterAutospacing="0"/>
              <w:ind w:left="-4230" w:right="-3987"/>
              <w:jc w:val="center"/>
              <w:rPr>
                <w:rFonts w:ascii="Tahoma" w:eastAsia="Times New Roman" w:hAnsi="Tahoma" w:cs="Tahoma"/>
                <w:b/>
                <w:color w:val="2C2D2E"/>
                <w:sz w:val="20"/>
                <w:lang w:val="ru-RU" w:eastAsia="ru-RU"/>
              </w:rPr>
            </w:pPr>
            <w:r w:rsidRPr="00147BC1">
              <w:rPr>
                <w:rFonts w:ascii="Tahoma" w:eastAsia="Times New Roman" w:hAnsi="Tahoma" w:cs="Tahoma"/>
                <w:b/>
                <w:color w:val="2C2D2E"/>
                <w:sz w:val="20"/>
                <w:lang w:val="ru-RU" w:eastAsia="ru-RU"/>
              </w:rPr>
              <w:t xml:space="preserve">Политика обработки </w:t>
            </w:r>
            <w:r w:rsidRPr="00147BC1">
              <w:rPr>
                <w:rFonts w:ascii="Tahoma" w:eastAsia="Times New Roman" w:hAnsi="Tahoma" w:cs="Tahoma"/>
                <w:b/>
                <w:color w:val="2C2D2E"/>
                <w:sz w:val="20"/>
                <w:lang w:eastAsia="ru-RU"/>
              </w:rPr>
              <w:t xml:space="preserve">cookie - </w:t>
            </w:r>
            <w:r w:rsidRPr="00147BC1">
              <w:rPr>
                <w:rFonts w:ascii="Tahoma" w:eastAsia="Times New Roman" w:hAnsi="Tahoma" w:cs="Tahoma"/>
                <w:b/>
                <w:color w:val="2C2D2E"/>
                <w:sz w:val="20"/>
                <w:lang w:val="ru-RU" w:eastAsia="ru-RU"/>
              </w:rPr>
              <w:t>файлов</w:t>
            </w:r>
          </w:p>
        </w:tc>
      </w:tr>
    </w:tbl>
    <w:p w14:paraId="4F86548C" w14:textId="58E309CE"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color w:val="2C2D2E"/>
          <w:sz w:val="20"/>
          <w:lang w:eastAsia="ru-RU"/>
        </w:rPr>
        <w:br/>
      </w:r>
    </w:p>
    <w:p w14:paraId="6F6651A7" w14:textId="4436495F" w:rsidR="009708D4" w:rsidRPr="00147BC1" w:rsidRDefault="009708D4" w:rsidP="009708D4">
      <w:pPr>
        <w:jc w:val="both"/>
        <w:rPr>
          <w:rFonts w:ascii="Tahoma" w:eastAsia="Times New Roman" w:hAnsi="Tahoma" w:cs="Tahoma"/>
          <w:sz w:val="20"/>
          <w:lang w:eastAsia="ru-RU"/>
        </w:rPr>
      </w:pPr>
      <w:proofErr w:type="spellStart"/>
      <w:r w:rsidRPr="00147BC1">
        <w:rPr>
          <w:rFonts w:ascii="Tahoma" w:eastAsia="Times New Roman" w:hAnsi="Tahoma" w:cs="Tahoma"/>
          <w:sz w:val="20"/>
          <w:lang w:eastAsia="ru-RU"/>
        </w:rPr>
        <w:t>Cookie</w:t>
      </w:r>
      <w:proofErr w:type="spellEnd"/>
      <w:r w:rsidRPr="00147BC1">
        <w:rPr>
          <w:rFonts w:ascii="Tahoma" w:eastAsia="Times New Roman" w:hAnsi="Tahoma" w:cs="Tahoma"/>
          <w:sz w:val="20"/>
          <w:lang w:eastAsia="ru-RU"/>
        </w:rPr>
        <w:t xml:space="preserve"> (куки) являются текстовым файлом, сохраненным в браузере компьютера (мобильного устройства) пользователя официального интернет-сайта </w:t>
      </w:r>
      <w:hyperlink r:id="rId5" w:history="1">
        <w:r w:rsidR="00843F94" w:rsidRPr="00732BEC">
          <w:rPr>
            <w:rStyle w:val="a4"/>
            <w:rFonts w:ascii="Tahoma" w:eastAsia="Times New Roman" w:hAnsi="Tahoma" w:cs="Tahoma"/>
            <w:sz w:val="20"/>
            <w:lang w:eastAsia="ru-RU"/>
          </w:rPr>
          <w:t>https://яр-доставка.рф/</w:t>
        </w:r>
      </w:hyperlink>
      <w:r w:rsidR="00843F94">
        <w:rPr>
          <w:rFonts w:ascii="Tahoma" w:eastAsia="Times New Roman" w:hAnsi="Tahoma" w:cs="Tahoma"/>
          <w:sz w:val="20"/>
          <w:lang w:eastAsia="ru-RU"/>
        </w:rPr>
        <w:t xml:space="preserve"> </w:t>
      </w:r>
      <w:r w:rsidRPr="00147BC1">
        <w:rPr>
          <w:rFonts w:ascii="Tahoma" w:eastAsia="Times New Roman" w:hAnsi="Tahoma" w:cs="Tahoma"/>
          <w:sz w:val="20"/>
          <w:lang w:eastAsia="ru-RU"/>
        </w:rPr>
        <w:t>(далее – сайт) при его посещении пользователем для отражения совершенных им действий. Этот файл позволяет не вводить заново или выбирать те же параметры при повторном посещении сайта. Целью обработки куки является обеспечение удобства пользователей сайта и повышение качества его функционирования, улучшение производительности, а также статистика.</w:t>
      </w:r>
    </w:p>
    <w:p w14:paraId="435768DB"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 xml:space="preserve">Какие файлы </w:t>
      </w:r>
      <w:proofErr w:type="spellStart"/>
      <w:r w:rsidRPr="00147BC1">
        <w:rPr>
          <w:rFonts w:ascii="Tahoma" w:eastAsia="Times New Roman" w:hAnsi="Tahoma" w:cs="Tahoma"/>
          <w:sz w:val="20"/>
          <w:lang w:eastAsia="ru-RU"/>
        </w:rPr>
        <w:t>Cookie</w:t>
      </w:r>
      <w:proofErr w:type="spellEnd"/>
      <w:r w:rsidRPr="00147BC1">
        <w:rPr>
          <w:rFonts w:ascii="Tahoma" w:eastAsia="Times New Roman" w:hAnsi="Tahoma" w:cs="Tahoma"/>
          <w:sz w:val="20"/>
          <w:lang w:eastAsia="ru-RU"/>
        </w:rPr>
        <w:t xml:space="preserve"> мы обрабатываем?</w:t>
      </w:r>
    </w:p>
    <w:p w14:paraId="0B5E76B3"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1. Аналитические и маркетинговые: определяют предпочтения пользователей и позволяют хранить историю посещений страниц сайта в целях повышения качества его функционирования, чтобы определить наиболее и наименее популярные страницы. Например, мы можем анализировать страницы, которые вы посещаете, если у вас возникают какие-либо ошибки, время загрузки.</w:t>
      </w:r>
    </w:p>
    <w:p w14:paraId="41FC5C09"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Для обработки статистических файлов мы используем следующие сервисы:</w:t>
      </w:r>
    </w:p>
    <w:p w14:paraId="0963A927" w14:textId="77777777" w:rsidR="009708D4" w:rsidRPr="00147BC1" w:rsidRDefault="009708D4" w:rsidP="00147BC1">
      <w:pPr>
        <w:spacing w:line="276" w:lineRule="auto"/>
        <w:jc w:val="both"/>
        <w:rPr>
          <w:rFonts w:ascii="Tahoma" w:eastAsia="Times New Roman" w:hAnsi="Tahoma" w:cs="Tahoma"/>
          <w:sz w:val="20"/>
          <w:lang w:eastAsia="ru-RU"/>
        </w:rPr>
      </w:pPr>
      <w:r w:rsidRPr="00147BC1">
        <w:rPr>
          <w:rFonts w:ascii="Tahoma" w:eastAsia="Times New Roman" w:hAnsi="Tahoma" w:cs="Tahoma"/>
          <w:b/>
          <w:bCs/>
          <w:sz w:val="20"/>
          <w:lang w:eastAsia="ru-RU"/>
        </w:rPr>
        <w:t>Яндекс Метрика:</w:t>
      </w:r>
    </w:p>
    <w:p w14:paraId="4F5CF583" w14:textId="77777777" w:rsidR="009708D4" w:rsidRPr="00147BC1" w:rsidRDefault="009708D4" w:rsidP="00147BC1">
      <w:pPr>
        <w:numPr>
          <w:ilvl w:val="0"/>
          <w:numId w:val="3"/>
        </w:numPr>
        <w:spacing w:line="276" w:lineRule="auto"/>
        <w:jc w:val="both"/>
        <w:rPr>
          <w:rFonts w:ascii="Tahoma" w:eastAsia="Times New Roman" w:hAnsi="Tahoma" w:cs="Tahoma"/>
          <w:sz w:val="20"/>
          <w:lang w:eastAsia="ru-RU"/>
        </w:rPr>
      </w:pPr>
      <w:r w:rsidRPr="00147BC1">
        <w:rPr>
          <w:rFonts w:ascii="Tahoma" w:eastAsia="Times New Roman" w:hAnsi="Tahoma" w:cs="Tahoma"/>
          <w:sz w:val="20"/>
          <w:lang w:eastAsia="ru-RU"/>
        </w:rPr>
        <w:t>сервис веб-аналитики, предоставляемый ООО «Яндекс».</w:t>
      </w:r>
    </w:p>
    <w:p w14:paraId="3C439335" w14:textId="77777777" w:rsidR="009708D4" w:rsidRPr="00147BC1" w:rsidRDefault="009708D4" w:rsidP="00147BC1">
      <w:pPr>
        <w:numPr>
          <w:ilvl w:val="0"/>
          <w:numId w:val="3"/>
        </w:numPr>
        <w:spacing w:line="276" w:lineRule="auto"/>
        <w:jc w:val="both"/>
        <w:rPr>
          <w:rFonts w:ascii="Tahoma" w:eastAsia="Times New Roman" w:hAnsi="Tahoma" w:cs="Tahoma"/>
          <w:sz w:val="20"/>
          <w:lang w:eastAsia="ru-RU"/>
        </w:rPr>
      </w:pPr>
      <w:r w:rsidRPr="00147BC1">
        <w:rPr>
          <w:rFonts w:ascii="Tahoma" w:eastAsia="Times New Roman" w:hAnsi="Tahoma" w:cs="Tahoma"/>
          <w:sz w:val="20"/>
          <w:lang w:eastAsia="ru-RU"/>
        </w:rPr>
        <w:t>адрес: г. Москва, ул. Льва Толстого, д. 16, 119021.</w:t>
      </w:r>
    </w:p>
    <w:p w14:paraId="07733252" w14:textId="77777777" w:rsidR="009708D4" w:rsidRPr="00147BC1" w:rsidRDefault="009708D4" w:rsidP="00147BC1">
      <w:pPr>
        <w:numPr>
          <w:ilvl w:val="0"/>
          <w:numId w:val="3"/>
        </w:numPr>
        <w:spacing w:line="276" w:lineRule="auto"/>
        <w:jc w:val="both"/>
        <w:rPr>
          <w:rFonts w:ascii="Tahoma" w:eastAsia="Times New Roman" w:hAnsi="Tahoma" w:cs="Tahoma"/>
          <w:sz w:val="20"/>
          <w:lang w:eastAsia="ru-RU"/>
        </w:rPr>
      </w:pPr>
      <w:r w:rsidRPr="00147BC1">
        <w:rPr>
          <w:rFonts w:ascii="Tahoma" w:eastAsia="Times New Roman" w:hAnsi="Tahoma" w:cs="Tahoma"/>
          <w:sz w:val="20"/>
          <w:lang w:eastAsia="ru-RU"/>
        </w:rPr>
        <w:t>подробнее с информацией о сервисе можно ознакомиться </w:t>
      </w:r>
      <w:hyperlink r:id="rId6" w:tgtFrame="_blank" w:history="1">
        <w:r w:rsidRPr="00147BC1">
          <w:rPr>
            <w:rStyle w:val="a4"/>
            <w:rFonts w:ascii="Tahoma" w:eastAsia="Times New Roman" w:hAnsi="Tahoma" w:cs="Tahoma"/>
            <w:b/>
            <w:bCs/>
            <w:sz w:val="20"/>
            <w:lang w:eastAsia="ru-RU"/>
          </w:rPr>
          <w:t>здесь</w:t>
        </w:r>
      </w:hyperlink>
      <w:r w:rsidRPr="00147BC1">
        <w:rPr>
          <w:rFonts w:ascii="Tahoma" w:eastAsia="Times New Roman" w:hAnsi="Tahoma" w:cs="Tahoma"/>
          <w:sz w:val="20"/>
          <w:lang w:eastAsia="ru-RU"/>
        </w:rPr>
        <w:t>.</w:t>
      </w:r>
    </w:p>
    <w:p w14:paraId="695E3400" w14:textId="77777777" w:rsidR="009708D4" w:rsidRPr="00147BC1" w:rsidRDefault="009708D4" w:rsidP="00147BC1">
      <w:pPr>
        <w:numPr>
          <w:ilvl w:val="0"/>
          <w:numId w:val="3"/>
        </w:numPr>
        <w:spacing w:line="276" w:lineRule="auto"/>
        <w:jc w:val="both"/>
        <w:rPr>
          <w:rFonts w:ascii="Tahoma" w:eastAsia="Times New Roman" w:hAnsi="Tahoma" w:cs="Tahoma"/>
          <w:sz w:val="20"/>
          <w:lang w:eastAsia="ru-RU"/>
        </w:rPr>
      </w:pPr>
      <w:r w:rsidRPr="00147BC1">
        <w:rPr>
          <w:rFonts w:ascii="Tahoma" w:eastAsia="Times New Roman" w:hAnsi="Tahoma" w:cs="Tahoma"/>
          <w:sz w:val="20"/>
          <w:lang w:eastAsia="ru-RU"/>
        </w:rPr>
        <w:t>политика конфиденциальности Яндекс </w:t>
      </w:r>
      <w:hyperlink r:id="rId7" w:tgtFrame="_blank" w:history="1">
        <w:r w:rsidRPr="00147BC1">
          <w:rPr>
            <w:rStyle w:val="a4"/>
            <w:rFonts w:ascii="Tahoma" w:eastAsia="Times New Roman" w:hAnsi="Tahoma" w:cs="Tahoma"/>
            <w:b/>
            <w:bCs/>
            <w:sz w:val="20"/>
            <w:lang w:eastAsia="ru-RU"/>
          </w:rPr>
          <w:t>здесь</w:t>
        </w:r>
      </w:hyperlink>
      <w:r w:rsidRPr="00147BC1">
        <w:rPr>
          <w:rFonts w:ascii="Tahoma" w:eastAsia="Times New Roman" w:hAnsi="Tahoma" w:cs="Tahoma"/>
          <w:sz w:val="20"/>
          <w:lang w:eastAsia="ru-RU"/>
        </w:rPr>
        <w:t>.</w:t>
      </w:r>
    </w:p>
    <w:p w14:paraId="5DFDD763"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2. Поддержки: позволяют хранить историю переписки при общении в онлайн-чатах.</w:t>
      </w:r>
    </w:p>
    <w:p w14:paraId="6E3CE6AD" w14:textId="77777777" w:rsidR="00147BC1" w:rsidRPr="000C6CB7" w:rsidRDefault="00147BC1" w:rsidP="000C6CB7">
      <w:pPr>
        <w:jc w:val="both"/>
        <w:rPr>
          <w:rFonts w:ascii="Tahoma" w:eastAsia="Times New Roman" w:hAnsi="Tahoma" w:cs="Tahoma"/>
          <w:b/>
          <w:sz w:val="20"/>
          <w:lang w:eastAsia="ru-RU"/>
        </w:rPr>
      </w:pPr>
      <w:r w:rsidRPr="00147BC1">
        <w:rPr>
          <w:rFonts w:ascii="Tahoma" w:eastAsia="Times New Roman" w:hAnsi="Tahoma" w:cs="Tahoma"/>
          <w:sz w:val="20"/>
          <w:lang w:eastAsia="ru-RU"/>
        </w:rPr>
        <w:t>Для обработки файлов поддержки мы используем</w:t>
      </w:r>
      <w:r w:rsidR="000C6CB7" w:rsidRPr="000C6CB7">
        <w:rPr>
          <w:rFonts w:ascii="Tahoma" w:eastAsia="Times New Roman" w:hAnsi="Tahoma" w:cs="Tahoma"/>
          <w:sz w:val="20"/>
          <w:lang w:eastAsia="ru-RU"/>
        </w:rPr>
        <w:t xml:space="preserve"> </w:t>
      </w:r>
      <w:r w:rsidR="003553D3">
        <w:rPr>
          <w:rFonts w:ascii="Tahoma" w:eastAsia="Times New Roman" w:hAnsi="Tahoma" w:cs="Tahoma"/>
          <w:b/>
          <w:sz w:val="20"/>
          <w:lang w:eastAsia="ru-RU"/>
        </w:rPr>
        <w:t>Битрикс24</w:t>
      </w:r>
      <w:r w:rsidR="000C6CB7">
        <w:rPr>
          <w:rFonts w:ascii="Tahoma" w:eastAsia="Times New Roman" w:hAnsi="Tahoma" w:cs="Tahoma"/>
          <w:b/>
          <w:sz w:val="20"/>
          <w:lang w:eastAsia="ru-RU"/>
        </w:rPr>
        <w:t>:</w:t>
      </w:r>
    </w:p>
    <w:p w14:paraId="316A6266" w14:textId="77777777" w:rsidR="00147BC1" w:rsidRDefault="00147BC1" w:rsidP="00147BC1">
      <w:pPr>
        <w:pStyle w:val="a6"/>
        <w:numPr>
          <w:ilvl w:val="0"/>
          <w:numId w:val="3"/>
        </w:numPr>
        <w:spacing w:after="0" w:line="360" w:lineRule="auto"/>
        <w:jc w:val="both"/>
        <w:rPr>
          <w:rFonts w:ascii="Tahoma" w:eastAsia="Times New Roman" w:hAnsi="Tahoma" w:cs="Tahoma"/>
          <w:sz w:val="20"/>
          <w:lang w:eastAsia="ru-RU"/>
        </w:rPr>
      </w:pPr>
      <w:r w:rsidRPr="00147BC1">
        <w:rPr>
          <w:rFonts w:ascii="Tahoma" w:eastAsia="Times New Roman" w:hAnsi="Tahoma" w:cs="Tahoma"/>
          <w:sz w:val="20"/>
          <w:lang w:eastAsia="ru-RU"/>
        </w:rPr>
        <w:t xml:space="preserve">сервис связи с клиентами, предоставляемый </w:t>
      </w:r>
      <w:r w:rsidR="003553D3" w:rsidRPr="003553D3">
        <w:rPr>
          <w:rFonts w:ascii="Tahoma" w:eastAsia="Times New Roman" w:hAnsi="Tahoma" w:cs="Tahoma"/>
          <w:sz w:val="20"/>
          <w:lang w:eastAsia="ru-RU"/>
        </w:rPr>
        <w:t>ООО «1С-Битрикс»</w:t>
      </w:r>
    </w:p>
    <w:p w14:paraId="594DBE17" w14:textId="77777777" w:rsidR="00147BC1" w:rsidRPr="00147BC1" w:rsidRDefault="003553D3" w:rsidP="00147BC1">
      <w:pPr>
        <w:pStyle w:val="a6"/>
        <w:numPr>
          <w:ilvl w:val="0"/>
          <w:numId w:val="3"/>
        </w:numPr>
        <w:spacing w:after="0" w:line="360" w:lineRule="auto"/>
        <w:rPr>
          <w:rFonts w:ascii="Tahoma" w:eastAsia="Times New Roman" w:hAnsi="Tahoma" w:cs="Tahoma"/>
          <w:sz w:val="20"/>
          <w:lang w:eastAsia="ru-RU"/>
        </w:rPr>
      </w:pPr>
      <w:r w:rsidRPr="003553D3">
        <w:rPr>
          <w:rFonts w:ascii="Tahoma" w:eastAsia="Times New Roman" w:hAnsi="Tahoma" w:cs="Tahoma"/>
          <w:sz w:val="20"/>
          <w:lang w:eastAsia="ru-RU"/>
        </w:rPr>
        <w:t>109544, г. Москва, б-р Энтузиастов, д. 2, 13 этаж</w:t>
      </w:r>
    </w:p>
    <w:p w14:paraId="16826CCC" w14:textId="77777777" w:rsidR="00147BC1" w:rsidRPr="00147BC1" w:rsidRDefault="00147BC1" w:rsidP="00147BC1">
      <w:pPr>
        <w:numPr>
          <w:ilvl w:val="0"/>
          <w:numId w:val="3"/>
        </w:numPr>
        <w:spacing w:after="0" w:line="360" w:lineRule="auto"/>
        <w:jc w:val="both"/>
        <w:rPr>
          <w:rFonts w:ascii="Tahoma" w:eastAsia="Times New Roman" w:hAnsi="Tahoma" w:cs="Tahoma"/>
          <w:sz w:val="20"/>
          <w:lang w:eastAsia="ru-RU"/>
        </w:rPr>
      </w:pPr>
      <w:r w:rsidRPr="00147BC1">
        <w:rPr>
          <w:rFonts w:ascii="Tahoma" w:eastAsia="Times New Roman" w:hAnsi="Tahoma" w:cs="Tahoma"/>
          <w:sz w:val="20"/>
          <w:lang w:eastAsia="ru-RU"/>
        </w:rPr>
        <w:t>подробнее с информацией о сервисе можно ознакомиться </w:t>
      </w:r>
      <w:hyperlink r:id="rId8" w:tgtFrame="_blank" w:history="1">
        <w:r w:rsidRPr="00147BC1">
          <w:rPr>
            <w:rStyle w:val="a4"/>
            <w:rFonts w:ascii="Tahoma" w:eastAsia="Times New Roman" w:hAnsi="Tahoma" w:cs="Tahoma"/>
            <w:b/>
            <w:bCs/>
            <w:sz w:val="20"/>
            <w:lang w:eastAsia="ru-RU"/>
          </w:rPr>
          <w:t>здесь</w:t>
        </w:r>
      </w:hyperlink>
      <w:r w:rsidRPr="00147BC1">
        <w:rPr>
          <w:rFonts w:ascii="Tahoma" w:eastAsia="Times New Roman" w:hAnsi="Tahoma" w:cs="Tahoma"/>
          <w:sz w:val="20"/>
          <w:lang w:eastAsia="ru-RU"/>
        </w:rPr>
        <w:t>.</w:t>
      </w:r>
    </w:p>
    <w:p w14:paraId="24948BED" w14:textId="77777777" w:rsidR="00147BC1" w:rsidRPr="00147BC1" w:rsidRDefault="00147BC1" w:rsidP="00147BC1">
      <w:pPr>
        <w:numPr>
          <w:ilvl w:val="0"/>
          <w:numId w:val="3"/>
        </w:numPr>
        <w:spacing w:after="0" w:line="360" w:lineRule="auto"/>
        <w:jc w:val="both"/>
        <w:rPr>
          <w:rFonts w:ascii="Tahoma" w:eastAsia="Times New Roman" w:hAnsi="Tahoma" w:cs="Tahoma"/>
          <w:sz w:val="20"/>
          <w:lang w:eastAsia="ru-RU"/>
        </w:rPr>
      </w:pPr>
      <w:r w:rsidRPr="00147BC1">
        <w:rPr>
          <w:rFonts w:ascii="Tahoma" w:eastAsia="Times New Roman" w:hAnsi="Tahoma" w:cs="Tahoma"/>
          <w:sz w:val="20"/>
          <w:lang w:eastAsia="ru-RU"/>
        </w:rPr>
        <w:t xml:space="preserve">политика конфиденциальности </w:t>
      </w:r>
      <w:r w:rsidR="003553D3">
        <w:rPr>
          <w:rFonts w:ascii="Tahoma" w:eastAsia="Times New Roman" w:hAnsi="Tahoma" w:cs="Tahoma"/>
          <w:sz w:val="20"/>
          <w:lang w:eastAsia="ru-RU"/>
        </w:rPr>
        <w:t>Битрикс24</w:t>
      </w:r>
      <w:r w:rsidRPr="00147BC1">
        <w:rPr>
          <w:rFonts w:ascii="Tahoma" w:eastAsia="Times New Roman" w:hAnsi="Tahoma" w:cs="Tahoma"/>
          <w:sz w:val="20"/>
          <w:lang w:eastAsia="ru-RU"/>
        </w:rPr>
        <w:t> </w:t>
      </w:r>
      <w:hyperlink r:id="rId9" w:tgtFrame="_blank" w:history="1">
        <w:r w:rsidRPr="00147BC1">
          <w:rPr>
            <w:rStyle w:val="a4"/>
            <w:rFonts w:ascii="Tahoma" w:eastAsia="Times New Roman" w:hAnsi="Tahoma" w:cs="Tahoma"/>
            <w:b/>
            <w:bCs/>
            <w:sz w:val="20"/>
            <w:lang w:eastAsia="ru-RU"/>
          </w:rPr>
          <w:t>здесь</w:t>
        </w:r>
      </w:hyperlink>
      <w:r w:rsidRPr="00147BC1">
        <w:rPr>
          <w:rFonts w:ascii="Tahoma" w:eastAsia="Times New Roman" w:hAnsi="Tahoma" w:cs="Tahoma"/>
          <w:sz w:val="20"/>
          <w:lang w:eastAsia="ru-RU"/>
        </w:rPr>
        <w:t>.</w:t>
      </w:r>
    </w:p>
    <w:p w14:paraId="71C8D750"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3. Технические: необходимы для нормальной работы сайта и не могут быть отключены. В данных файлах куки личная информация не хранится.</w:t>
      </w:r>
    </w:p>
    <w:p w14:paraId="40F91E8F"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 xml:space="preserve">Как включить/отключить обработку </w:t>
      </w:r>
      <w:proofErr w:type="spellStart"/>
      <w:r w:rsidRPr="00147BC1">
        <w:rPr>
          <w:rFonts w:ascii="Tahoma" w:eastAsia="Times New Roman" w:hAnsi="Tahoma" w:cs="Tahoma"/>
          <w:sz w:val="20"/>
          <w:lang w:eastAsia="ru-RU"/>
        </w:rPr>
        <w:t>Cookie</w:t>
      </w:r>
      <w:proofErr w:type="spellEnd"/>
      <w:r w:rsidRPr="00147BC1">
        <w:rPr>
          <w:rFonts w:ascii="Tahoma" w:eastAsia="Times New Roman" w:hAnsi="Tahoma" w:cs="Tahoma"/>
          <w:sz w:val="20"/>
          <w:lang w:eastAsia="ru-RU"/>
        </w:rPr>
        <w:t>?</w:t>
      </w:r>
    </w:p>
    <w:p w14:paraId="30162F96" w14:textId="77777777" w:rsidR="009708D4" w:rsidRPr="00147BC1" w:rsidRDefault="009708D4" w:rsidP="009708D4">
      <w:pPr>
        <w:jc w:val="both"/>
        <w:rPr>
          <w:rFonts w:ascii="Tahoma" w:eastAsia="Times New Roman" w:hAnsi="Tahoma" w:cs="Tahoma"/>
          <w:sz w:val="20"/>
          <w:lang w:eastAsia="ru-RU"/>
        </w:rPr>
      </w:pPr>
      <w:r w:rsidRPr="00147BC1">
        <w:rPr>
          <w:rFonts w:ascii="Tahoma" w:eastAsia="Times New Roman" w:hAnsi="Tahoma" w:cs="Tahoma"/>
          <w:sz w:val="20"/>
          <w:lang w:eastAsia="ru-RU"/>
        </w:rPr>
        <w:t xml:space="preserve">Вы всегда можете запретить использование </w:t>
      </w:r>
      <w:proofErr w:type="spellStart"/>
      <w:r w:rsidRPr="00147BC1">
        <w:rPr>
          <w:rFonts w:ascii="Tahoma" w:eastAsia="Times New Roman" w:hAnsi="Tahoma" w:cs="Tahoma"/>
          <w:sz w:val="20"/>
          <w:lang w:eastAsia="ru-RU"/>
        </w:rPr>
        <w:t>cookie</w:t>
      </w:r>
      <w:proofErr w:type="spellEnd"/>
      <w:r w:rsidRPr="00147BC1">
        <w:rPr>
          <w:rFonts w:ascii="Tahoma" w:eastAsia="Times New Roman" w:hAnsi="Tahoma" w:cs="Tahoma"/>
          <w:sz w:val="20"/>
          <w:lang w:eastAsia="ru-RU"/>
        </w:rPr>
        <w:t xml:space="preserve"> в разделе меню "Параметры" или "Настройки". Если вам требуется помощь, рекомендуем посетить ресурсы по приведенным ниже ссылкам. Вы также можете найти дополнительную информацию в разделе "Справка" непосредственно в браузере.</w:t>
      </w:r>
    </w:p>
    <w:p w14:paraId="5E2C6CF3" w14:textId="77777777" w:rsidR="009708D4" w:rsidRPr="00147BC1" w:rsidRDefault="009708D4" w:rsidP="009708D4">
      <w:pPr>
        <w:numPr>
          <w:ilvl w:val="0"/>
          <w:numId w:val="4"/>
        </w:numPr>
        <w:jc w:val="both"/>
        <w:rPr>
          <w:rFonts w:ascii="Tahoma" w:eastAsia="Times New Roman" w:hAnsi="Tahoma" w:cs="Tahoma"/>
          <w:sz w:val="20"/>
          <w:lang w:val="en-US" w:eastAsia="ru-RU"/>
        </w:rPr>
      </w:pPr>
      <w:r w:rsidRPr="00147BC1">
        <w:rPr>
          <w:rFonts w:ascii="Tahoma" w:eastAsia="Times New Roman" w:hAnsi="Tahoma" w:cs="Tahoma"/>
          <w:sz w:val="20"/>
          <w:lang w:eastAsia="ru-RU"/>
        </w:rPr>
        <w:t> </w:t>
      </w:r>
      <w:hyperlink r:id="rId10" w:anchor="__toc325669868" w:tgtFrame="_blank" w:history="1">
        <w:r w:rsidRPr="00147BC1">
          <w:rPr>
            <w:rStyle w:val="a4"/>
            <w:rFonts w:ascii="Tahoma" w:eastAsia="Times New Roman" w:hAnsi="Tahoma" w:cs="Tahoma"/>
            <w:b/>
            <w:bCs/>
            <w:sz w:val="20"/>
            <w:lang w:eastAsia="ru-RU"/>
          </w:rPr>
          <w:t>Параметры</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файлов</w:t>
        </w:r>
        <w:r w:rsidRPr="00147BC1">
          <w:rPr>
            <w:rStyle w:val="a4"/>
            <w:rFonts w:ascii="Tahoma" w:eastAsia="Times New Roman" w:hAnsi="Tahoma" w:cs="Tahoma"/>
            <w:b/>
            <w:bCs/>
            <w:sz w:val="20"/>
            <w:lang w:val="en-US" w:eastAsia="ru-RU"/>
          </w:rPr>
          <w:t xml:space="preserve"> cookie </w:t>
        </w:r>
        <w:r w:rsidRPr="00147BC1">
          <w:rPr>
            <w:rStyle w:val="a4"/>
            <w:rFonts w:ascii="Tahoma" w:eastAsia="Times New Roman" w:hAnsi="Tahoma" w:cs="Tahoma"/>
            <w:b/>
            <w:bCs/>
            <w:sz w:val="20"/>
            <w:lang w:eastAsia="ru-RU"/>
          </w:rPr>
          <w:t>в</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браузере</w:t>
        </w:r>
        <w:r w:rsidRPr="00147BC1">
          <w:rPr>
            <w:rStyle w:val="a4"/>
            <w:rFonts w:ascii="Tahoma" w:eastAsia="Times New Roman" w:hAnsi="Tahoma" w:cs="Tahoma"/>
            <w:b/>
            <w:bCs/>
            <w:sz w:val="20"/>
            <w:lang w:val="en-US" w:eastAsia="ru-RU"/>
          </w:rPr>
          <w:t xml:space="preserve"> Internet Explorer</w:t>
        </w:r>
      </w:hyperlink>
    </w:p>
    <w:p w14:paraId="695C8FD9" w14:textId="77777777" w:rsidR="009708D4" w:rsidRPr="00147BC1" w:rsidRDefault="009708D4" w:rsidP="009708D4">
      <w:pPr>
        <w:numPr>
          <w:ilvl w:val="0"/>
          <w:numId w:val="4"/>
        </w:numPr>
        <w:jc w:val="both"/>
        <w:rPr>
          <w:rFonts w:ascii="Tahoma" w:eastAsia="Times New Roman" w:hAnsi="Tahoma" w:cs="Tahoma"/>
          <w:sz w:val="20"/>
          <w:lang w:val="en-US" w:eastAsia="ru-RU"/>
        </w:rPr>
      </w:pPr>
      <w:r w:rsidRPr="00147BC1">
        <w:rPr>
          <w:rFonts w:ascii="Tahoma" w:eastAsia="Times New Roman" w:hAnsi="Tahoma" w:cs="Tahoma"/>
          <w:sz w:val="20"/>
          <w:lang w:val="en-US" w:eastAsia="ru-RU"/>
        </w:rPr>
        <w:t> </w:t>
      </w:r>
      <w:hyperlink r:id="rId11" w:tgtFrame="_blank" w:history="1">
        <w:r w:rsidRPr="00147BC1">
          <w:rPr>
            <w:rStyle w:val="a4"/>
            <w:rFonts w:ascii="Tahoma" w:eastAsia="Times New Roman" w:hAnsi="Tahoma" w:cs="Tahoma"/>
            <w:b/>
            <w:bCs/>
            <w:sz w:val="20"/>
            <w:lang w:eastAsia="ru-RU"/>
          </w:rPr>
          <w:t>Параметры</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файлов</w:t>
        </w:r>
        <w:r w:rsidRPr="00147BC1">
          <w:rPr>
            <w:rStyle w:val="a4"/>
            <w:rFonts w:ascii="Tahoma" w:eastAsia="Times New Roman" w:hAnsi="Tahoma" w:cs="Tahoma"/>
            <w:b/>
            <w:bCs/>
            <w:sz w:val="20"/>
            <w:lang w:val="en-US" w:eastAsia="ru-RU"/>
          </w:rPr>
          <w:t xml:space="preserve"> cookie </w:t>
        </w:r>
        <w:r w:rsidRPr="00147BC1">
          <w:rPr>
            <w:rStyle w:val="a4"/>
            <w:rFonts w:ascii="Tahoma" w:eastAsia="Times New Roman" w:hAnsi="Tahoma" w:cs="Tahoma"/>
            <w:b/>
            <w:bCs/>
            <w:sz w:val="20"/>
            <w:lang w:eastAsia="ru-RU"/>
          </w:rPr>
          <w:t>в</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браузере</w:t>
        </w:r>
        <w:r w:rsidRPr="00147BC1">
          <w:rPr>
            <w:rStyle w:val="a4"/>
            <w:rFonts w:ascii="Tahoma" w:eastAsia="Times New Roman" w:hAnsi="Tahoma" w:cs="Tahoma"/>
            <w:b/>
            <w:bCs/>
            <w:sz w:val="20"/>
            <w:lang w:val="en-US" w:eastAsia="ru-RU"/>
          </w:rPr>
          <w:t xml:space="preserve"> Microsoft Edge</w:t>
        </w:r>
      </w:hyperlink>
    </w:p>
    <w:p w14:paraId="1F07756A" w14:textId="77777777" w:rsidR="009708D4" w:rsidRPr="00147BC1" w:rsidRDefault="009708D4" w:rsidP="009708D4">
      <w:pPr>
        <w:numPr>
          <w:ilvl w:val="0"/>
          <w:numId w:val="4"/>
        </w:numPr>
        <w:jc w:val="both"/>
        <w:rPr>
          <w:rFonts w:ascii="Tahoma" w:eastAsia="Times New Roman" w:hAnsi="Tahoma" w:cs="Tahoma"/>
          <w:sz w:val="20"/>
          <w:lang w:val="en-US" w:eastAsia="ru-RU"/>
        </w:rPr>
      </w:pPr>
      <w:r w:rsidRPr="00147BC1">
        <w:rPr>
          <w:rFonts w:ascii="Tahoma" w:eastAsia="Times New Roman" w:hAnsi="Tahoma" w:cs="Tahoma"/>
          <w:sz w:val="20"/>
          <w:lang w:val="en-US" w:eastAsia="ru-RU"/>
        </w:rPr>
        <w:t> </w:t>
      </w:r>
      <w:hyperlink r:id="rId12" w:anchor="__toc325669869" w:tgtFrame="_blank" w:history="1">
        <w:r w:rsidRPr="00147BC1">
          <w:rPr>
            <w:rStyle w:val="a4"/>
            <w:rFonts w:ascii="Tahoma" w:eastAsia="Times New Roman" w:hAnsi="Tahoma" w:cs="Tahoma"/>
            <w:b/>
            <w:bCs/>
            <w:sz w:val="20"/>
            <w:lang w:eastAsia="ru-RU"/>
          </w:rPr>
          <w:t>Параметры</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файлов</w:t>
        </w:r>
        <w:r w:rsidRPr="00147BC1">
          <w:rPr>
            <w:rStyle w:val="a4"/>
            <w:rFonts w:ascii="Tahoma" w:eastAsia="Times New Roman" w:hAnsi="Tahoma" w:cs="Tahoma"/>
            <w:b/>
            <w:bCs/>
            <w:sz w:val="20"/>
            <w:lang w:val="en-US" w:eastAsia="ru-RU"/>
          </w:rPr>
          <w:t xml:space="preserve"> cookie </w:t>
        </w:r>
        <w:r w:rsidRPr="00147BC1">
          <w:rPr>
            <w:rStyle w:val="a4"/>
            <w:rFonts w:ascii="Tahoma" w:eastAsia="Times New Roman" w:hAnsi="Tahoma" w:cs="Tahoma"/>
            <w:b/>
            <w:bCs/>
            <w:sz w:val="20"/>
            <w:lang w:eastAsia="ru-RU"/>
          </w:rPr>
          <w:t>в</w:t>
        </w:r>
        <w:r w:rsidRPr="00147BC1">
          <w:rPr>
            <w:rStyle w:val="a4"/>
            <w:rFonts w:ascii="Tahoma" w:eastAsia="Times New Roman" w:hAnsi="Tahoma" w:cs="Tahoma"/>
            <w:b/>
            <w:bCs/>
            <w:sz w:val="20"/>
            <w:lang w:val="en-US" w:eastAsia="ru-RU"/>
          </w:rPr>
          <w:t xml:space="preserve"> </w:t>
        </w:r>
        <w:r w:rsidRPr="00147BC1">
          <w:rPr>
            <w:rStyle w:val="a4"/>
            <w:rFonts w:ascii="Tahoma" w:eastAsia="Times New Roman" w:hAnsi="Tahoma" w:cs="Tahoma"/>
            <w:b/>
            <w:bCs/>
            <w:sz w:val="20"/>
            <w:lang w:eastAsia="ru-RU"/>
          </w:rPr>
          <w:t>браузере</w:t>
        </w:r>
        <w:r w:rsidRPr="00147BC1">
          <w:rPr>
            <w:rStyle w:val="a4"/>
            <w:rFonts w:ascii="Tahoma" w:eastAsia="Times New Roman" w:hAnsi="Tahoma" w:cs="Tahoma"/>
            <w:b/>
            <w:bCs/>
            <w:sz w:val="20"/>
            <w:lang w:val="en-US" w:eastAsia="ru-RU"/>
          </w:rPr>
          <w:t xml:space="preserve"> Firefox</w:t>
        </w:r>
      </w:hyperlink>
    </w:p>
    <w:p w14:paraId="7C302777" w14:textId="77777777" w:rsidR="009708D4" w:rsidRPr="00147BC1" w:rsidRDefault="009708D4" w:rsidP="009708D4">
      <w:pPr>
        <w:numPr>
          <w:ilvl w:val="0"/>
          <w:numId w:val="4"/>
        </w:numPr>
        <w:jc w:val="both"/>
        <w:rPr>
          <w:rFonts w:ascii="Tahoma" w:eastAsia="Times New Roman" w:hAnsi="Tahoma" w:cs="Tahoma"/>
          <w:sz w:val="20"/>
          <w:lang w:eastAsia="ru-RU"/>
        </w:rPr>
      </w:pPr>
      <w:r w:rsidRPr="00147BC1">
        <w:rPr>
          <w:rFonts w:ascii="Tahoma" w:eastAsia="Times New Roman" w:hAnsi="Tahoma" w:cs="Tahoma"/>
          <w:sz w:val="20"/>
          <w:lang w:val="en-US" w:eastAsia="ru-RU"/>
        </w:rPr>
        <w:t> </w:t>
      </w:r>
      <w:hyperlink r:id="rId13" w:anchor="__toc325669871" w:tgtFrame="_blank" w:history="1">
        <w:r w:rsidRPr="00147BC1">
          <w:rPr>
            <w:rStyle w:val="a4"/>
            <w:rFonts w:ascii="Tahoma" w:eastAsia="Times New Roman" w:hAnsi="Tahoma" w:cs="Tahoma"/>
            <w:b/>
            <w:bCs/>
            <w:sz w:val="20"/>
            <w:lang w:eastAsia="ru-RU"/>
          </w:rPr>
          <w:t xml:space="preserve">Параметры файлов </w:t>
        </w:r>
        <w:proofErr w:type="spellStart"/>
        <w:r w:rsidRPr="00147BC1">
          <w:rPr>
            <w:rStyle w:val="a4"/>
            <w:rFonts w:ascii="Tahoma" w:eastAsia="Times New Roman" w:hAnsi="Tahoma" w:cs="Tahoma"/>
            <w:b/>
            <w:bCs/>
            <w:sz w:val="20"/>
            <w:lang w:eastAsia="ru-RU"/>
          </w:rPr>
          <w:t>cookie</w:t>
        </w:r>
        <w:proofErr w:type="spellEnd"/>
        <w:r w:rsidRPr="00147BC1">
          <w:rPr>
            <w:rStyle w:val="a4"/>
            <w:rFonts w:ascii="Tahoma" w:eastAsia="Times New Roman" w:hAnsi="Tahoma" w:cs="Tahoma"/>
            <w:b/>
            <w:bCs/>
            <w:sz w:val="20"/>
            <w:lang w:eastAsia="ru-RU"/>
          </w:rPr>
          <w:t xml:space="preserve"> в браузере </w:t>
        </w:r>
        <w:proofErr w:type="spellStart"/>
        <w:r w:rsidRPr="00147BC1">
          <w:rPr>
            <w:rStyle w:val="a4"/>
            <w:rFonts w:ascii="Tahoma" w:eastAsia="Times New Roman" w:hAnsi="Tahoma" w:cs="Tahoma"/>
            <w:b/>
            <w:bCs/>
            <w:sz w:val="20"/>
            <w:lang w:eastAsia="ru-RU"/>
          </w:rPr>
          <w:t>Chrome</w:t>
        </w:r>
        <w:proofErr w:type="spellEnd"/>
      </w:hyperlink>
    </w:p>
    <w:p w14:paraId="5E66F6C4" w14:textId="77777777" w:rsidR="009708D4" w:rsidRPr="00147BC1" w:rsidRDefault="009708D4" w:rsidP="009708D4">
      <w:pPr>
        <w:numPr>
          <w:ilvl w:val="0"/>
          <w:numId w:val="4"/>
        </w:numPr>
        <w:jc w:val="both"/>
        <w:rPr>
          <w:rFonts w:ascii="Tahoma" w:eastAsia="Times New Roman" w:hAnsi="Tahoma" w:cs="Tahoma"/>
          <w:sz w:val="20"/>
          <w:lang w:eastAsia="ru-RU"/>
        </w:rPr>
      </w:pPr>
      <w:r w:rsidRPr="00147BC1">
        <w:rPr>
          <w:rFonts w:ascii="Tahoma" w:eastAsia="Times New Roman" w:hAnsi="Tahoma" w:cs="Tahoma"/>
          <w:sz w:val="20"/>
          <w:lang w:eastAsia="ru-RU"/>
        </w:rPr>
        <w:t> </w:t>
      </w:r>
      <w:hyperlink r:id="rId14" w:anchor="__toc325669870" w:tgtFrame="_blank" w:history="1">
        <w:r w:rsidRPr="00147BC1">
          <w:rPr>
            <w:rStyle w:val="a4"/>
            <w:rFonts w:ascii="Tahoma" w:eastAsia="Times New Roman" w:hAnsi="Tahoma" w:cs="Tahoma"/>
            <w:b/>
            <w:bCs/>
            <w:sz w:val="20"/>
            <w:lang w:eastAsia="ru-RU"/>
          </w:rPr>
          <w:t xml:space="preserve">Параметры файлов </w:t>
        </w:r>
        <w:proofErr w:type="spellStart"/>
        <w:r w:rsidRPr="00147BC1">
          <w:rPr>
            <w:rStyle w:val="a4"/>
            <w:rFonts w:ascii="Tahoma" w:eastAsia="Times New Roman" w:hAnsi="Tahoma" w:cs="Tahoma"/>
            <w:b/>
            <w:bCs/>
            <w:sz w:val="20"/>
            <w:lang w:eastAsia="ru-RU"/>
          </w:rPr>
          <w:t>cookie</w:t>
        </w:r>
        <w:proofErr w:type="spellEnd"/>
        <w:r w:rsidRPr="00147BC1">
          <w:rPr>
            <w:rStyle w:val="a4"/>
            <w:rFonts w:ascii="Tahoma" w:eastAsia="Times New Roman" w:hAnsi="Tahoma" w:cs="Tahoma"/>
            <w:b/>
            <w:bCs/>
            <w:sz w:val="20"/>
            <w:lang w:eastAsia="ru-RU"/>
          </w:rPr>
          <w:t xml:space="preserve"> в браузере Safari</w:t>
        </w:r>
      </w:hyperlink>
    </w:p>
    <w:sectPr w:rsidR="009708D4" w:rsidRPr="00147BC1" w:rsidSect="004B4999">
      <w:pgSz w:w="11907" w:h="16839"/>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6EB5"/>
    <w:multiLevelType w:val="multilevel"/>
    <w:tmpl w:val="E53E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E00A9"/>
    <w:multiLevelType w:val="hybridMultilevel"/>
    <w:tmpl w:val="10F25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1A04B0"/>
    <w:multiLevelType w:val="multilevel"/>
    <w:tmpl w:val="E1AA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9AC"/>
    <w:multiLevelType w:val="multilevel"/>
    <w:tmpl w:val="7F7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551B5"/>
    <w:multiLevelType w:val="hybridMultilevel"/>
    <w:tmpl w:val="A62C7FD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2842433">
    <w:abstractNumId w:val="4"/>
  </w:num>
  <w:num w:numId="2" w16cid:durableId="2122145777">
    <w:abstractNumId w:val="2"/>
  </w:num>
  <w:num w:numId="3" w16cid:durableId="1027757138">
    <w:abstractNumId w:val="0"/>
  </w:num>
  <w:num w:numId="4" w16cid:durableId="1894928202">
    <w:abstractNumId w:val="3"/>
  </w:num>
  <w:num w:numId="5" w16cid:durableId="1348874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FC0"/>
    <w:rsid w:val="000C6CB7"/>
    <w:rsid w:val="00147BC1"/>
    <w:rsid w:val="003553D3"/>
    <w:rsid w:val="00375602"/>
    <w:rsid w:val="00843F94"/>
    <w:rsid w:val="00881C2F"/>
    <w:rsid w:val="009708D4"/>
    <w:rsid w:val="00A17FC0"/>
    <w:rsid w:val="00AD58D8"/>
    <w:rsid w:val="00B11173"/>
    <w:rsid w:val="00F7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951B"/>
  <w15:chartTrackingRefBased/>
  <w15:docId w15:val="{8448FB3E-9344-4B13-98DF-85525DE3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semiHidden/>
    <w:unhideWhenUsed/>
    <w:qFormat/>
    <w:rsid w:val="009708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8D4"/>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708D4"/>
    <w:rPr>
      <w:color w:val="0000FF"/>
      <w:u w:val="single"/>
    </w:rPr>
  </w:style>
  <w:style w:type="paragraph" w:styleId="a5">
    <w:name w:val="No Spacing"/>
    <w:uiPriority w:val="1"/>
    <w:qFormat/>
    <w:rsid w:val="009708D4"/>
    <w:pPr>
      <w:spacing w:beforeAutospacing="1" w:after="0" w:afterAutospacing="1" w:line="240" w:lineRule="auto"/>
    </w:pPr>
    <w:rPr>
      <w:lang w:val="en-US"/>
    </w:rPr>
  </w:style>
  <w:style w:type="character" w:customStyle="1" w:styleId="40">
    <w:name w:val="Заголовок 4 Знак"/>
    <w:basedOn w:val="a0"/>
    <w:link w:val="4"/>
    <w:uiPriority w:val="9"/>
    <w:semiHidden/>
    <w:rsid w:val="009708D4"/>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147BC1"/>
    <w:pPr>
      <w:ind w:left="720"/>
      <w:contextualSpacing/>
    </w:pPr>
  </w:style>
  <w:style w:type="character" w:styleId="a7">
    <w:name w:val="FollowedHyperlink"/>
    <w:basedOn w:val="a0"/>
    <w:uiPriority w:val="99"/>
    <w:semiHidden/>
    <w:unhideWhenUsed/>
    <w:rsid w:val="003553D3"/>
    <w:rPr>
      <w:color w:val="954F72" w:themeColor="followedHyperlink"/>
      <w:u w:val="single"/>
    </w:rPr>
  </w:style>
  <w:style w:type="character" w:styleId="a8">
    <w:name w:val="Unresolved Mention"/>
    <w:basedOn w:val="a0"/>
    <w:uiPriority w:val="99"/>
    <w:semiHidden/>
    <w:unhideWhenUsed/>
    <w:rsid w:val="00355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917983">
      <w:bodyDiv w:val="1"/>
      <w:marLeft w:val="0"/>
      <w:marRight w:val="0"/>
      <w:marTop w:val="0"/>
      <w:marBottom w:val="0"/>
      <w:divBdr>
        <w:top w:val="none" w:sz="0" w:space="0" w:color="auto"/>
        <w:left w:val="none" w:sz="0" w:space="0" w:color="auto"/>
        <w:bottom w:val="none" w:sz="0" w:space="0" w:color="auto"/>
        <w:right w:val="none" w:sz="0" w:space="0" w:color="auto"/>
      </w:divBdr>
      <w:divsChild>
        <w:div w:id="1684892765">
          <w:marLeft w:val="0"/>
          <w:marRight w:val="0"/>
          <w:marTop w:val="0"/>
          <w:marBottom w:val="600"/>
          <w:divBdr>
            <w:top w:val="none" w:sz="0" w:space="0" w:color="auto"/>
            <w:left w:val="none" w:sz="0" w:space="0" w:color="auto"/>
            <w:bottom w:val="none" w:sz="0" w:space="0" w:color="auto"/>
            <w:right w:val="none" w:sz="0" w:space="0" w:color="auto"/>
          </w:divBdr>
          <w:divsChild>
            <w:div w:id="13767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rix24.ru/about/" TargetMode="External"/><Relationship Id="rId13" Type="http://schemas.openxmlformats.org/officeDocument/2006/relationships/hyperlink" Target="https://support.microsoft.com/ru-ru/office/%D0%B2%D0%BA%D0%BB%D1%8E%D1%87%D0%B5%D0%BD%D0%B8%D0%B5-%D1%84%D0%B0%D0%B9%D0%BB%D0%BE%D0%B2-cookie-6b018d22-1d24-43d9-8543-3d35ddb2cb52" TargetMode="External"/><Relationship Id="rId3" Type="http://schemas.openxmlformats.org/officeDocument/2006/relationships/settings" Target="settings.xml"/><Relationship Id="rId7" Type="http://schemas.openxmlformats.org/officeDocument/2006/relationships/hyperlink" Target="https://yandex.ru/legal/confidential/index.html" TargetMode="External"/><Relationship Id="rId12" Type="http://schemas.openxmlformats.org/officeDocument/2006/relationships/hyperlink" Target="https://support.microsoft.com/ru-ru/office/%D0%B2%D0%BA%D0%BB%D1%8E%D1%87%D0%B5%D0%BD%D0%B8%D0%B5-%D1%84%D0%B0%D0%B9%D0%BB%D0%BE%D0%B2-cookie-6b018d22-1d24-43d9-8543-3d35ddb2cb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andex.ru/support/metrica/" TargetMode="External"/><Relationship Id="rId11" Type="http://schemas.openxmlformats.org/officeDocument/2006/relationships/hyperlink" Target="https://support.microsoft.com/ru-ru/windows/%D1%83%D0%BF%D1%80%D0%B0%D0%B2%D0%BB%D0%B5%D0%BD%D0%B8%D0%B5-%D1%84%D0%B0%D0%B9%D0%BB%D0%B0%D0%BC%D0%B8-cookie-%D0%B2-microsoft-edge-%D0%BF%D1%80%D0%BE%D1%81%D0%BC%D0%BE%D1%82%D1%80-%D1%80%D0%B0%D0%B7%D1%80%D0%B5%D1%88%D0%B5%D0%BD%D0%B8%D0%B5-%D0%B1%D0%BB%D0%BE%D0%BA%D0%B8%D1%80%D0%BE%D0%B2%D0%BA%D0%B0-%D1%83%D0%B4%D0%B0%D0%BB%D0%B5%D0%BD%D0%B8%D0%B5-%D0%B8-%D0%B8%D1%81%D0%BF%D0%BE%D0%BB%D1%8C%D0%B7%D0%BE%D0%B2%D0%B0%D0%BD%D0%B8%D0%B5-168dab11-0753-043d-7c16-ede5947fc64d" TargetMode="External"/><Relationship Id="rId5" Type="http://schemas.openxmlformats.org/officeDocument/2006/relationships/hyperlink" Target="https://&#1103;&#1088;-&#1076;&#1086;&#1089;&#1090;&#1072;&#1074;&#1082;&#1072;.&#1088;&#1092;/" TargetMode="External"/><Relationship Id="rId15" Type="http://schemas.openxmlformats.org/officeDocument/2006/relationships/fontTable" Target="fontTable.xml"/><Relationship Id="rId10" Type="http://schemas.openxmlformats.org/officeDocument/2006/relationships/hyperlink" Target="https://support.microsoft.com/ru-ru/office/%D0%B2%D0%BA%D0%BB%D1%8E%D1%87%D0%B5%D0%BD%D0%B8%D0%B5-%D1%84%D0%B0%D0%B9%D0%BB%D0%BE%D0%B2-cookie-6b018d22-1d24-43d9-8543-3d35ddb2cb52" TargetMode="External"/><Relationship Id="rId4" Type="http://schemas.openxmlformats.org/officeDocument/2006/relationships/webSettings" Target="webSettings.xml"/><Relationship Id="rId9" Type="http://schemas.openxmlformats.org/officeDocument/2006/relationships/hyperlink" Target="https://www.bitrix24.ru/about/" TargetMode="External"/><Relationship Id="rId14" Type="http://schemas.openxmlformats.org/officeDocument/2006/relationships/hyperlink" Target="https://support.microsoft.com/ru-ru/office/%D0%B2%D0%BA%D0%BB%D1%8E%D1%87%D0%B5%D0%BD%D0%B8%D0%B5-%D1%84%D0%B0%D0%B9%D0%BB%D0%BE%D0%B2-cookie-6b018d22-1d24-43d9-8543-3d35ddb2c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Злобин Егор Антонович</dc:creator>
  <cp:keywords/>
  <dc:description/>
  <cp:lastModifiedBy>Павел Ошмарин</cp:lastModifiedBy>
  <cp:revision>3</cp:revision>
  <dcterms:created xsi:type="dcterms:W3CDTF">2025-06-05T10:28:00Z</dcterms:created>
  <dcterms:modified xsi:type="dcterms:W3CDTF">2025-09-21T08:21:00Z</dcterms:modified>
</cp:coreProperties>
</file>