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9381" w14:textId="77777777" w:rsidR="00925075" w:rsidRPr="00925075" w:rsidRDefault="00925075">
      <w:pPr>
        <w:rPr>
          <w:rFonts w:ascii="Times New Roman" w:hAnsi="Times New Roman" w:cs="Times New Roman"/>
        </w:rPr>
      </w:pPr>
      <w:r w:rsidRPr="00925075">
        <w:rPr>
          <w:rFonts w:ascii="Times New Roman" w:hAnsi="Times New Roman" w:cs="Times New Roman"/>
          <w:sz w:val="28"/>
          <w:szCs w:val="28"/>
        </w:rPr>
        <w:t>РАЗДЕЛ 2. СОДЕРЖАНИЕ ОБРАЗОВАТЕЛЬНОЙ ПРОГРАМЫ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925075">
        <w:rPr>
          <w:rFonts w:ascii="Times New Roman" w:hAnsi="Times New Roman" w:cs="Times New Roman"/>
          <w:sz w:val="24"/>
          <w:szCs w:val="24"/>
        </w:rPr>
        <w:t>2.1 Учебный план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806"/>
        <w:gridCol w:w="567"/>
        <w:gridCol w:w="709"/>
        <w:gridCol w:w="703"/>
      </w:tblGrid>
      <w:tr w:rsidR="00925075" w14:paraId="1025E695" w14:textId="77777777" w:rsidTr="00925075">
        <w:tc>
          <w:tcPr>
            <w:tcW w:w="560" w:type="dxa"/>
            <w:vMerge w:val="restart"/>
          </w:tcPr>
          <w:p w14:paraId="4043CEBE" w14:textId="1293D39B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14:paraId="62E6320C" w14:textId="53A96132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vMerge w:val="restart"/>
          </w:tcPr>
          <w:p w14:paraId="341ADF43" w14:textId="38DBC445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элементов образовательной программы</w:t>
            </w:r>
          </w:p>
        </w:tc>
        <w:tc>
          <w:tcPr>
            <w:tcW w:w="1979" w:type="dxa"/>
            <w:gridSpan w:val="3"/>
          </w:tcPr>
          <w:p w14:paraId="624F1D5A" w14:textId="3C69DD71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учебной нагрузки (в часах)</w:t>
            </w:r>
          </w:p>
        </w:tc>
      </w:tr>
      <w:tr w:rsidR="00925075" w14:paraId="617D8EEC" w14:textId="77777777" w:rsidTr="00925075">
        <w:trPr>
          <w:cantSplit/>
          <w:trHeight w:val="1134"/>
        </w:trPr>
        <w:tc>
          <w:tcPr>
            <w:tcW w:w="560" w:type="dxa"/>
            <w:vMerge/>
          </w:tcPr>
          <w:p w14:paraId="190B904A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vMerge/>
          </w:tcPr>
          <w:p w14:paraId="6BAB1629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1D7E1457" w14:textId="677BE07F" w:rsidR="00925075" w:rsidRDefault="00925075" w:rsidP="0092507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709" w:type="dxa"/>
            <w:textDirection w:val="btLr"/>
          </w:tcPr>
          <w:p w14:paraId="08DF0162" w14:textId="013C8462" w:rsidR="00925075" w:rsidRDefault="00925075" w:rsidP="0092507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3" w:type="dxa"/>
            <w:textDirection w:val="btLr"/>
          </w:tcPr>
          <w:p w14:paraId="6E44D3C8" w14:textId="27EEACBD" w:rsidR="00925075" w:rsidRDefault="00925075" w:rsidP="0092507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925075" w14:paraId="4060C48C" w14:textId="77777777" w:rsidTr="00925075">
        <w:tc>
          <w:tcPr>
            <w:tcW w:w="560" w:type="dxa"/>
          </w:tcPr>
          <w:p w14:paraId="28E0E9E6" w14:textId="0448D0A7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6" w:type="dxa"/>
          </w:tcPr>
          <w:p w14:paraId="5779E130" w14:textId="2462FAB3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  <w:r w:rsidRPr="00084FCC">
              <w:rPr>
                <w:rFonts w:ascii="Times New Roman" w:hAnsi="Times New Roman" w:cs="Times New Roman"/>
                <w:b/>
                <w:bCs/>
              </w:rPr>
              <w:t>Тема 1</w:t>
            </w:r>
            <w:r w:rsidRPr="00084FCC">
              <w:rPr>
                <w:rFonts w:ascii="Times New Roman" w:hAnsi="Times New Roman" w:cs="Times New Roman"/>
                <w:b/>
                <w:bCs/>
              </w:rPr>
              <w:br/>
              <w:t>Введение в системный подход</w:t>
            </w:r>
          </w:p>
        </w:tc>
        <w:tc>
          <w:tcPr>
            <w:tcW w:w="567" w:type="dxa"/>
          </w:tcPr>
          <w:p w14:paraId="79C0D6F6" w14:textId="77777777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7603841D" w14:textId="77777777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7FF04A56" w14:textId="47B4F600" w:rsidR="00925075" w:rsidRPr="00084FCC" w:rsidRDefault="00084FCC">
            <w:pPr>
              <w:rPr>
                <w:rFonts w:ascii="Times New Roman" w:hAnsi="Times New Roman" w:cs="Times New Roman"/>
                <w:b/>
                <w:bCs/>
              </w:rPr>
            </w:pPr>
            <w:r w:rsidRPr="00084FC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925075" w14:paraId="055A316F" w14:textId="77777777" w:rsidTr="00925075">
        <w:tc>
          <w:tcPr>
            <w:tcW w:w="560" w:type="dxa"/>
          </w:tcPr>
          <w:p w14:paraId="5B60F9B6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258A691" w14:textId="776BEA42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принципы системной семейной терапии</w:t>
            </w:r>
          </w:p>
        </w:tc>
        <w:tc>
          <w:tcPr>
            <w:tcW w:w="567" w:type="dxa"/>
          </w:tcPr>
          <w:p w14:paraId="0DFACE4A" w14:textId="65846415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9C8968A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F442C09" w14:textId="23A6433F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28FD6683" w14:textId="77777777" w:rsidTr="00925075">
        <w:tc>
          <w:tcPr>
            <w:tcW w:w="560" w:type="dxa"/>
          </w:tcPr>
          <w:p w14:paraId="702732D5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AD60878" w14:textId="4580BF3A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Пациент как носитель симптома</w:t>
            </w:r>
          </w:p>
        </w:tc>
        <w:tc>
          <w:tcPr>
            <w:tcW w:w="567" w:type="dxa"/>
          </w:tcPr>
          <w:p w14:paraId="700FBD6E" w14:textId="23007650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6E31CFF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1DC3C2C" w14:textId="3C6E9F67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53389B9C" w14:textId="77777777" w:rsidTr="00925075">
        <w:tc>
          <w:tcPr>
            <w:tcW w:w="560" w:type="dxa"/>
          </w:tcPr>
          <w:p w14:paraId="1C527341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21C38EA" w14:textId="49314D16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Определения: система, гомеостаз, нарушения гомеостаза</w:t>
            </w:r>
          </w:p>
        </w:tc>
        <w:tc>
          <w:tcPr>
            <w:tcW w:w="567" w:type="dxa"/>
          </w:tcPr>
          <w:p w14:paraId="2FC03A9B" w14:textId="63C79821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C951EBA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FC8BE47" w14:textId="7AE6123F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54CBF766" w14:textId="77777777" w:rsidTr="00925075">
        <w:tc>
          <w:tcPr>
            <w:tcW w:w="560" w:type="dxa"/>
          </w:tcPr>
          <w:p w14:paraId="3DB68637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E47BDF4" w14:textId="3838089C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семейного интервью</w:t>
            </w:r>
          </w:p>
        </w:tc>
        <w:tc>
          <w:tcPr>
            <w:tcW w:w="567" w:type="dxa"/>
          </w:tcPr>
          <w:p w14:paraId="414F088A" w14:textId="7B24053F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0077A3E" w14:textId="4A54EE53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09E9436A" w14:textId="56FC20AD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5075" w14:paraId="677A4253" w14:textId="77777777" w:rsidTr="00925075">
        <w:tc>
          <w:tcPr>
            <w:tcW w:w="560" w:type="dxa"/>
          </w:tcPr>
          <w:p w14:paraId="2FDEDF3E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427298A" w14:textId="51132276" w:rsidR="00925075" w:rsidRDefault="009250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Генограмма</w:t>
            </w:r>
            <w:proofErr w:type="spellEnd"/>
          </w:p>
        </w:tc>
        <w:tc>
          <w:tcPr>
            <w:tcW w:w="567" w:type="dxa"/>
          </w:tcPr>
          <w:p w14:paraId="3D7148B5" w14:textId="217E77B3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DFF1CB9" w14:textId="0BC2C242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7EFDBE4B" w14:textId="49A3023E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5075" w14:paraId="7FAB947A" w14:textId="77777777" w:rsidTr="00925075">
        <w:tc>
          <w:tcPr>
            <w:tcW w:w="560" w:type="dxa"/>
          </w:tcPr>
          <w:p w14:paraId="33128B88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97FB779" w14:textId="5C4FABB1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циркулярных вопросов (циркулярное интервью)</w:t>
            </w:r>
          </w:p>
        </w:tc>
        <w:tc>
          <w:tcPr>
            <w:tcW w:w="567" w:type="dxa"/>
          </w:tcPr>
          <w:p w14:paraId="63AE7957" w14:textId="38AC00AC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771FD63" w14:textId="39A2A199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B127F54" w14:textId="0D99DB12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5075" w14:paraId="0E4A81D1" w14:textId="77777777" w:rsidTr="00925075">
        <w:tc>
          <w:tcPr>
            <w:tcW w:w="560" w:type="dxa"/>
          </w:tcPr>
          <w:p w14:paraId="3CDFE931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501C46E" w14:textId="208B9E7D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  <w:r w:rsidR="00084FCC">
              <w:rPr>
                <w:rFonts w:ascii="Times New Roman" w:hAnsi="Times New Roman" w:cs="Times New Roman"/>
              </w:rPr>
              <w:t>: дневник терапевта, эссе терапевта</w:t>
            </w:r>
          </w:p>
        </w:tc>
        <w:tc>
          <w:tcPr>
            <w:tcW w:w="567" w:type="dxa"/>
          </w:tcPr>
          <w:p w14:paraId="5FD9A2AD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42A449" w14:textId="22A244A9" w:rsidR="00925075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06A54B68" w14:textId="2F1E3FA1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578E7" w14:paraId="62AC04F0" w14:textId="77777777" w:rsidTr="00925075">
        <w:tc>
          <w:tcPr>
            <w:tcW w:w="560" w:type="dxa"/>
          </w:tcPr>
          <w:p w14:paraId="72CC882A" w14:textId="77777777" w:rsidR="003578E7" w:rsidRDefault="0035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B90A154" w14:textId="77777777" w:rsidR="003578E7" w:rsidRDefault="0035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89E6E9" w14:textId="77777777" w:rsidR="003578E7" w:rsidRDefault="0035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6C58DA" w14:textId="77777777" w:rsidR="003578E7" w:rsidRDefault="00357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E9985B9" w14:textId="77777777" w:rsidR="003578E7" w:rsidRDefault="003578E7">
            <w:pPr>
              <w:rPr>
                <w:rFonts w:ascii="Times New Roman" w:hAnsi="Times New Roman" w:cs="Times New Roman"/>
              </w:rPr>
            </w:pPr>
          </w:p>
        </w:tc>
      </w:tr>
      <w:tr w:rsidR="00925075" w14:paraId="4D066D2B" w14:textId="77777777" w:rsidTr="00925075">
        <w:tc>
          <w:tcPr>
            <w:tcW w:w="560" w:type="dxa"/>
          </w:tcPr>
          <w:p w14:paraId="5B3807E9" w14:textId="6275ED25" w:rsidR="00925075" w:rsidRDefault="0092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6" w:type="dxa"/>
          </w:tcPr>
          <w:p w14:paraId="0F9460CC" w14:textId="5CED7928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  <w:r w:rsidRPr="00084FCC">
              <w:rPr>
                <w:rFonts w:ascii="Times New Roman" w:hAnsi="Times New Roman" w:cs="Times New Roman"/>
                <w:b/>
                <w:bCs/>
              </w:rPr>
              <w:t>Тема 2</w:t>
            </w:r>
            <w:r w:rsidR="003578E7" w:rsidRPr="00084FCC">
              <w:rPr>
                <w:rFonts w:ascii="Times New Roman" w:hAnsi="Times New Roman" w:cs="Times New Roman"/>
                <w:b/>
                <w:bCs/>
              </w:rPr>
              <w:br/>
              <w:t>История и школы системной семейной терапии</w:t>
            </w:r>
          </w:p>
        </w:tc>
        <w:tc>
          <w:tcPr>
            <w:tcW w:w="567" w:type="dxa"/>
          </w:tcPr>
          <w:p w14:paraId="4A521BD8" w14:textId="77777777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4B030DFA" w14:textId="77777777" w:rsidR="00925075" w:rsidRPr="00084FCC" w:rsidRDefault="009250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4F3C07DC" w14:textId="4E075CBD" w:rsidR="00925075" w:rsidRPr="00084FCC" w:rsidRDefault="00084FCC">
            <w:pPr>
              <w:rPr>
                <w:rFonts w:ascii="Times New Roman" w:hAnsi="Times New Roman" w:cs="Times New Roman"/>
                <w:b/>
                <w:bCs/>
              </w:rPr>
            </w:pPr>
            <w:r w:rsidRPr="00084FCC">
              <w:rPr>
                <w:rFonts w:ascii="Times New Roman" w:hAnsi="Times New Roman" w:cs="Times New Roman"/>
                <w:b/>
                <w:bCs/>
              </w:rPr>
              <w:t>1</w:t>
            </w:r>
            <w:r w:rsidR="001D488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25075" w14:paraId="702A38E5" w14:textId="77777777" w:rsidTr="00925075">
        <w:tc>
          <w:tcPr>
            <w:tcW w:w="560" w:type="dxa"/>
          </w:tcPr>
          <w:p w14:paraId="4EB7A328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5FB10B7" w14:textId="61DAB56F" w:rsidR="00925075" w:rsidRDefault="003578E7">
            <w:pPr>
              <w:rPr>
                <w:rFonts w:ascii="Times New Roman" w:hAnsi="Times New Roman" w:cs="Times New Roman"/>
              </w:rPr>
            </w:pPr>
            <w:r w:rsidRPr="003578E7">
              <w:rPr>
                <w:rFonts w:ascii="Times New Roman" w:hAnsi="Times New Roman" w:cs="Times New Roman"/>
              </w:rPr>
              <w:t>Пало-Альто и стратегический подход</w:t>
            </w:r>
          </w:p>
        </w:tc>
        <w:tc>
          <w:tcPr>
            <w:tcW w:w="567" w:type="dxa"/>
          </w:tcPr>
          <w:p w14:paraId="3BBD3EDB" w14:textId="5F5FCDD5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621337E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2C1641C" w14:textId="37973CBE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0A714C49" w14:textId="77777777" w:rsidTr="00925075">
        <w:tc>
          <w:tcPr>
            <w:tcW w:w="560" w:type="dxa"/>
          </w:tcPr>
          <w:p w14:paraId="2450A370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49AC3CC" w14:textId="4702B4A5" w:rsidR="00925075" w:rsidRDefault="003578E7">
            <w:pPr>
              <w:rPr>
                <w:rFonts w:ascii="Times New Roman" w:hAnsi="Times New Roman" w:cs="Times New Roman"/>
              </w:rPr>
            </w:pPr>
            <w:proofErr w:type="spellStart"/>
            <w:r w:rsidRPr="003578E7">
              <w:rPr>
                <w:rFonts w:ascii="Times New Roman" w:hAnsi="Times New Roman" w:cs="Times New Roman"/>
              </w:rPr>
              <w:t>Минухин</w:t>
            </w:r>
            <w:proofErr w:type="spellEnd"/>
            <w:r w:rsidRPr="003578E7">
              <w:rPr>
                <w:rFonts w:ascii="Times New Roman" w:hAnsi="Times New Roman" w:cs="Times New Roman"/>
              </w:rPr>
              <w:t xml:space="preserve"> и структурная терапия</w:t>
            </w:r>
          </w:p>
        </w:tc>
        <w:tc>
          <w:tcPr>
            <w:tcW w:w="567" w:type="dxa"/>
          </w:tcPr>
          <w:p w14:paraId="00564739" w14:textId="79685A3D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8F70E95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8F71871" w14:textId="40021A38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1A122195" w14:textId="77777777" w:rsidTr="00925075">
        <w:tc>
          <w:tcPr>
            <w:tcW w:w="560" w:type="dxa"/>
          </w:tcPr>
          <w:p w14:paraId="4C002FE9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E3AE533" w14:textId="760031C0" w:rsidR="00925075" w:rsidRDefault="003578E7">
            <w:pPr>
              <w:rPr>
                <w:rFonts w:ascii="Times New Roman" w:hAnsi="Times New Roman" w:cs="Times New Roman"/>
              </w:rPr>
            </w:pPr>
            <w:r w:rsidRPr="003578E7">
              <w:rPr>
                <w:rFonts w:ascii="Times New Roman" w:hAnsi="Times New Roman" w:cs="Times New Roman"/>
              </w:rPr>
              <w:t>Миланская школа и позиция «нейтрального любопытства»</w:t>
            </w:r>
          </w:p>
        </w:tc>
        <w:tc>
          <w:tcPr>
            <w:tcW w:w="567" w:type="dxa"/>
          </w:tcPr>
          <w:p w14:paraId="7477A10D" w14:textId="335ACBA6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C6A7386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ADEA2A4" w14:textId="2BB49DFA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38145E01" w14:textId="77777777" w:rsidTr="00925075">
        <w:tc>
          <w:tcPr>
            <w:tcW w:w="560" w:type="dxa"/>
          </w:tcPr>
          <w:p w14:paraId="38F99FEA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B7897BE" w14:textId="66E80231" w:rsidR="00925075" w:rsidRDefault="003578E7">
            <w:pPr>
              <w:rPr>
                <w:rFonts w:ascii="Times New Roman" w:hAnsi="Times New Roman" w:cs="Times New Roman"/>
              </w:rPr>
            </w:pPr>
            <w:r w:rsidRPr="003578E7">
              <w:rPr>
                <w:rFonts w:ascii="Times New Roman" w:hAnsi="Times New Roman" w:cs="Times New Roman"/>
              </w:rPr>
              <w:t>Сатир: коммуникации, конгруэнтность, скульптуры</w:t>
            </w:r>
          </w:p>
        </w:tc>
        <w:tc>
          <w:tcPr>
            <w:tcW w:w="567" w:type="dxa"/>
          </w:tcPr>
          <w:p w14:paraId="3C6235A8" w14:textId="3D4371F3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EB13B82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044BD07" w14:textId="4B1D4C2C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382FD111" w14:textId="77777777" w:rsidTr="00925075">
        <w:tc>
          <w:tcPr>
            <w:tcW w:w="560" w:type="dxa"/>
          </w:tcPr>
          <w:p w14:paraId="4008F4DB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2A6443C" w14:textId="376EAE4B" w:rsidR="00925075" w:rsidRDefault="001D488F" w:rsidP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Концепции </w:t>
            </w:r>
            <w:proofErr w:type="spellStart"/>
            <w:r w:rsidR="003578E7" w:rsidRPr="003578E7">
              <w:rPr>
                <w:rFonts w:ascii="Times New Roman" w:hAnsi="Times New Roman" w:cs="Times New Roman"/>
              </w:rPr>
              <w:t>Боуэн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3578E7" w:rsidRPr="003578E7">
              <w:rPr>
                <w:rFonts w:ascii="Times New Roman" w:hAnsi="Times New Roman" w:cs="Times New Roman"/>
              </w:rPr>
              <w:t xml:space="preserve">: </w:t>
            </w:r>
            <w:r w:rsidRPr="001D488F">
              <w:rPr>
                <w:rFonts w:ascii="Times New Roman" w:hAnsi="Times New Roman" w:cs="Times New Roman"/>
              </w:rPr>
              <w:t>Дифференциация «Я»</w:t>
            </w:r>
            <w:r>
              <w:rPr>
                <w:rFonts w:ascii="Times New Roman" w:hAnsi="Times New Roman" w:cs="Times New Roman"/>
              </w:rPr>
              <w:t>, я</w:t>
            </w:r>
            <w:r w:rsidRPr="001D488F">
              <w:rPr>
                <w:rFonts w:ascii="Times New Roman" w:hAnsi="Times New Roman" w:cs="Times New Roman"/>
              </w:rPr>
              <w:t>дерная эмоциональная система</w:t>
            </w:r>
            <w:r>
              <w:rPr>
                <w:rFonts w:ascii="Times New Roman" w:hAnsi="Times New Roman" w:cs="Times New Roman"/>
              </w:rPr>
              <w:t>, т</w:t>
            </w:r>
            <w:r w:rsidRPr="001D488F">
              <w:rPr>
                <w:rFonts w:ascii="Times New Roman" w:hAnsi="Times New Roman" w:cs="Times New Roman"/>
              </w:rPr>
              <w:t>реугольники</w:t>
            </w:r>
            <w:r>
              <w:rPr>
                <w:rFonts w:ascii="Times New Roman" w:hAnsi="Times New Roman" w:cs="Times New Roman"/>
              </w:rPr>
              <w:t>, с</w:t>
            </w:r>
            <w:r w:rsidRPr="001D488F">
              <w:rPr>
                <w:rFonts w:ascii="Times New Roman" w:hAnsi="Times New Roman" w:cs="Times New Roman"/>
              </w:rPr>
              <w:t>иблинги</w:t>
            </w:r>
            <w:r>
              <w:rPr>
                <w:rFonts w:ascii="Times New Roman" w:hAnsi="Times New Roman" w:cs="Times New Roman"/>
              </w:rPr>
              <w:t>, п</w:t>
            </w:r>
            <w:r w:rsidRPr="001D488F">
              <w:rPr>
                <w:rFonts w:ascii="Times New Roman" w:hAnsi="Times New Roman" w:cs="Times New Roman"/>
              </w:rPr>
              <w:t>роекции</w:t>
            </w:r>
          </w:p>
        </w:tc>
        <w:tc>
          <w:tcPr>
            <w:tcW w:w="567" w:type="dxa"/>
          </w:tcPr>
          <w:p w14:paraId="2F9480FF" w14:textId="5F775E87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F259040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F1BCA62" w14:textId="3E001158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5075" w14:paraId="64ED6DBE" w14:textId="77777777" w:rsidTr="00925075">
        <w:tc>
          <w:tcPr>
            <w:tcW w:w="560" w:type="dxa"/>
          </w:tcPr>
          <w:p w14:paraId="3339303D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3FC6276" w14:textId="2FB23E5B" w:rsidR="00925075" w:rsidRDefault="003578E7">
            <w:pPr>
              <w:rPr>
                <w:rFonts w:ascii="Times New Roman" w:hAnsi="Times New Roman" w:cs="Times New Roman"/>
              </w:rPr>
            </w:pPr>
            <w:r w:rsidRPr="003578E7">
              <w:rPr>
                <w:rFonts w:ascii="Times New Roman" w:hAnsi="Times New Roman" w:cs="Times New Roman"/>
              </w:rPr>
              <w:t>Семейные мифы</w:t>
            </w:r>
          </w:p>
        </w:tc>
        <w:tc>
          <w:tcPr>
            <w:tcW w:w="567" w:type="dxa"/>
          </w:tcPr>
          <w:p w14:paraId="745A1B96" w14:textId="0172466D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FE137B6" w14:textId="18046DDC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3E232273" w14:textId="7CF7557B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5075" w14:paraId="313C014D" w14:textId="77777777" w:rsidTr="00925075">
        <w:tc>
          <w:tcPr>
            <w:tcW w:w="560" w:type="dxa"/>
          </w:tcPr>
          <w:p w14:paraId="342AB5EA" w14:textId="77777777" w:rsidR="00925075" w:rsidRDefault="00925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59199DD" w14:textId="0954C9AB" w:rsidR="00925075" w:rsidRDefault="00357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Интервенции первого и второго порядка</w:t>
            </w:r>
          </w:p>
        </w:tc>
        <w:tc>
          <w:tcPr>
            <w:tcW w:w="567" w:type="dxa"/>
          </w:tcPr>
          <w:p w14:paraId="1DC8948B" w14:textId="78A680AF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</w:tcPr>
          <w:p w14:paraId="32F7697F" w14:textId="3C1BF8B2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896EE2C" w14:textId="406E36A7" w:rsidR="00925075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84FCC" w14:paraId="1CE28695" w14:textId="77777777" w:rsidTr="00925075">
        <w:tc>
          <w:tcPr>
            <w:tcW w:w="560" w:type="dxa"/>
          </w:tcPr>
          <w:p w14:paraId="23D16AEA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3FF63DB" w14:textId="1D89BD43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«Семейный сценарий моей семьи»</w:t>
            </w:r>
          </w:p>
        </w:tc>
        <w:tc>
          <w:tcPr>
            <w:tcW w:w="567" w:type="dxa"/>
          </w:tcPr>
          <w:p w14:paraId="67A6A205" w14:textId="7BF01174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</w:tcPr>
          <w:p w14:paraId="7EA2955F" w14:textId="482E87C9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3E494B82" w14:textId="24655AF9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84FCC" w14:paraId="669E31F8" w14:textId="77777777" w:rsidTr="00925075">
        <w:tc>
          <w:tcPr>
            <w:tcW w:w="560" w:type="dxa"/>
          </w:tcPr>
          <w:p w14:paraId="158B250F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619637A" w14:textId="2FE8C741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доклад «Семейный миф моей семьи»</w:t>
            </w:r>
          </w:p>
        </w:tc>
        <w:tc>
          <w:tcPr>
            <w:tcW w:w="567" w:type="dxa"/>
          </w:tcPr>
          <w:p w14:paraId="670A0D8B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B67F9E" w14:textId="4CEFB291" w:rsidR="00084FCC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7F4A7602" w14:textId="1030D711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4FCC" w14:paraId="51759349" w14:textId="77777777" w:rsidTr="00925075">
        <w:tc>
          <w:tcPr>
            <w:tcW w:w="560" w:type="dxa"/>
          </w:tcPr>
          <w:p w14:paraId="0DF5B710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67C9D0F" w14:textId="07D7042C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докладов</w:t>
            </w:r>
          </w:p>
        </w:tc>
        <w:tc>
          <w:tcPr>
            <w:tcW w:w="567" w:type="dxa"/>
          </w:tcPr>
          <w:p w14:paraId="15A1FD6D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40230" w14:textId="5EC7BAF6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14:paraId="1D5498C6" w14:textId="2F5C6B4D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4FCC" w14:paraId="546EAAC7" w14:textId="77777777" w:rsidTr="00925075">
        <w:tc>
          <w:tcPr>
            <w:tcW w:w="560" w:type="dxa"/>
          </w:tcPr>
          <w:p w14:paraId="10078C50" w14:textId="274BE299" w:rsidR="00084FCC" w:rsidRDefault="00084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6" w:type="dxa"/>
          </w:tcPr>
          <w:p w14:paraId="0C9EA053" w14:textId="473E4D05" w:rsidR="00084FCC" w:rsidRPr="001D488F" w:rsidRDefault="00084FCC">
            <w:pPr>
              <w:rPr>
                <w:rFonts w:ascii="Times New Roman" w:hAnsi="Times New Roman" w:cs="Times New Roman"/>
                <w:b/>
                <w:bCs/>
              </w:rPr>
            </w:pPr>
            <w:r w:rsidRPr="001D488F">
              <w:rPr>
                <w:rFonts w:ascii="Times New Roman" w:hAnsi="Times New Roman" w:cs="Times New Roman"/>
                <w:b/>
                <w:bCs/>
              </w:rPr>
              <w:t>Тема 3</w:t>
            </w:r>
            <w:r w:rsidRPr="001D488F">
              <w:rPr>
                <w:rFonts w:ascii="Times New Roman" w:hAnsi="Times New Roman" w:cs="Times New Roman"/>
                <w:b/>
                <w:bCs/>
              </w:rPr>
              <w:br/>
            </w:r>
            <w:r w:rsidR="001D488F" w:rsidRPr="001D488F">
              <w:rPr>
                <w:rFonts w:ascii="Times New Roman" w:hAnsi="Times New Roman" w:cs="Times New Roman"/>
                <w:b/>
                <w:bCs/>
              </w:rPr>
              <w:t>Системная диагностика</w:t>
            </w:r>
          </w:p>
        </w:tc>
        <w:tc>
          <w:tcPr>
            <w:tcW w:w="567" w:type="dxa"/>
          </w:tcPr>
          <w:p w14:paraId="3C7939AA" w14:textId="77777777" w:rsidR="00084FCC" w:rsidRPr="001D488F" w:rsidRDefault="00084F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1A5FA5D" w14:textId="77777777" w:rsidR="00084FCC" w:rsidRPr="001D488F" w:rsidRDefault="00084F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27827FD4" w14:textId="2C7883DF" w:rsidR="00084FCC" w:rsidRPr="001D488F" w:rsidRDefault="00E43D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084FCC" w14:paraId="438C3045" w14:textId="77777777" w:rsidTr="00925075">
        <w:tc>
          <w:tcPr>
            <w:tcW w:w="560" w:type="dxa"/>
          </w:tcPr>
          <w:p w14:paraId="6415DD28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5D226D7" w14:textId="086FDC7B" w:rsidR="00084FCC" w:rsidRDefault="001D488F" w:rsidP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семейной системы: г</w:t>
            </w:r>
            <w:r w:rsidRPr="001D488F">
              <w:rPr>
                <w:rFonts w:ascii="Times New Roman" w:hAnsi="Times New Roman" w:cs="Times New Roman"/>
              </w:rPr>
              <w:t>ипотетичность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r w:rsidRPr="001D488F">
              <w:rPr>
                <w:rFonts w:ascii="Times New Roman" w:hAnsi="Times New Roman" w:cs="Times New Roman"/>
              </w:rPr>
              <w:t>иркулярность</w:t>
            </w:r>
            <w:proofErr w:type="spellEnd"/>
            <w:r>
              <w:rPr>
                <w:rFonts w:ascii="Times New Roman" w:hAnsi="Times New Roman" w:cs="Times New Roman"/>
              </w:rPr>
              <w:t>, н</w:t>
            </w:r>
            <w:r w:rsidRPr="001D488F">
              <w:rPr>
                <w:rFonts w:ascii="Times New Roman" w:hAnsi="Times New Roman" w:cs="Times New Roman"/>
              </w:rPr>
              <w:t>ейтральность</w:t>
            </w:r>
          </w:p>
        </w:tc>
        <w:tc>
          <w:tcPr>
            <w:tcW w:w="567" w:type="dxa"/>
          </w:tcPr>
          <w:p w14:paraId="5A28E1BE" w14:textId="74D3C4A1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D69157B" w14:textId="7B2B5B6E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7369F941" w14:textId="6A861B81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4FCC" w14:paraId="47FBCCBC" w14:textId="77777777" w:rsidTr="00925075">
        <w:tc>
          <w:tcPr>
            <w:tcW w:w="560" w:type="dxa"/>
          </w:tcPr>
          <w:p w14:paraId="22ECE170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49148F8" w14:textId="33A884C1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Ведущие гипотезы</w:t>
            </w:r>
          </w:p>
        </w:tc>
        <w:tc>
          <w:tcPr>
            <w:tcW w:w="567" w:type="dxa"/>
          </w:tcPr>
          <w:p w14:paraId="04A956A5" w14:textId="32FF7CB1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F6DB7DA" w14:textId="392F9C95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F332413" w14:textId="7F43A97F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4FCC" w14:paraId="1EB469E3" w14:textId="77777777" w:rsidTr="00925075">
        <w:tc>
          <w:tcPr>
            <w:tcW w:w="560" w:type="dxa"/>
          </w:tcPr>
          <w:p w14:paraId="07ACB065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6F7D0F6" w14:textId="6B2DB86D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Циркулярное интервью</w:t>
            </w:r>
          </w:p>
        </w:tc>
        <w:tc>
          <w:tcPr>
            <w:tcW w:w="567" w:type="dxa"/>
          </w:tcPr>
          <w:p w14:paraId="6C181EAB" w14:textId="0E5F7030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45D73E3" w14:textId="0825C5B6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4033CFB7" w14:textId="2B1696A0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4FCC" w14:paraId="3792E2C8" w14:textId="77777777" w:rsidTr="00925075">
        <w:tc>
          <w:tcPr>
            <w:tcW w:w="560" w:type="dxa"/>
          </w:tcPr>
          <w:p w14:paraId="608E6CD9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2F2B32C" w14:textId="10443805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Позитивная коннотация</w:t>
            </w:r>
          </w:p>
        </w:tc>
        <w:tc>
          <w:tcPr>
            <w:tcW w:w="567" w:type="dxa"/>
          </w:tcPr>
          <w:p w14:paraId="43D07FDE" w14:textId="2E4B6354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0C63C2B" w14:textId="572B0742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3FFF1344" w14:textId="43E883A3" w:rsidR="00084FCC" w:rsidRDefault="00E43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4FCC" w14:paraId="5A7EE094" w14:textId="77777777" w:rsidTr="00925075">
        <w:tc>
          <w:tcPr>
            <w:tcW w:w="560" w:type="dxa"/>
          </w:tcPr>
          <w:p w14:paraId="738BD76A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6D3E07D" w14:textId="1CA73B2A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формулирование позитивной коннотации </w:t>
            </w:r>
          </w:p>
        </w:tc>
        <w:tc>
          <w:tcPr>
            <w:tcW w:w="567" w:type="dxa"/>
          </w:tcPr>
          <w:p w14:paraId="1957F34E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1DAD48" w14:textId="4630D505" w:rsidR="00084FCC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338D9AF8" w14:textId="569574ED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4FCC" w14:paraId="1C651568" w14:textId="77777777" w:rsidTr="00925075">
        <w:tc>
          <w:tcPr>
            <w:tcW w:w="560" w:type="dxa"/>
          </w:tcPr>
          <w:p w14:paraId="794E7E6B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354BF7D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42F88C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460068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98A5ED7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</w:tr>
      <w:tr w:rsidR="00084FCC" w14:paraId="33D3B9D7" w14:textId="77777777" w:rsidTr="00925075">
        <w:tc>
          <w:tcPr>
            <w:tcW w:w="560" w:type="dxa"/>
          </w:tcPr>
          <w:p w14:paraId="0D09D04A" w14:textId="03CD9441" w:rsidR="00084FCC" w:rsidRDefault="001D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6" w:type="dxa"/>
          </w:tcPr>
          <w:p w14:paraId="4C88509E" w14:textId="52E14BE3" w:rsidR="00084FCC" w:rsidRPr="00236CED" w:rsidRDefault="001D488F">
            <w:pPr>
              <w:rPr>
                <w:rFonts w:ascii="Times New Roman" w:hAnsi="Times New Roman" w:cs="Times New Roman"/>
                <w:b/>
                <w:bCs/>
              </w:rPr>
            </w:pPr>
            <w:r w:rsidRPr="00236CED">
              <w:rPr>
                <w:rFonts w:ascii="Times New Roman" w:hAnsi="Times New Roman" w:cs="Times New Roman"/>
                <w:b/>
                <w:bCs/>
              </w:rPr>
              <w:t>Тема 4</w:t>
            </w:r>
            <w:r w:rsidR="00236CED" w:rsidRPr="00236CED">
              <w:rPr>
                <w:rFonts w:ascii="Times New Roman" w:hAnsi="Times New Roman" w:cs="Times New Roman"/>
                <w:b/>
                <w:bCs/>
              </w:rPr>
              <w:br/>
            </w:r>
            <w:r w:rsidR="00236CED" w:rsidRPr="00236CED">
              <w:rPr>
                <w:rFonts w:ascii="Times New Roman" w:hAnsi="Times New Roman" w:cs="Times New Roman"/>
                <w:b/>
                <w:bCs/>
              </w:rPr>
              <w:t xml:space="preserve">Границы, иерархии, коалиции. Треугольники </w:t>
            </w:r>
            <w:proofErr w:type="spellStart"/>
            <w:r w:rsidR="00236CED" w:rsidRPr="00236CED">
              <w:rPr>
                <w:rFonts w:ascii="Times New Roman" w:hAnsi="Times New Roman" w:cs="Times New Roman"/>
                <w:b/>
                <w:bCs/>
              </w:rPr>
              <w:t>Боуэна</w:t>
            </w:r>
            <w:proofErr w:type="spellEnd"/>
          </w:p>
        </w:tc>
        <w:tc>
          <w:tcPr>
            <w:tcW w:w="567" w:type="dxa"/>
          </w:tcPr>
          <w:p w14:paraId="24899DE8" w14:textId="77777777" w:rsidR="00084FCC" w:rsidRPr="00236CED" w:rsidRDefault="00084F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4E7BA552" w14:textId="77777777" w:rsidR="00084FCC" w:rsidRPr="00236CED" w:rsidRDefault="00084F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78822509" w14:textId="5C855CA1" w:rsidR="00084FCC" w:rsidRPr="00236CED" w:rsidRDefault="00236CED">
            <w:pPr>
              <w:rPr>
                <w:rFonts w:ascii="Times New Roman" w:hAnsi="Times New Roman" w:cs="Times New Roman"/>
                <w:b/>
                <w:bCs/>
              </w:rPr>
            </w:pPr>
            <w:r w:rsidRPr="00236CE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84FCC" w14:paraId="2671DDFD" w14:textId="77777777" w:rsidTr="00925075">
        <w:tc>
          <w:tcPr>
            <w:tcW w:w="560" w:type="dxa"/>
          </w:tcPr>
          <w:p w14:paraId="61810799" w14:textId="77777777" w:rsidR="00084FCC" w:rsidRDefault="00084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E0D7663" w14:textId="672FFEB2" w:rsidR="00084FCC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семьи</w:t>
            </w:r>
          </w:p>
        </w:tc>
        <w:tc>
          <w:tcPr>
            <w:tcW w:w="567" w:type="dxa"/>
          </w:tcPr>
          <w:p w14:paraId="55838CD4" w14:textId="374AEA22" w:rsidR="00084FCC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2BE8B31" w14:textId="5004DA6A" w:rsidR="00084FCC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2EE9909" w14:textId="653BF9F5" w:rsidR="00084FCC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3D42E6B5" w14:textId="77777777" w:rsidTr="00925075">
        <w:tc>
          <w:tcPr>
            <w:tcW w:w="560" w:type="dxa"/>
          </w:tcPr>
          <w:p w14:paraId="4207F6C8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6932AE0" w14:textId="7091319C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Иерархии и распределение власти</w:t>
            </w:r>
          </w:p>
        </w:tc>
        <w:tc>
          <w:tcPr>
            <w:tcW w:w="567" w:type="dxa"/>
          </w:tcPr>
          <w:p w14:paraId="16E0B383" w14:textId="7983B142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5535DCA" w14:textId="4C342677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A41E6E0" w14:textId="07B475E1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7FB20E68" w14:textId="77777777" w:rsidTr="00925075">
        <w:tc>
          <w:tcPr>
            <w:tcW w:w="560" w:type="dxa"/>
          </w:tcPr>
          <w:p w14:paraId="5F86BB11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EC35F0E" w14:textId="71DCC249" w:rsidR="00236CED" w:rsidRDefault="00236C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Парентифицированный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567" w:type="dxa"/>
          </w:tcPr>
          <w:p w14:paraId="38227ACC" w14:textId="3D166421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DCDAE5E" w14:textId="3327D63A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76A6FFD9" w14:textId="5E06AF61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6CED" w14:paraId="328C3DC0" w14:textId="77777777" w:rsidTr="00925075">
        <w:tc>
          <w:tcPr>
            <w:tcW w:w="560" w:type="dxa"/>
          </w:tcPr>
          <w:p w14:paraId="0C1403E9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6E6CB39" w14:textId="73EE92D4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Коалиции и треугольники</w:t>
            </w:r>
          </w:p>
        </w:tc>
        <w:tc>
          <w:tcPr>
            <w:tcW w:w="567" w:type="dxa"/>
          </w:tcPr>
          <w:p w14:paraId="0F0F31C9" w14:textId="2283C016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4F5AB09" w14:textId="336CC337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6FAF48E4" w14:textId="6E89E9CC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1DBD9A43" w14:textId="77777777" w:rsidTr="00925075">
        <w:tc>
          <w:tcPr>
            <w:tcW w:w="560" w:type="dxa"/>
          </w:tcPr>
          <w:p w14:paraId="39A45A91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1333979" w14:textId="5F44D570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диагностика семьи (границы, коалиции, иерархии)</w:t>
            </w:r>
          </w:p>
        </w:tc>
        <w:tc>
          <w:tcPr>
            <w:tcW w:w="567" w:type="dxa"/>
          </w:tcPr>
          <w:p w14:paraId="5530DE20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C6658A" w14:textId="3FF570B9" w:rsidR="00236CED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C3238E6" w14:textId="45F23389" w:rsidR="00236CED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CED" w14:paraId="0E224CF0" w14:textId="77777777" w:rsidTr="00925075">
        <w:tc>
          <w:tcPr>
            <w:tcW w:w="560" w:type="dxa"/>
          </w:tcPr>
          <w:p w14:paraId="5DACDF37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BFC2216" w14:textId="53342D6A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сформулировать 3 структурные интервенции для диагностируемой семьи</w:t>
            </w:r>
          </w:p>
        </w:tc>
        <w:tc>
          <w:tcPr>
            <w:tcW w:w="567" w:type="dxa"/>
          </w:tcPr>
          <w:p w14:paraId="22B48F6B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EEC528" w14:textId="77AFEFCC" w:rsidR="00236CED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7A0E355E" w14:textId="338F6DEE" w:rsidR="00236CED" w:rsidRDefault="00537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6CED" w14:paraId="63A00BB5" w14:textId="77777777" w:rsidTr="00925075">
        <w:tc>
          <w:tcPr>
            <w:tcW w:w="560" w:type="dxa"/>
          </w:tcPr>
          <w:p w14:paraId="6CA8ACF9" w14:textId="033F6E0D" w:rsidR="00236CED" w:rsidRDefault="002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806" w:type="dxa"/>
          </w:tcPr>
          <w:p w14:paraId="1E00AD57" w14:textId="65CAC0EF" w:rsidR="00236CED" w:rsidRPr="00D26008" w:rsidRDefault="00236CED">
            <w:pPr>
              <w:rPr>
                <w:rFonts w:ascii="Times New Roman" w:hAnsi="Times New Roman" w:cs="Times New Roman"/>
                <w:b/>
                <w:bCs/>
              </w:rPr>
            </w:pPr>
            <w:r w:rsidRPr="00D26008">
              <w:rPr>
                <w:rFonts w:ascii="Times New Roman" w:hAnsi="Times New Roman" w:cs="Times New Roman"/>
                <w:b/>
                <w:bCs/>
              </w:rPr>
              <w:t>Тема 5</w:t>
            </w:r>
            <w:r w:rsidRPr="00D26008">
              <w:rPr>
                <w:rFonts w:ascii="Times New Roman" w:hAnsi="Times New Roman" w:cs="Times New Roman"/>
                <w:b/>
                <w:bCs/>
              </w:rPr>
              <w:br/>
            </w:r>
            <w:r w:rsidR="00D26008" w:rsidRPr="00D26008">
              <w:rPr>
                <w:rFonts w:ascii="Times New Roman" w:hAnsi="Times New Roman" w:cs="Times New Roman"/>
                <w:b/>
                <w:bCs/>
              </w:rPr>
              <w:t>Симптом как элемент саморегуляции системы</w:t>
            </w:r>
          </w:p>
        </w:tc>
        <w:tc>
          <w:tcPr>
            <w:tcW w:w="567" w:type="dxa"/>
          </w:tcPr>
          <w:p w14:paraId="1B06B734" w14:textId="77777777" w:rsidR="00236CED" w:rsidRPr="00D26008" w:rsidRDefault="00236C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6BAEFC23" w14:textId="77777777" w:rsidR="00236CED" w:rsidRPr="00D26008" w:rsidRDefault="00236C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330BB809" w14:textId="37C57FD5" w:rsidR="00236CED" w:rsidRPr="00D26008" w:rsidRDefault="00D26008">
            <w:pPr>
              <w:rPr>
                <w:rFonts w:ascii="Times New Roman" w:hAnsi="Times New Roman" w:cs="Times New Roman"/>
                <w:b/>
                <w:bCs/>
              </w:rPr>
            </w:pPr>
            <w:r w:rsidRPr="00D2600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D26008" w14:paraId="62F05910" w14:textId="77777777" w:rsidTr="00925075">
        <w:tc>
          <w:tcPr>
            <w:tcW w:w="560" w:type="dxa"/>
          </w:tcPr>
          <w:p w14:paraId="3160053A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BB53E16" w14:textId="77746538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симптома</w:t>
            </w:r>
          </w:p>
        </w:tc>
        <w:tc>
          <w:tcPr>
            <w:tcW w:w="567" w:type="dxa"/>
          </w:tcPr>
          <w:p w14:paraId="031BBECB" w14:textId="7EA085C9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A731B54" w14:textId="6F395C10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0CEC5E75" w14:textId="068DCF52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240036EB" w14:textId="77777777" w:rsidTr="00925075">
        <w:tc>
          <w:tcPr>
            <w:tcW w:w="560" w:type="dxa"/>
          </w:tcPr>
          <w:p w14:paraId="2F85B722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7CF6DA4" w14:textId="5773639E" w:rsidR="00236CED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Симптом как регулятор напряжения</w:t>
            </w:r>
          </w:p>
        </w:tc>
        <w:tc>
          <w:tcPr>
            <w:tcW w:w="567" w:type="dxa"/>
          </w:tcPr>
          <w:p w14:paraId="2BAE01B3" w14:textId="095739DC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D83F0B1" w14:textId="725361D2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9B586C6" w14:textId="03DC9846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02A420A5" w14:textId="77777777" w:rsidTr="00925075">
        <w:tc>
          <w:tcPr>
            <w:tcW w:w="560" w:type="dxa"/>
          </w:tcPr>
          <w:p w14:paraId="05CF5B95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EF9151A" w14:textId="4AEE37E3" w:rsidR="00236CED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Возможные функции симптома: страхи, избегание, привлечение внимания, удержание связей</w:t>
            </w:r>
          </w:p>
        </w:tc>
        <w:tc>
          <w:tcPr>
            <w:tcW w:w="567" w:type="dxa"/>
          </w:tcPr>
          <w:p w14:paraId="34AB8C91" w14:textId="40CA66F5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43C75E9" w14:textId="2FDCA151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0E844051" w14:textId="3E2571E0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6CED" w14:paraId="67767BCC" w14:textId="77777777" w:rsidTr="00925075">
        <w:tc>
          <w:tcPr>
            <w:tcW w:w="560" w:type="dxa"/>
          </w:tcPr>
          <w:p w14:paraId="036330BC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F516189" w14:textId="43B41682" w:rsidR="00236CED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Симптом ребёнка как отражение супружеского или родительского конфликта</w:t>
            </w:r>
          </w:p>
        </w:tc>
        <w:tc>
          <w:tcPr>
            <w:tcW w:w="567" w:type="dxa"/>
          </w:tcPr>
          <w:p w14:paraId="401771F4" w14:textId="3D8E62DC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E7B656C" w14:textId="1A736C83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3EEEBA86" w14:textId="5916A838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6CED" w14:paraId="450CC82C" w14:textId="77777777" w:rsidTr="00925075">
        <w:tc>
          <w:tcPr>
            <w:tcW w:w="560" w:type="dxa"/>
          </w:tcPr>
          <w:p w14:paraId="5C64A434" w14:textId="77777777" w:rsidR="00236CED" w:rsidRDefault="0023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BFC3B21" w14:textId="2520E1A1" w:rsidR="00236CED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Динамика заботы и агрессии вокруг симптома</w:t>
            </w:r>
          </w:p>
        </w:tc>
        <w:tc>
          <w:tcPr>
            <w:tcW w:w="567" w:type="dxa"/>
          </w:tcPr>
          <w:p w14:paraId="36752B78" w14:textId="554042E3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8116333" w14:textId="1D52D070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E1775BD" w14:textId="0D132797" w:rsidR="00236CED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0BCD10B0" w14:textId="77777777" w:rsidTr="00925075">
        <w:tc>
          <w:tcPr>
            <w:tcW w:w="560" w:type="dxa"/>
          </w:tcPr>
          <w:p w14:paraId="4530283E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384B042" w14:textId="66F6C0CD" w:rsidR="00D26008" w:rsidRP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определение функции симптома, предложение альтернативных путей регуляции напряжения</w:t>
            </w:r>
          </w:p>
        </w:tc>
        <w:tc>
          <w:tcPr>
            <w:tcW w:w="567" w:type="dxa"/>
          </w:tcPr>
          <w:p w14:paraId="746AB6BB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F10D35" w14:textId="234F5FF3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06948C0A" w14:textId="3720C133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3C303B83" w14:textId="77777777" w:rsidTr="00925075">
        <w:tc>
          <w:tcPr>
            <w:tcW w:w="560" w:type="dxa"/>
          </w:tcPr>
          <w:p w14:paraId="0DEE95CD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4F5A228" w14:textId="77777777" w:rsidR="00D26008" w:rsidRP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5A935A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D3ADB9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ABC7DBB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</w:tr>
      <w:tr w:rsidR="00D26008" w14:paraId="5A8DCEBA" w14:textId="77777777" w:rsidTr="00925075">
        <w:tc>
          <w:tcPr>
            <w:tcW w:w="560" w:type="dxa"/>
          </w:tcPr>
          <w:p w14:paraId="13CED602" w14:textId="2EC5F2A2" w:rsidR="00D26008" w:rsidRDefault="00D2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6" w:type="dxa"/>
          </w:tcPr>
          <w:p w14:paraId="00F4D8E2" w14:textId="797674B8" w:rsidR="00D26008" w:rsidRPr="0084232F" w:rsidRDefault="00D26008">
            <w:pPr>
              <w:rPr>
                <w:rFonts w:ascii="Times New Roman" w:hAnsi="Times New Roman" w:cs="Times New Roman"/>
                <w:b/>
                <w:bCs/>
              </w:rPr>
            </w:pPr>
            <w:r w:rsidRPr="0084232F">
              <w:rPr>
                <w:rFonts w:ascii="Times New Roman" w:hAnsi="Times New Roman" w:cs="Times New Roman"/>
                <w:b/>
                <w:bCs/>
              </w:rPr>
              <w:t>Тема 6</w:t>
            </w:r>
            <w:r w:rsidRPr="0084232F">
              <w:rPr>
                <w:rFonts w:ascii="Times New Roman" w:hAnsi="Times New Roman" w:cs="Times New Roman"/>
                <w:b/>
                <w:bCs/>
              </w:rPr>
              <w:br/>
            </w:r>
            <w:r w:rsidRPr="0084232F">
              <w:rPr>
                <w:rFonts w:ascii="Times New Roman" w:hAnsi="Times New Roman" w:cs="Times New Roman"/>
                <w:b/>
                <w:bCs/>
              </w:rPr>
              <w:t>Коммуникация в семье</w:t>
            </w:r>
          </w:p>
        </w:tc>
        <w:tc>
          <w:tcPr>
            <w:tcW w:w="567" w:type="dxa"/>
          </w:tcPr>
          <w:p w14:paraId="4C30F486" w14:textId="77777777" w:rsidR="00D26008" w:rsidRPr="0084232F" w:rsidRDefault="00D260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0D2188C8" w14:textId="77777777" w:rsidR="00D26008" w:rsidRPr="0084232F" w:rsidRDefault="00D260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5A892643" w14:textId="2156F76C" w:rsidR="00D26008" w:rsidRPr="0084232F" w:rsidRDefault="0084232F">
            <w:pPr>
              <w:rPr>
                <w:rFonts w:ascii="Times New Roman" w:hAnsi="Times New Roman" w:cs="Times New Roman"/>
                <w:b/>
                <w:bCs/>
              </w:rPr>
            </w:pPr>
            <w:r w:rsidRPr="0084232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D26008" w14:paraId="247066F6" w14:textId="77777777" w:rsidTr="00925075">
        <w:tc>
          <w:tcPr>
            <w:tcW w:w="560" w:type="dxa"/>
          </w:tcPr>
          <w:p w14:paraId="787B7946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3E85F27" w14:textId="5BDA3C9E" w:rsidR="00D26008" w:rsidRPr="00D26008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Ключевые идеи Вирджинии Сатир</w:t>
            </w:r>
          </w:p>
        </w:tc>
        <w:tc>
          <w:tcPr>
            <w:tcW w:w="567" w:type="dxa"/>
          </w:tcPr>
          <w:p w14:paraId="74972438" w14:textId="6C17DAB4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5557C5E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B90FE17" w14:textId="6D9645D6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6008" w14:paraId="45F3DC8B" w14:textId="77777777" w:rsidTr="00925075">
        <w:tc>
          <w:tcPr>
            <w:tcW w:w="560" w:type="dxa"/>
          </w:tcPr>
          <w:p w14:paraId="25E6F5F9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87709F4" w14:textId="270DF0C6" w:rsidR="00D26008" w:rsidRPr="00D26008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 xml:space="preserve">Четыре </w:t>
            </w:r>
            <w:proofErr w:type="spellStart"/>
            <w:r w:rsidRPr="00D26008">
              <w:rPr>
                <w:rFonts w:ascii="Times New Roman" w:hAnsi="Times New Roman" w:cs="Times New Roman"/>
              </w:rPr>
              <w:t>неконгруэнтных</w:t>
            </w:r>
            <w:proofErr w:type="spellEnd"/>
            <w:r w:rsidRPr="00D26008">
              <w:rPr>
                <w:rFonts w:ascii="Times New Roman" w:hAnsi="Times New Roman" w:cs="Times New Roman"/>
              </w:rPr>
              <w:t xml:space="preserve"> стиля коммуникации — 40–50 мин</w:t>
            </w:r>
          </w:p>
        </w:tc>
        <w:tc>
          <w:tcPr>
            <w:tcW w:w="567" w:type="dxa"/>
          </w:tcPr>
          <w:p w14:paraId="79C5ADD4" w14:textId="6A2E2D3D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FAA9634" w14:textId="088A7520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3E5109DB" w14:textId="42BBF8AF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5EB5642D" w14:textId="77777777" w:rsidTr="00925075">
        <w:tc>
          <w:tcPr>
            <w:tcW w:w="560" w:type="dxa"/>
          </w:tcPr>
          <w:p w14:paraId="09D44588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F7C37B7" w14:textId="3EFA9718" w:rsidR="00D26008" w:rsidRPr="00D26008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Конгруэнтность и Я-высказывания. Работа с самоценностью</w:t>
            </w:r>
          </w:p>
        </w:tc>
        <w:tc>
          <w:tcPr>
            <w:tcW w:w="567" w:type="dxa"/>
          </w:tcPr>
          <w:p w14:paraId="4B7241FE" w14:textId="404023EC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95A974B" w14:textId="77AEE01C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36B1946" w14:textId="0AD8880A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0A285F1F" w14:textId="77777777" w:rsidTr="00925075">
        <w:tc>
          <w:tcPr>
            <w:tcW w:w="560" w:type="dxa"/>
          </w:tcPr>
          <w:p w14:paraId="0A034EC1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BF0F3CB" w14:textId="45099049" w:rsidR="00D26008" w:rsidRPr="00D26008" w:rsidRDefault="00D26008">
            <w:pPr>
              <w:rPr>
                <w:rFonts w:ascii="Times New Roman" w:hAnsi="Times New Roman" w:cs="Times New Roman"/>
              </w:rPr>
            </w:pPr>
            <w:r w:rsidRPr="00D26008">
              <w:rPr>
                <w:rFonts w:ascii="Times New Roman" w:hAnsi="Times New Roman" w:cs="Times New Roman"/>
              </w:rPr>
              <w:t>Семейные скульптуры и работа с позами/дистанцией</w:t>
            </w:r>
          </w:p>
        </w:tc>
        <w:tc>
          <w:tcPr>
            <w:tcW w:w="567" w:type="dxa"/>
          </w:tcPr>
          <w:p w14:paraId="25C576A2" w14:textId="2FE79078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364EE0F" w14:textId="619E2535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720D7AAE" w14:textId="0B064563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30AF9187" w14:textId="77777777" w:rsidTr="00925075">
        <w:tc>
          <w:tcPr>
            <w:tcW w:w="560" w:type="dxa"/>
          </w:tcPr>
          <w:p w14:paraId="74299F78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BD7A159" w14:textId="28505A21" w:rsidR="00D26008" w:rsidRP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послания. Ловушки</w:t>
            </w:r>
          </w:p>
        </w:tc>
        <w:tc>
          <w:tcPr>
            <w:tcW w:w="567" w:type="dxa"/>
          </w:tcPr>
          <w:p w14:paraId="1A55BCC2" w14:textId="0AA0A65C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63727D4" w14:textId="501ABE29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6CFFE98C" w14:textId="2CFE0137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636A05CB" w14:textId="77777777" w:rsidTr="00925075">
        <w:tc>
          <w:tcPr>
            <w:tcW w:w="560" w:type="dxa"/>
          </w:tcPr>
          <w:p w14:paraId="56D7720A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23ECAD1" w14:textId="50BE20DD" w:rsidR="00D26008" w:rsidRP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 коммуникации</w:t>
            </w:r>
          </w:p>
        </w:tc>
        <w:tc>
          <w:tcPr>
            <w:tcW w:w="567" w:type="dxa"/>
          </w:tcPr>
          <w:p w14:paraId="5DF77DF4" w14:textId="2781580D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AA7E529" w14:textId="281B9FA0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160F48D6" w14:textId="46C779BE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4D18A5C6" w14:textId="77777777" w:rsidTr="00925075">
        <w:tc>
          <w:tcPr>
            <w:tcW w:w="560" w:type="dxa"/>
          </w:tcPr>
          <w:p w14:paraId="3EFABF58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48B707B" w14:textId="72BA1D67" w:rsidR="00D26008" w:rsidRP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определение семейной скульптуры по семейным фотографиям </w:t>
            </w:r>
          </w:p>
        </w:tc>
        <w:tc>
          <w:tcPr>
            <w:tcW w:w="567" w:type="dxa"/>
          </w:tcPr>
          <w:p w14:paraId="6466EC88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8D130B" w14:textId="6906F46C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4E206D94" w14:textId="4ADBC4C0" w:rsidR="00D26008" w:rsidRDefault="0084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26008" w14:paraId="63C73859" w14:textId="77777777" w:rsidTr="00925075">
        <w:tc>
          <w:tcPr>
            <w:tcW w:w="560" w:type="dxa"/>
          </w:tcPr>
          <w:p w14:paraId="26430F1C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5A769F4" w14:textId="77777777" w:rsidR="00D26008" w:rsidRP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98AC1A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0F4208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264E58E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</w:tr>
      <w:tr w:rsidR="0084232F" w14:paraId="3B6F4534" w14:textId="77777777" w:rsidTr="00925075">
        <w:tc>
          <w:tcPr>
            <w:tcW w:w="560" w:type="dxa"/>
          </w:tcPr>
          <w:p w14:paraId="53497935" w14:textId="4755EC9D" w:rsidR="0084232F" w:rsidRDefault="000A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6" w:type="dxa"/>
          </w:tcPr>
          <w:p w14:paraId="44BBCC15" w14:textId="31AA3289" w:rsidR="0084232F" w:rsidRPr="00DB33C4" w:rsidRDefault="000A4500">
            <w:pPr>
              <w:rPr>
                <w:rFonts w:ascii="Times New Roman" w:hAnsi="Times New Roman" w:cs="Times New Roman"/>
                <w:b/>
                <w:bCs/>
              </w:rPr>
            </w:pPr>
            <w:r w:rsidRPr="00DB33C4">
              <w:rPr>
                <w:rFonts w:ascii="Times New Roman" w:hAnsi="Times New Roman" w:cs="Times New Roman"/>
                <w:b/>
                <w:bCs/>
              </w:rPr>
              <w:t>Тема 7</w:t>
            </w:r>
            <w:r w:rsidRPr="00DB33C4">
              <w:rPr>
                <w:rFonts w:ascii="Times New Roman" w:hAnsi="Times New Roman" w:cs="Times New Roman"/>
                <w:b/>
                <w:bCs/>
              </w:rPr>
              <w:br/>
            </w:r>
            <w:r w:rsidRPr="00DB33C4">
              <w:rPr>
                <w:rFonts w:ascii="Times New Roman" w:hAnsi="Times New Roman" w:cs="Times New Roman"/>
                <w:b/>
                <w:bCs/>
              </w:rPr>
              <w:t xml:space="preserve">Эмоциональные процессы семьи. Подход Мюррея </w:t>
            </w:r>
            <w:proofErr w:type="spellStart"/>
            <w:r w:rsidRPr="00DB33C4">
              <w:rPr>
                <w:rFonts w:ascii="Times New Roman" w:hAnsi="Times New Roman" w:cs="Times New Roman"/>
                <w:b/>
                <w:bCs/>
              </w:rPr>
              <w:t>Боуэна</w:t>
            </w:r>
            <w:proofErr w:type="spellEnd"/>
          </w:p>
        </w:tc>
        <w:tc>
          <w:tcPr>
            <w:tcW w:w="567" w:type="dxa"/>
          </w:tcPr>
          <w:p w14:paraId="739115B2" w14:textId="77777777" w:rsidR="0084232F" w:rsidRPr="00DB33C4" w:rsidRDefault="00842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FFA463A" w14:textId="77777777" w:rsidR="0084232F" w:rsidRPr="00DB33C4" w:rsidRDefault="00842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5F64DC96" w14:textId="42057DEC" w:rsidR="0084232F" w:rsidRPr="00DB33C4" w:rsidRDefault="00DB33C4">
            <w:pPr>
              <w:rPr>
                <w:rFonts w:ascii="Times New Roman" w:hAnsi="Times New Roman" w:cs="Times New Roman"/>
                <w:b/>
                <w:bCs/>
              </w:rPr>
            </w:pPr>
            <w:r w:rsidRPr="00DB33C4">
              <w:rPr>
                <w:rFonts w:ascii="Times New Roman" w:hAnsi="Times New Roman" w:cs="Times New Roman"/>
                <w:b/>
                <w:bCs/>
              </w:rPr>
              <w:t>1</w:t>
            </w:r>
            <w:r w:rsidR="009205F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4232F" w14:paraId="3EE64551" w14:textId="77777777" w:rsidTr="00925075">
        <w:tc>
          <w:tcPr>
            <w:tcW w:w="560" w:type="dxa"/>
          </w:tcPr>
          <w:p w14:paraId="682C464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5918191" w14:textId="7E480898" w:rsidR="0084232F" w:rsidRPr="00D26008" w:rsidRDefault="000A4500">
            <w:pPr>
              <w:rPr>
                <w:rFonts w:ascii="Times New Roman" w:hAnsi="Times New Roman" w:cs="Times New Roman"/>
              </w:rPr>
            </w:pPr>
            <w:r w:rsidRPr="000A4500">
              <w:rPr>
                <w:rFonts w:ascii="Times New Roman" w:hAnsi="Times New Roman" w:cs="Times New Roman"/>
              </w:rPr>
              <w:t xml:space="preserve">Основы теории </w:t>
            </w:r>
            <w:proofErr w:type="spellStart"/>
            <w:r w:rsidRPr="000A4500">
              <w:rPr>
                <w:rFonts w:ascii="Times New Roman" w:hAnsi="Times New Roman" w:cs="Times New Roman"/>
              </w:rPr>
              <w:t>Боуэна</w:t>
            </w:r>
            <w:proofErr w:type="spellEnd"/>
            <w:r w:rsidRPr="000A4500">
              <w:rPr>
                <w:rFonts w:ascii="Times New Roman" w:hAnsi="Times New Roman" w:cs="Times New Roman"/>
              </w:rPr>
              <w:t>: семейная эмоциональная система</w:t>
            </w:r>
          </w:p>
        </w:tc>
        <w:tc>
          <w:tcPr>
            <w:tcW w:w="567" w:type="dxa"/>
          </w:tcPr>
          <w:p w14:paraId="3A2454BE" w14:textId="1BA88A37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ED3D84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01D4B80" w14:textId="2BCB2A16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232F" w14:paraId="5974159B" w14:textId="77777777" w:rsidTr="00925075">
        <w:tc>
          <w:tcPr>
            <w:tcW w:w="560" w:type="dxa"/>
          </w:tcPr>
          <w:p w14:paraId="66B79F5D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D69B1A4" w14:textId="570889E0" w:rsidR="0084232F" w:rsidRPr="00D26008" w:rsidRDefault="000A4500">
            <w:pPr>
              <w:rPr>
                <w:rFonts w:ascii="Times New Roman" w:hAnsi="Times New Roman" w:cs="Times New Roman"/>
              </w:rPr>
            </w:pPr>
            <w:r w:rsidRPr="000A4500">
              <w:rPr>
                <w:rFonts w:ascii="Times New Roman" w:hAnsi="Times New Roman" w:cs="Times New Roman"/>
              </w:rPr>
              <w:t>Дифференциация Я: признаки, последствия, ошибки понимания</w:t>
            </w:r>
          </w:p>
        </w:tc>
        <w:tc>
          <w:tcPr>
            <w:tcW w:w="567" w:type="dxa"/>
          </w:tcPr>
          <w:p w14:paraId="4AD0A7E9" w14:textId="2C1A5A1F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1C66C7D" w14:textId="0A001FB9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743CBEE4" w14:textId="41CDA21F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232F" w14:paraId="48A04D0C" w14:textId="77777777" w:rsidTr="00925075">
        <w:tc>
          <w:tcPr>
            <w:tcW w:w="560" w:type="dxa"/>
          </w:tcPr>
          <w:p w14:paraId="1C211AD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D0FD4B8" w14:textId="10A955D1" w:rsidR="0084232F" w:rsidRPr="00D26008" w:rsidRDefault="000A4500">
            <w:pPr>
              <w:rPr>
                <w:rFonts w:ascii="Times New Roman" w:hAnsi="Times New Roman" w:cs="Times New Roman"/>
              </w:rPr>
            </w:pPr>
            <w:r w:rsidRPr="000A4500">
              <w:rPr>
                <w:rFonts w:ascii="Times New Roman" w:hAnsi="Times New Roman" w:cs="Times New Roman"/>
              </w:rPr>
              <w:t xml:space="preserve">Родительская проекционная система и </w:t>
            </w:r>
            <w:proofErr w:type="spellStart"/>
            <w:r w:rsidRPr="000A4500">
              <w:rPr>
                <w:rFonts w:ascii="Times New Roman" w:hAnsi="Times New Roman" w:cs="Times New Roman"/>
              </w:rPr>
              <w:t>межпоколенческая</w:t>
            </w:r>
            <w:proofErr w:type="spellEnd"/>
            <w:r w:rsidRPr="000A4500">
              <w:rPr>
                <w:rFonts w:ascii="Times New Roman" w:hAnsi="Times New Roman" w:cs="Times New Roman"/>
              </w:rPr>
              <w:t xml:space="preserve"> передача</w:t>
            </w:r>
          </w:p>
        </w:tc>
        <w:tc>
          <w:tcPr>
            <w:tcW w:w="567" w:type="dxa"/>
          </w:tcPr>
          <w:p w14:paraId="2360612D" w14:textId="08D155A8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37CB604" w14:textId="61CFD210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225F99E9" w14:textId="7CBAAD50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232F" w14:paraId="5ADF3EE1" w14:textId="77777777" w:rsidTr="00925075">
        <w:tc>
          <w:tcPr>
            <w:tcW w:w="560" w:type="dxa"/>
          </w:tcPr>
          <w:p w14:paraId="0E7BB92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B7B3708" w14:textId="3FF8588C" w:rsidR="0084232F" w:rsidRPr="00D26008" w:rsidRDefault="000A4500">
            <w:pPr>
              <w:rPr>
                <w:rFonts w:ascii="Times New Roman" w:hAnsi="Times New Roman" w:cs="Times New Roman"/>
              </w:rPr>
            </w:pPr>
            <w:r w:rsidRPr="000A4500">
              <w:rPr>
                <w:rFonts w:ascii="Times New Roman" w:hAnsi="Times New Roman" w:cs="Times New Roman"/>
              </w:rPr>
              <w:t>Треугольники как стабилизаторы системы</w:t>
            </w:r>
          </w:p>
        </w:tc>
        <w:tc>
          <w:tcPr>
            <w:tcW w:w="567" w:type="dxa"/>
          </w:tcPr>
          <w:p w14:paraId="00FAFF48" w14:textId="2097DFC8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8202AAC" w14:textId="7D70D019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4511E732" w14:textId="6BEC441E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232F" w14:paraId="0DD962F6" w14:textId="77777777" w:rsidTr="00925075">
        <w:tc>
          <w:tcPr>
            <w:tcW w:w="560" w:type="dxa"/>
          </w:tcPr>
          <w:p w14:paraId="40794A37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820E4B2" w14:textId="4F0918C3" w:rsidR="0084232F" w:rsidRPr="00D26008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B33C4">
              <w:rPr>
                <w:rFonts w:ascii="Times New Roman" w:hAnsi="Times New Roman" w:cs="Times New Roman"/>
              </w:rPr>
              <w:t xml:space="preserve">нализ </w:t>
            </w:r>
            <w:proofErr w:type="spellStart"/>
            <w:r w:rsidRPr="00DB33C4">
              <w:rPr>
                <w:rFonts w:ascii="Times New Roman" w:hAnsi="Times New Roman" w:cs="Times New Roman"/>
              </w:rPr>
              <w:t>генограмм</w:t>
            </w:r>
            <w:proofErr w:type="spellEnd"/>
            <w:r w:rsidRPr="00DB33C4">
              <w:rPr>
                <w:rFonts w:ascii="Times New Roman" w:hAnsi="Times New Roman" w:cs="Times New Roman"/>
              </w:rPr>
              <w:t xml:space="preserve"> с позиции </w:t>
            </w:r>
            <w:proofErr w:type="spellStart"/>
            <w:r w:rsidRPr="00DB33C4">
              <w:rPr>
                <w:rFonts w:ascii="Times New Roman" w:hAnsi="Times New Roman" w:cs="Times New Roman"/>
              </w:rPr>
              <w:t>Боуэна</w:t>
            </w:r>
            <w:proofErr w:type="spellEnd"/>
          </w:p>
        </w:tc>
        <w:tc>
          <w:tcPr>
            <w:tcW w:w="567" w:type="dxa"/>
          </w:tcPr>
          <w:p w14:paraId="70F2236E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461798" w14:textId="61FE289C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6003D398" w14:textId="6E68D04C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232F" w14:paraId="3F0440F5" w14:textId="77777777" w:rsidTr="00925075">
        <w:tc>
          <w:tcPr>
            <w:tcW w:w="560" w:type="dxa"/>
          </w:tcPr>
          <w:p w14:paraId="03386537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58FA801" w14:textId="0468AD75" w:rsidR="0084232F" w:rsidRPr="00D26008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продолжить </w:t>
            </w:r>
            <w:proofErr w:type="spellStart"/>
            <w:r>
              <w:rPr>
                <w:rFonts w:ascii="Times New Roman" w:hAnsi="Times New Roman" w:cs="Times New Roman"/>
              </w:rPr>
              <w:t>генограмму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своей семьи на 2-3 поколения, отметив повторяющиеся паттерны, </w:t>
            </w:r>
            <w:proofErr w:type="spellStart"/>
            <w:r>
              <w:rPr>
                <w:rFonts w:ascii="Times New Roman" w:hAnsi="Times New Roman" w:cs="Times New Roman"/>
              </w:rPr>
              <w:t>межпоколенческие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передачи и </w:t>
            </w:r>
            <w:r w:rsidR="009205F3">
              <w:rPr>
                <w:rFonts w:ascii="Times New Roman" w:hAnsi="Times New Roman" w:cs="Times New Roman"/>
              </w:rPr>
              <w:t>возможные треугольники,</w:t>
            </w:r>
            <w:r>
              <w:rPr>
                <w:rFonts w:ascii="Times New Roman" w:hAnsi="Times New Roman" w:cs="Times New Roman"/>
              </w:rPr>
              <w:t xml:space="preserve"> коалиции </w:t>
            </w:r>
          </w:p>
        </w:tc>
        <w:tc>
          <w:tcPr>
            <w:tcW w:w="567" w:type="dxa"/>
          </w:tcPr>
          <w:p w14:paraId="132CEA9C" w14:textId="4AB17AB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312EA6" w14:textId="531C557B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14:paraId="22D77730" w14:textId="0108275B" w:rsidR="0084232F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232F" w14:paraId="1052F141" w14:textId="77777777" w:rsidTr="00925075">
        <w:tc>
          <w:tcPr>
            <w:tcW w:w="560" w:type="dxa"/>
          </w:tcPr>
          <w:p w14:paraId="4F38E78C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517BF2C" w14:textId="168B7C03" w:rsidR="0084232F" w:rsidRPr="00D26008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0DE89C" w14:textId="468C7C5B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A1522F" w14:textId="4B243184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ADAA0AD" w14:textId="28973049" w:rsidR="0084232F" w:rsidRDefault="0084232F">
            <w:pPr>
              <w:rPr>
                <w:rFonts w:ascii="Times New Roman" w:hAnsi="Times New Roman" w:cs="Times New Roman"/>
              </w:rPr>
            </w:pPr>
          </w:p>
        </w:tc>
      </w:tr>
      <w:tr w:rsidR="0084232F" w14:paraId="4F3A0F6B" w14:textId="77777777" w:rsidTr="00925075">
        <w:tc>
          <w:tcPr>
            <w:tcW w:w="560" w:type="dxa"/>
          </w:tcPr>
          <w:p w14:paraId="5C6C3DB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F88E389" w14:textId="3026B538" w:rsidR="0084232F" w:rsidRPr="00D26008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8DC5E1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ED0AAD" w14:textId="17BFB245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EBF62B2" w14:textId="0021477A" w:rsidR="0084232F" w:rsidRDefault="0084232F">
            <w:pPr>
              <w:rPr>
                <w:rFonts w:ascii="Times New Roman" w:hAnsi="Times New Roman" w:cs="Times New Roman"/>
              </w:rPr>
            </w:pPr>
          </w:p>
        </w:tc>
      </w:tr>
      <w:tr w:rsidR="0084232F" w14:paraId="7E30C74E" w14:textId="77777777" w:rsidTr="00925075">
        <w:tc>
          <w:tcPr>
            <w:tcW w:w="560" w:type="dxa"/>
          </w:tcPr>
          <w:p w14:paraId="4E4DF22D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F507F6B" w14:textId="77777777" w:rsidR="0084232F" w:rsidRPr="00D26008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E34E1E4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CAE69A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BFDAF08" w14:textId="77777777" w:rsidR="0084232F" w:rsidRDefault="0084232F">
            <w:pPr>
              <w:rPr>
                <w:rFonts w:ascii="Times New Roman" w:hAnsi="Times New Roman" w:cs="Times New Roman"/>
              </w:rPr>
            </w:pPr>
          </w:p>
        </w:tc>
      </w:tr>
      <w:tr w:rsidR="00DB33C4" w:rsidRPr="009205F3" w14:paraId="3CAF1D94" w14:textId="77777777" w:rsidTr="00925075">
        <w:tc>
          <w:tcPr>
            <w:tcW w:w="560" w:type="dxa"/>
          </w:tcPr>
          <w:p w14:paraId="655F93A2" w14:textId="018E16E1" w:rsidR="00DB33C4" w:rsidRDefault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6" w:type="dxa"/>
          </w:tcPr>
          <w:p w14:paraId="1EAF9D7F" w14:textId="4D2E2ED2" w:rsidR="00DB33C4" w:rsidRPr="009205F3" w:rsidRDefault="00DB33C4">
            <w:pPr>
              <w:rPr>
                <w:rFonts w:ascii="Times New Roman" w:hAnsi="Times New Roman" w:cs="Times New Roman"/>
                <w:b/>
                <w:bCs/>
              </w:rPr>
            </w:pPr>
            <w:r w:rsidRPr="009205F3">
              <w:rPr>
                <w:rFonts w:ascii="Times New Roman" w:hAnsi="Times New Roman" w:cs="Times New Roman"/>
                <w:b/>
                <w:bCs/>
              </w:rPr>
              <w:t>Тема 8</w:t>
            </w:r>
            <w:r w:rsidRPr="009205F3">
              <w:rPr>
                <w:rFonts w:ascii="Times New Roman" w:hAnsi="Times New Roman" w:cs="Times New Roman"/>
                <w:b/>
                <w:bCs/>
              </w:rPr>
              <w:br/>
            </w:r>
            <w:r w:rsidR="009205F3" w:rsidRPr="009205F3">
              <w:rPr>
                <w:rFonts w:ascii="Times New Roman" w:hAnsi="Times New Roman" w:cs="Times New Roman"/>
                <w:b/>
                <w:bCs/>
              </w:rPr>
              <w:t>Нарративный и постмодернистский подходы в семейной терапии</w:t>
            </w:r>
          </w:p>
        </w:tc>
        <w:tc>
          <w:tcPr>
            <w:tcW w:w="567" w:type="dxa"/>
          </w:tcPr>
          <w:p w14:paraId="5239DD57" w14:textId="77777777" w:rsidR="00DB33C4" w:rsidRPr="009205F3" w:rsidRDefault="00DB33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0ED2208" w14:textId="77777777" w:rsidR="00DB33C4" w:rsidRPr="009205F3" w:rsidRDefault="00DB33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743F550F" w14:textId="1983F726" w:rsidR="00DB33C4" w:rsidRPr="009205F3" w:rsidRDefault="009205F3">
            <w:pPr>
              <w:rPr>
                <w:rFonts w:ascii="Times New Roman" w:hAnsi="Times New Roman" w:cs="Times New Roman"/>
                <w:b/>
                <w:bCs/>
              </w:rPr>
            </w:pPr>
            <w:r w:rsidRPr="009205F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9205F3" w14:paraId="0A292569" w14:textId="77777777" w:rsidTr="00925075">
        <w:tc>
          <w:tcPr>
            <w:tcW w:w="560" w:type="dxa"/>
          </w:tcPr>
          <w:p w14:paraId="52AD311E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9422BE1" w14:textId="70067C10" w:rsidR="009205F3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Постмодернистский разворот в семейной терапии</w:t>
            </w:r>
          </w:p>
        </w:tc>
        <w:tc>
          <w:tcPr>
            <w:tcW w:w="567" w:type="dxa"/>
          </w:tcPr>
          <w:p w14:paraId="5A9A4ABA" w14:textId="76F4A432" w:rsidR="009205F3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C31A24D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72C50EB" w14:textId="224BFD63" w:rsidR="009205F3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05F3" w14:paraId="7834A5C5" w14:textId="77777777" w:rsidTr="00925075">
        <w:tc>
          <w:tcPr>
            <w:tcW w:w="560" w:type="dxa"/>
          </w:tcPr>
          <w:p w14:paraId="65A39060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EE6987A" w14:textId="28AD3CE1" w:rsidR="009205F3" w:rsidRPr="009205F3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Нарративный подход</w:t>
            </w:r>
          </w:p>
        </w:tc>
        <w:tc>
          <w:tcPr>
            <w:tcW w:w="567" w:type="dxa"/>
          </w:tcPr>
          <w:p w14:paraId="7F7465D8" w14:textId="21742F6C" w:rsidR="009205F3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F741465" w14:textId="014C07B2" w:rsidR="009205F3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133F2329" w14:textId="5CCFF9C0" w:rsidR="009205F3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24984B51" w14:textId="77777777" w:rsidTr="00925075">
        <w:tc>
          <w:tcPr>
            <w:tcW w:w="560" w:type="dxa"/>
          </w:tcPr>
          <w:p w14:paraId="497CC206" w14:textId="77777777" w:rsidR="00DB33C4" w:rsidRDefault="00DB33C4" w:rsidP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22C4F73" w14:textId="6C20B8CE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 xml:space="preserve">Доминирующие истории и уникальные эпизоды </w:t>
            </w:r>
          </w:p>
        </w:tc>
        <w:tc>
          <w:tcPr>
            <w:tcW w:w="567" w:type="dxa"/>
          </w:tcPr>
          <w:p w14:paraId="08F0BE81" w14:textId="3E5E9B51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6C91888" w14:textId="4E793C3B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3BBEDFB1" w14:textId="1C087A0E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7695E47E" w14:textId="77777777" w:rsidTr="00925075">
        <w:tc>
          <w:tcPr>
            <w:tcW w:w="560" w:type="dxa"/>
          </w:tcPr>
          <w:p w14:paraId="70940DBB" w14:textId="77777777" w:rsidR="00DB33C4" w:rsidRDefault="00DB33C4" w:rsidP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7ADFA608" w14:textId="6DB5C386" w:rsidR="00DB33C4" w:rsidRPr="00DB33C4" w:rsidRDefault="009205F3" w:rsidP="00DB33C4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Позиция не-эксперта и терапевтическое любопытство</w:t>
            </w:r>
          </w:p>
        </w:tc>
        <w:tc>
          <w:tcPr>
            <w:tcW w:w="567" w:type="dxa"/>
          </w:tcPr>
          <w:p w14:paraId="70F17EB5" w14:textId="5844961B" w:rsidR="00DB33C4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B96E50E" w14:textId="5A3F6D2A" w:rsidR="00DB33C4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66DE3B4D" w14:textId="4E4BB88D" w:rsidR="00DB33C4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5F3" w14:paraId="7749F971" w14:textId="77777777" w:rsidTr="00925075">
        <w:tc>
          <w:tcPr>
            <w:tcW w:w="560" w:type="dxa"/>
          </w:tcPr>
          <w:p w14:paraId="051C206F" w14:textId="77777777" w:rsidR="009205F3" w:rsidRDefault="009205F3" w:rsidP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3150862" w14:textId="405E266B" w:rsidR="009205F3" w:rsidRPr="009205F3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Переписывание истории</w:t>
            </w:r>
          </w:p>
        </w:tc>
        <w:tc>
          <w:tcPr>
            <w:tcW w:w="567" w:type="dxa"/>
          </w:tcPr>
          <w:p w14:paraId="78EF6B12" w14:textId="49F3E053" w:rsidR="009205F3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3EB78B8" w14:textId="2BF1A798" w:rsidR="009205F3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4B82E2F7" w14:textId="70B74B15" w:rsidR="009205F3" w:rsidRPr="00DB33C4" w:rsidRDefault="009205F3" w:rsidP="00DB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1A8E64C0" w14:textId="77777777" w:rsidTr="00925075">
        <w:tc>
          <w:tcPr>
            <w:tcW w:w="560" w:type="dxa"/>
          </w:tcPr>
          <w:p w14:paraId="681D4DDF" w14:textId="77777777" w:rsidR="00DB33C4" w:rsidRDefault="00DB33C4" w:rsidP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7415C1F" w14:textId="4FA0F9C7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Самостоятельная работа: создание истории-альтернативы</w:t>
            </w:r>
          </w:p>
        </w:tc>
        <w:tc>
          <w:tcPr>
            <w:tcW w:w="567" w:type="dxa"/>
          </w:tcPr>
          <w:p w14:paraId="3177F19F" w14:textId="77777777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7D2ADD" w14:textId="6D9B2733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19E252C7" w14:textId="743BBC8C" w:rsidR="00DB33C4" w:rsidRPr="00DB33C4" w:rsidRDefault="00DB33C4" w:rsidP="00DB33C4">
            <w:pPr>
              <w:rPr>
                <w:rFonts w:ascii="Times New Roman" w:hAnsi="Times New Roman" w:cs="Times New Roman"/>
              </w:rPr>
            </w:pPr>
            <w:r w:rsidRPr="00DB33C4"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20386EA8" w14:textId="77777777" w:rsidTr="00925075">
        <w:tc>
          <w:tcPr>
            <w:tcW w:w="560" w:type="dxa"/>
          </w:tcPr>
          <w:p w14:paraId="79335521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155C075" w14:textId="7907206F" w:rsidR="00DB33C4" w:rsidRPr="00D26008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C530E2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F1028D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CFBBAC2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</w:tr>
      <w:tr w:rsidR="00DB33C4" w14:paraId="08E5DF46" w14:textId="77777777" w:rsidTr="00925075">
        <w:tc>
          <w:tcPr>
            <w:tcW w:w="560" w:type="dxa"/>
          </w:tcPr>
          <w:p w14:paraId="6F37832D" w14:textId="76AD3D20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6" w:type="dxa"/>
          </w:tcPr>
          <w:p w14:paraId="3FB03961" w14:textId="6AD47926" w:rsidR="00DB33C4" w:rsidRPr="009205F3" w:rsidRDefault="009205F3">
            <w:pPr>
              <w:rPr>
                <w:rFonts w:ascii="Times New Roman" w:hAnsi="Times New Roman" w:cs="Times New Roman"/>
                <w:b/>
                <w:bCs/>
              </w:rPr>
            </w:pPr>
            <w:r w:rsidRPr="009205F3">
              <w:rPr>
                <w:rFonts w:ascii="Times New Roman" w:hAnsi="Times New Roman" w:cs="Times New Roman"/>
                <w:b/>
                <w:bCs/>
              </w:rPr>
              <w:t>Тема 9</w:t>
            </w:r>
            <w:r w:rsidRPr="009205F3">
              <w:rPr>
                <w:rFonts w:ascii="Times New Roman" w:hAnsi="Times New Roman" w:cs="Times New Roman"/>
                <w:b/>
                <w:bCs/>
              </w:rPr>
              <w:br/>
            </w:r>
            <w:r w:rsidRPr="009205F3">
              <w:rPr>
                <w:rFonts w:ascii="Times New Roman" w:hAnsi="Times New Roman" w:cs="Times New Roman"/>
                <w:b/>
                <w:bCs/>
              </w:rPr>
              <w:t>Сопротивление и кризисы в семейной терапии</w:t>
            </w:r>
          </w:p>
        </w:tc>
        <w:tc>
          <w:tcPr>
            <w:tcW w:w="567" w:type="dxa"/>
          </w:tcPr>
          <w:p w14:paraId="66960498" w14:textId="77777777" w:rsidR="00DB33C4" w:rsidRPr="009205F3" w:rsidRDefault="00DB33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43B2A90" w14:textId="77777777" w:rsidR="00DB33C4" w:rsidRPr="009205F3" w:rsidRDefault="00DB33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0CDCAD02" w14:textId="700146AA" w:rsidR="00DB33C4" w:rsidRPr="009205F3" w:rsidRDefault="009205F3">
            <w:pPr>
              <w:rPr>
                <w:rFonts w:ascii="Times New Roman" w:hAnsi="Times New Roman" w:cs="Times New Roman"/>
                <w:b/>
                <w:bCs/>
              </w:rPr>
            </w:pPr>
            <w:r w:rsidRPr="009205F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DB33C4" w14:paraId="161AFEC9" w14:textId="77777777" w:rsidTr="00925075">
        <w:tc>
          <w:tcPr>
            <w:tcW w:w="560" w:type="dxa"/>
          </w:tcPr>
          <w:p w14:paraId="5A935903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1CA9DCE" w14:textId="01D91754" w:rsidR="00DB33C4" w:rsidRPr="00D26008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Сопротивление как защита гомеостаза семьи</w:t>
            </w:r>
          </w:p>
        </w:tc>
        <w:tc>
          <w:tcPr>
            <w:tcW w:w="567" w:type="dxa"/>
          </w:tcPr>
          <w:p w14:paraId="3514E03F" w14:textId="2C835A44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CEBA6C0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7691A18" w14:textId="462AABC2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33C4" w14:paraId="108343C6" w14:textId="77777777" w:rsidTr="00925075">
        <w:tc>
          <w:tcPr>
            <w:tcW w:w="560" w:type="dxa"/>
          </w:tcPr>
          <w:p w14:paraId="1165A9BA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42D0756" w14:textId="33650E2E" w:rsidR="00DB33C4" w:rsidRPr="00D26008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Уровни сопротивления</w:t>
            </w:r>
          </w:p>
        </w:tc>
        <w:tc>
          <w:tcPr>
            <w:tcW w:w="567" w:type="dxa"/>
          </w:tcPr>
          <w:p w14:paraId="4E7F1BA6" w14:textId="6E0C0F22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D548BFD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F8B5D33" w14:textId="5FAD8D80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33C4" w14:paraId="12EF15D3" w14:textId="77777777" w:rsidTr="00925075">
        <w:tc>
          <w:tcPr>
            <w:tcW w:w="560" w:type="dxa"/>
          </w:tcPr>
          <w:p w14:paraId="3E617A9F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CA9FC3B" w14:textId="28FFE62A" w:rsidR="00DB33C4" w:rsidRPr="00D26008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Кризисы в сессии: стыд, злость, раскол коалиций, обесценивание</w:t>
            </w:r>
          </w:p>
        </w:tc>
        <w:tc>
          <w:tcPr>
            <w:tcW w:w="567" w:type="dxa"/>
          </w:tcPr>
          <w:p w14:paraId="603E2E6F" w14:textId="201A54F9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C8851B5" w14:textId="2D3A9665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4B3707C" w14:textId="2D0A1267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7F34EC7D" w14:textId="77777777" w:rsidTr="00925075">
        <w:tc>
          <w:tcPr>
            <w:tcW w:w="560" w:type="dxa"/>
          </w:tcPr>
          <w:p w14:paraId="48B1A809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2883291" w14:textId="584712CE" w:rsidR="00DB33C4" w:rsidRPr="00D26008" w:rsidRDefault="009205F3">
            <w:pPr>
              <w:rPr>
                <w:rFonts w:ascii="Times New Roman" w:hAnsi="Times New Roman" w:cs="Times New Roman"/>
              </w:rPr>
            </w:pPr>
            <w:r w:rsidRPr="009205F3">
              <w:rPr>
                <w:rFonts w:ascii="Times New Roman" w:hAnsi="Times New Roman" w:cs="Times New Roman"/>
              </w:rPr>
              <w:t>Интервенции для сопровождения кризиса</w:t>
            </w:r>
          </w:p>
        </w:tc>
        <w:tc>
          <w:tcPr>
            <w:tcW w:w="567" w:type="dxa"/>
          </w:tcPr>
          <w:p w14:paraId="1E08C197" w14:textId="7670D008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0F77A52" w14:textId="60E9C235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411C8C08" w14:textId="02CC5C7A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33C4" w14:paraId="205A8DF4" w14:textId="77777777" w:rsidTr="00925075">
        <w:tc>
          <w:tcPr>
            <w:tcW w:w="560" w:type="dxa"/>
          </w:tcPr>
          <w:p w14:paraId="29A11E82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51C208B" w14:textId="11FE82D0" w:rsidR="00DB33C4" w:rsidRPr="00D26008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205F3">
              <w:rPr>
                <w:rFonts w:ascii="Times New Roman" w:hAnsi="Times New Roman" w:cs="Times New Roman"/>
              </w:rPr>
              <w:t>азбор сложных ситуаций и формирование интервенций</w:t>
            </w:r>
          </w:p>
        </w:tc>
        <w:tc>
          <w:tcPr>
            <w:tcW w:w="567" w:type="dxa"/>
          </w:tcPr>
          <w:p w14:paraId="43193AA1" w14:textId="7504530A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EB0CED" w14:textId="41F2929B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095BC328" w14:textId="11EF2B57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33C4" w14:paraId="03706EFD" w14:textId="77777777" w:rsidTr="00925075">
        <w:tc>
          <w:tcPr>
            <w:tcW w:w="560" w:type="dxa"/>
          </w:tcPr>
          <w:p w14:paraId="403AD6B8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C4C3074" w14:textId="6E3CC5F6" w:rsidR="00DB33C4" w:rsidRPr="00D26008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доклад о ситуации из своей практики с сопротивлением клиента</w:t>
            </w:r>
          </w:p>
        </w:tc>
        <w:tc>
          <w:tcPr>
            <w:tcW w:w="567" w:type="dxa"/>
          </w:tcPr>
          <w:p w14:paraId="01EBA34B" w14:textId="77777777" w:rsidR="00DB33C4" w:rsidRDefault="00DB3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E41CDB" w14:textId="1F5E52B8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14:paraId="1533E8A3" w14:textId="00981378" w:rsidR="00DB33C4" w:rsidRDefault="00920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6008" w14:paraId="295162E8" w14:textId="77777777" w:rsidTr="00925075">
        <w:tc>
          <w:tcPr>
            <w:tcW w:w="560" w:type="dxa"/>
          </w:tcPr>
          <w:p w14:paraId="223A2D26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CE2C57A" w14:textId="77777777" w:rsidR="00D26008" w:rsidRP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BE956A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76D0E9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D394679" w14:textId="77777777" w:rsidR="00D26008" w:rsidRDefault="00D26008">
            <w:pPr>
              <w:rPr>
                <w:rFonts w:ascii="Times New Roman" w:hAnsi="Times New Roman" w:cs="Times New Roman"/>
              </w:rPr>
            </w:pPr>
          </w:p>
        </w:tc>
      </w:tr>
      <w:tr w:rsidR="009205F3" w14:paraId="587FF124" w14:textId="77777777" w:rsidTr="00925075">
        <w:tc>
          <w:tcPr>
            <w:tcW w:w="560" w:type="dxa"/>
          </w:tcPr>
          <w:p w14:paraId="043D0FC4" w14:textId="436A0FA0" w:rsidR="009205F3" w:rsidRDefault="003D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806" w:type="dxa"/>
          </w:tcPr>
          <w:p w14:paraId="35927A97" w14:textId="45A6D3D4" w:rsidR="009205F3" w:rsidRPr="00451597" w:rsidRDefault="003D0834">
            <w:pPr>
              <w:rPr>
                <w:rFonts w:ascii="Times New Roman" w:hAnsi="Times New Roman" w:cs="Times New Roman"/>
                <w:b/>
                <w:bCs/>
              </w:rPr>
            </w:pPr>
            <w:r w:rsidRPr="00451597">
              <w:rPr>
                <w:rFonts w:ascii="Times New Roman" w:hAnsi="Times New Roman" w:cs="Times New Roman"/>
                <w:b/>
                <w:bCs/>
              </w:rPr>
              <w:t>Тема 10</w:t>
            </w:r>
            <w:r w:rsidRPr="00451597">
              <w:rPr>
                <w:rFonts w:ascii="Times New Roman" w:hAnsi="Times New Roman" w:cs="Times New Roman"/>
                <w:b/>
                <w:bCs/>
              </w:rPr>
              <w:br/>
            </w:r>
            <w:r w:rsidR="00451597" w:rsidRPr="00451597">
              <w:rPr>
                <w:rFonts w:ascii="Times New Roman" w:hAnsi="Times New Roman" w:cs="Times New Roman"/>
                <w:b/>
                <w:bCs/>
              </w:rPr>
              <w:t>Работа с семьёй с детьми и подростками</w:t>
            </w:r>
          </w:p>
        </w:tc>
        <w:tc>
          <w:tcPr>
            <w:tcW w:w="567" w:type="dxa"/>
          </w:tcPr>
          <w:p w14:paraId="4F75C906" w14:textId="77777777" w:rsidR="009205F3" w:rsidRPr="00451597" w:rsidRDefault="009205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74ADC0AC" w14:textId="77777777" w:rsidR="009205F3" w:rsidRPr="00451597" w:rsidRDefault="009205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48C569FD" w14:textId="00EA145B" w:rsidR="009205F3" w:rsidRPr="00451597" w:rsidRDefault="00451597">
            <w:pPr>
              <w:rPr>
                <w:rFonts w:ascii="Times New Roman" w:hAnsi="Times New Roman" w:cs="Times New Roman"/>
                <w:b/>
                <w:bCs/>
              </w:rPr>
            </w:pPr>
            <w:r w:rsidRPr="0045159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9205F3" w14:paraId="5A07D92C" w14:textId="77777777" w:rsidTr="00925075">
        <w:tc>
          <w:tcPr>
            <w:tcW w:w="560" w:type="dxa"/>
          </w:tcPr>
          <w:p w14:paraId="4BB7DB3B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7623AA7" w14:textId="31AE6D63" w:rsidR="009205F3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Жизненный цикл семьи</w:t>
            </w:r>
          </w:p>
        </w:tc>
        <w:tc>
          <w:tcPr>
            <w:tcW w:w="567" w:type="dxa"/>
          </w:tcPr>
          <w:p w14:paraId="3E70F8CD" w14:textId="423867F8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F05AC0A" w14:textId="08F96F3C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67A5ADC2" w14:textId="642D17FA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5F3" w14:paraId="4D2EA6C3" w14:textId="77777777" w:rsidTr="00925075">
        <w:tc>
          <w:tcPr>
            <w:tcW w:w="560" w:type="dxa"/>
          </w:tcPr>
          <w:p w14:paraId="278D1065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9BAAE7B" w14:textId="5D6DA166" w:rsidR="009205F3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родительской коалиции</w:t>
            </w:r>
          </w:p>
        </w:tc>
        <w:tc>
          <w:tcPr>
            <w:tcW w:w="567" w:type="dxa"/>
          </w:tcPr>
          <w:p w14:paraId="39C4A2F0" w14:textId="30FDC117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7ABAD80" w14:textId="11E55F15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02BD8F3" w14:textId="277D664C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5F3" w14:paraId="70C865E1" w14:textId="77777777" w:rsidTr="00925075">
        <w:tc>
          <w:tcPr>
            <w:tcW w:w="560" w:type="dxa"/>
          </w:tcPr>
          <w:p w14:paraId="0240D44D" w14:textId="77777777" w:rsidR="009205F3" w:rsidRDefault="00920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C1D2C8C" w14:textId="4A50B105" w:rsidR="009205F3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симптома ребенка и подростка</w:t>
            </w:r>
          </w:p>
        </w:tc>
        <w:tc>
          <w:tcPr>
            <w:tcW w:w="567" w:type="dxa"/>
          </w:tcPr>
          <w:p w14:paraId="5642AE88" w14:textId="10CA37E5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72E86AA" w14:textId="38CF0E34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EF10E90" w14:textId="7A60BBB3" w:rsidR="009205F3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0834" w14:paraId="3ADE2304" w14:textId="77777777" w:rsidTr="00925075">
        <w:tc>
          <w:tcPr>
            <w:tcW w:w="560" w:type="dxa"/>
          </w:tcPr>
          <w:p w14:paraId="1B1C368A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46507ED" w14:textId="3014526C" w:rsidR="003D0834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Фразы – терапевтические позиции</w:t>
            </w:r>
          </w:p>
        </w:tc>
        <w:tc>
          <w:tcPr>
            <w:tcW w:w="567" w:type="dxa"/>
          </w:tcPr>
          <w:p w14:paraId="52EDE6FD" w14:textId="6C0DC7EC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BC3543A" w14:textId="67BB9959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5F82E027" w14:textId="22F6EBD6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0834" w14:paraId="053E227E" w14:textId="77777777" w:rsidTr="00925075">
        <w:tc>
          <w:tcPr>
            <w:tcW w:w="560" w:type="dxa"/>
          </w:tcPr>
          <w:p w14:paraId="047D4008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40E1BF7" w14:textId="6F1053F7" w:rsidR="003D0834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Интервенции с детьми и подростками</w:t>
            </w:r>
          </w:p>
        </w:tc>
        <w:tc>
          <w:tcPr>
            <w:tcW w:w="567" w:type="dxa"/>
          </w:tcPr>
          <w:p w14:paraId="3C53C140" w14:textId="75C237EC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4298B04" w14:textId="36E84801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78C6FF54" w14:textId="081F1E2A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0834" w14:paraId="0838F46B" w14:textId="77777777" w:rsidTr="00925075">
        <w:tc>
          <w:tcPr>
            <w:tcW w:w="560" w:type="dxa"/>
          </w:tcPr>
          <w:p w14:paraId="34E82824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958B84E" w14:textId="11612913" w:rsidR="003D0834" w:rsidRPr="00D26008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«Почините мне ребенка»</w:t>
            </w:r>
          </w:p>
        </w:tc>
        <w:tc>
          <w:tcPr>
            <w:tcW w:w="567" w:type="dxa"/>
          </w:tcPr>
          <w:p w14:paraId="6BA37042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1691B4" w14:textId="57718AC7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14:paraId="14E09ECE" w14:textId="39E5DC12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0834" w14:paraId="422CFDBB" w14:textId="77777777" w:rsidTr="00925075">
        <w:tc>
          <w:tcPr>
            <w:tcW w:w="560" w:type="dxa"/>
          </w:tcPr>
          <w:p w14:paraId="419C1146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B4F8086" w14:textId="77777777" w:rsidR="003D0834" w:rsidRPr="00D26008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026334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A4A983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A080ED0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</w:tr>
      <w:tr w:rsidR="003D0834" w14:paraId="0C4C9A63" w14:textId="77777777" w:rsidTr="00925075">
        <w:tc>
          <w:tcPr>
            <w:tcW w:w="560" w:type="dxa"/>
          </w:tcPr>
          <w:p w14:paraId="0F104E91" w14:textId="534051B5" w:rsidR="003D0834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6" w:type="dxa"/>
          </w:tcPr>
          <w:p w14:paraId="7FA2D2C2" w14:textId="79DF0BDE" w:rsidR="003D0834" w:rsidRPr="00543336" w:rsidRDefault="00451597">
            <w:pPr>
              <w:rPr>
                <w:rFonts w:ascii="Times New Roman" w:hAnsi="Times New Roman" w:cs="Times New Roman"/>
                <w:b/>
                <w:bCs/>
              </w:rPr>
            </w:pPr>
            <w:r w:rsidRPr="00543336">
              <w:rPr>
                <w:rFonts w:ascii="Times New Roman" w:hAnsi="Times New Roman" w:cs="Times New Roman"/>
                <w:b/>
                <w:bCs/>
              </w:rPr>
              <w:t>Тема 11</w:t>
            </w:r>
            <w:r w:rsidRPr="00543336">
              <w:rPr>
                <w:rFonts w:ascii="Times New Roman" w:hAnsi="Times New Roman" w:cs="Times New Roman"/>
                <w:b/>
                <w:bCs/>
              </w:rPr>
              <w:br/>
            </w:r>
            <w:r w:rsidRPr="00543336">
              <w:rPr>
                <w:rFonts w:ascii="Times New Roman" w:hAnsi="Times New Roman" w:cs="Times New Roman"/>
                <w:b/>
                <w:bCs/>
              </w:rPr>
              <w:t>Супружеская / партнёрская терапия в системном подходе</w:t>
            </w:r>
          </w:p>
        </w:tc>
        <w:tc>
          <w:tcPr>
            <w:tcW w:w="567" w:type="dxa"/>
          </w:tcPr>
          <w:p w14:paraId="247C64A0" w14:textId="77777777" w:rsidR="003D0834" w:rsidRPr="00543336" w:rsidRDefault="003D08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532D0340" w14:textId="77777777" w:rsidR="003D0834" w:rsidRPr="00543336" w:rsidRDefault="003D08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00E27FC7" w14:textId="0D69794B" w:rsidR="003D0834" w:rsidRPr="00543336" w:rsidRDefault="00543336">
            <w:pPr>
              <w:rPr>
                <w:rFonts w:ascii="Times New Roman" w:hAnsi="Times New Roman" w:cs="Times New Roman"/>
                <w:b/>
                <w:bCs/>
              </w:rPr>
            </w:pPr>
            <w:r w:rsidRPr="0054333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3D0834" w14:paraId="6DCDDADA" w14:textId="77777777" w:rsidTr="00925075">
        <w:tc>
          <w:tcPr>
            <w:tcW w:w="560" w:type="dxa"/>
          </w:tcPr>
          <w:p w14:paraId="6AC24CF0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B0E8B60" w14:textId="7708D3A6" w:rsidR="003D0834" w:rsidRPr="00D26008" w:rsidRDefault="00451597">
            <w:pPr>
              <w:rPr>
                <w:rFonts w:ascii="Times New Roman" w:hAnsi="Times New Roman" w:cs="Times New Roman"/>
              </w:rPr>
            </w:pPr>
            <w:r w:rsidRPr="00451597">
              <w:rPr>
                <w:rFonts w:ascii="Times New Roman" w:hAnsi="Times New Roman" w:cs="Times New Roman"/>
              </w:rPr>
              <w:t>Пара как система: эмоциональный цикл</w:t>
            </w:r>
          </w:p>
        </w:tc>
        <w:tc>
          <w:tcPr>
            <w:tcW w:w="567" w:type="dxa"/>
          </w:tcPr>
          <w:p w14:paraId="3805A2D7" w14:textId="4C4C11F6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B44D817" w14:textId="1D59EA21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2B22B6DC" w14:textId="1D77ACB6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1597" w14:paraId="2C8A886B" w14:textId="77777777" w:rsidTr="00925075">
        <w:tc>
          <w:tcPr>
            <w:tcW w:w="560" w:type="dxa"/>
          </w:tcPr>
          <w:p w14:paraId="6B5DD736" w14:textId="77777777" w:rsidR="00451597" w:rsidRDefault="00451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A1612C1" w14:textId="19452283" w:rsidR="00451597" w:rsidRPr="00451597" w:rsidRDefault="00451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Типичные циклы взаимодействия</w:t>
            </w:r>
          </w:p>
        </w:tc>
        <w:tc>
          <w:tcPr>
            <w:tcW w:w="567" w:type="dxa"/>
          </w:tcPr>
          <w:p w14:paraId="0BDA2B64" w14:textId="664B671E" w:rsidR="00451597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BBF546C" w14:textId="77777777" w:rsidR="00451597" w:rsidRDefault="00451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6169CD0" w14:textId="3E5F5D14" w:rsidR="00451597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D0834" w14:paraId="4BB646A7" w14:textId="77777777" w:rsidTr="00925075">
        <w:tc>
          <w:tcPr>
            <w:tcW w:w="560" w:type="dxa"/>
          </w:tcPr>
          <w:p w14:paraId="15BB4BBF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D558B45" w14:textId="2063AF53" w:rsidR="003D0834" w:rsidRPr="00D26008" w:rsidRDefault="00451597">
            <w:pPr>
              <w:rPr>
                <w:rFonts w:ascii="Times New Roman" w:hAnsi="Times New Roman" w:cs="Times New Roman"/>
              </w:rPr>
            </w:pPr>
            <w:r w:rsidRPr="00451597">
              <w:rPr>
                <w:rFonts w:ascii="Times New Roman" w:hAnsi="Times New Roman" w:cs="Times New Roman"/>
              </w:rPr>
              <w:t xml:space="preserve">Сложные темы: измена, ревность, </w:t>
            </w:r>
            <w:r w:rsidR="00543336">
              <w:rPr>
                <w:rFonts w:ascii="Times New Roman" w:hAnsi="Times New Roman" w:cs="Times New Roman"/>
              </w:rPr>
              <w:t xml:space="preserve">развод, </w:t>
            </w:r>
            <w:r w:rsidRPr="00451597">
              <w:rPr>
                <w:rFonts w:ascii="Times New Roman" w:hAnsi="Times New Roman" w:cs="Times New Roman"/>
              </w:rPr>
              <w:t>сексуальная динамика, «остывание» отношений</w:t>
            </w:r>
          </w:p>
        </w:tc>
        <w:tc>
          <w:tcPr>
            <w:tcW w:w="567" w:type="dxa"/>
          </w:tcPr>
          <w:p w14:paraId="65CCA856" w14:textId="75BFCBAD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762D603" w14:textId="59F5AD9F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25B92B13" w14:textId="41129DAE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D0834" w14:paraId="465AA2A5" w14:textId="77777777" w:rsidTr="00925075">
        <w:tc>
          <w:tcPr>
            <w:tcW w:w="560" w:type="dxa"/>
          </w:tcPr>
          <w:p w14:paraId="1CD245E6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49D04FD0" w14:textId="0786A856" w:rsidR="003D0834" w:rsidRPr="00D26008" w:rsidRDefault="00451597">
            <w:pPr>
              <w:rPr>
                <w:rFonts w:ascii="Times New Roman" w:hAnsi="Times New Roman" w:cs="Times New Roman"/>
              </w:rPr>
            </w:pPr>
            <w:r w:rsidRPr="00451597">
              <w:rPr>
                <w:rFonts w:ascii="Times New Roman" w:hAnsi="Times New Roman" w:cs="Times New Roman"/>
              </w:rPr>
              <w:t>Договорённости, ритуалы и восстановление контакта</w:t>
            </w:r>
          </w:p>
        </w:tc>
        <w:tc>
          <w:tcPr>
            <w:tcW w:w="567" w:type="dxa"/>
          </w:tcPr>
          <w:p w14:paraId="5792AE6F" w14:textId="0237EBCA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13ACA4B" w14:textId="365D541D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376F5D4A" w14:textId="3570AB10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0834" w14:paraId="5619F14A" w14:textId="77777777" w:rsidTr="00925075">
        <w:tc>
          <w:tcPr>
            <w:tcW w:w="560" w:type="dxa"/>
          </w:tcPr>
          <w:p w14:paraId="6DC242C0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087A188" w14:textId="0E0A69A3" w:rsidR="003D0834" w:rsidRPr="00D26008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 по реальному или учебному кейсу описать цикл и предложить ритуалы контакта</w:t>
            </w:r>
          </w:p>
        </w:tc>
        <w:tc>
          <w:tcPr>
            <w:tcW w:w="567" w:type="dxa"/>
          </w:tcPr>
          <w:p w14:paraId="7E4CB9E4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8457B6" w14:textId="16697D7A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" w:type="dxa"/>
          </w:tcPr>
          <w:p w14:paraId="5025D2EF" w14:textId="67FF682A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0834" w14:paraId="77E678C0" w14:textId="77777777" w:rsidTr="00925075">
        <w:tc>
          <w:tcPr>
            <w:tcW w:w="560" w:type="dxa"/>
          </w:tcPr>
          <w:p w14:paraId="0EF6E2B7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0644C3D" w14:textId="77777777" w:rsidR="003D0834" w:rsidRPr="00D26008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CD9E20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37DC8E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B1536DB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</w:tr>
      <w:tr w:rsidR="003D0834" w14:paraId="0DA36D4B" w14:textId="77777777" w:rsidTr="00925075">
        <w:tc>
          <w:tcPr>
            <w:tcW w:w="560" w:type="dxa"/>
          </w:tcPr>
          <w:p w14:paraId="64ACFD25" w14:textId="3F1E9743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6" w:type="dxa"/>
          </w:tcPr>
          <w:p w14:paraId="5B785EB0" w14:textId="1F175E58" w:rsidR="003D0834" w:rsidRPr="00543336" w:rsidRDefault="00543336">
            <w:pPr>
              <w:rPr>
                <w:rFonts w:ascii="Times New Roman" w:hAnsi="Times New Roman" w:cs="Times New Roman"/>
                <w:b/>
                <w:bCs/>
              </w:rPr>
            </w:pPr>
            <w:r w:rsidRPr="00543336">
              <w:rPr>
                <w:rFonts w:ascii="Times New Roman" w:hAnsi="Times New Roman" w:cs="Times New Roman"/>
                <w:b/>
                <w:bCs/>
              </w:rPr>
              <w:t>Тема 12</w:t>
            </w:r>
            <w:r w:rsidRPr="00543336">
              <w:rPr>
                <w:rFonts w:ascii="Times New Roman" w:hAnsi="Times New Roman" w:cs="Times New Roman"/>
                <w:b/>
                <w:bCs/>
              </w:rPr>
              <w:br/>
              <w:t>П</w:t>
            </w:r>
            <w:r w:rsidRPr="00543336">
              <w:rPr>
                <w:rFonts w:ascii="Times New Roman" w:hAnsi="Times New Roman" w:cs="Times New Roman"/>
                <w:b/>
                <w:bCs/>
              </w:rPr>
              <w:t>рофессиональная идентичность системного семейного терапевта</w:t>
            </w:r>
          </w:p>
        </w:tc>
        <w:tc>
          <w:tcPr>
            <w:tcW w:w="567" w:type="dxa"/>
          </w:tcPr>
          <w:p w14:paraId="33D57582" w14:textId="77777777" w:rsidR="003D0834" w:rsidRPr="00543336" w:rsidRDefault="003D08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F09C176" w14:textId="77777777" w:rsidR="003D0834" w:rsidRPr="00543336" w:rsidRDefault="003D08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</w:tcPr>
          <w:p w14:paraId="544F9F69" w14:textId="1F15405E" w:rsidR="003D0834" w:rsidRPr="00543336" w:rsidRDefault="00543336">
            <w:pPr>
              <w:rPr>
                <w:rFonts w:ascii="Times New Roman" w:hAnsi="Times New Roman" w:cs="Times New Roman"/>
                <w:b/>
                <w:bCs/>
              </w:rPr>
            </w:pPr>
            <w:r w:rsidRPr="0054333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3D0834" w14:paraId="7F0C0349" w14:textId="77777777" w:rsidTr="00925075">
        <w:tc>
          <w:tcPr>
            <w:tcW w:w="560" w:type="dxa"/>
          </w:tcPr>
          <w:p w14:paraId="044F25D2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6B6AA6E1" w14:textId="09E4F750" w:rsidR="003D0834" w:rsidRPr="00D26008" w:rsidRDefault="00543336">
            <w:pPr>
              <w:rPr>
                <w:rFonts w:ascii="Times New Roman" w:hAnsi="Times New Roman" w:cs="Times New Roman"/>
              </w:rPr>
            </w:pPr>
            <w:r w:rsidRPr="00543336">
              <w:rPr>
                <w:rFonts w:ascii="Times New Roman" w:hAnsi="Times New Roman" w:cs="Times New Roman"/>
              </w:rPr>
              <w:t>Интеграция подходов</w:t>
            </w:r>
          </w:p>
        </w:tc>
        <w:tc>
          <w:tcPr>
            <w:tcW w:w="567" w:type="dxa"/>
          </w:tcPr>
          <w:p w14:paraId="7590EB6A" w14:textId="1F6366DE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3A42E14" w14:textId="77777777" w:rsidR="003D0834" w:rsidRDefault="003D0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C8896BF" w14:textId="436E2226" w:rsidR="003D0834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336" w14:paraId="173BB6AA" w14:textId="77777777" w:rsidTr="00925075">
        <w:tc>
          <w:tcPr>
            <w:tcW w:w="560" w:type="dxa"/>
          </w:tcPr>
          <w:p w14:paraId="2A815600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3ECCFE24" w14:textId="3A1FFCC4" w:rsidR="00543336" w:rsidRPr="00D26008" w:rsidRDefault="00543336">
            <w:pPr>
              <w:rPr>
                <w:rFonts w:ascii="Times New Roman" w:hAnsi="Times New Roman" w:cs="Times New Roman"/>
              </w:rPr>
            </w:pPr>
            <w:r w:rsidRPr="00543336">
              <w:rPr>
                <w:rFonts w:ascii="Times New Roman" w:hAnsi="Times New Roman" w:cs="Times New Roman"/>
              </w:rPr>
              <w:t>Универсальная структура семейной сессии</w:t>
            </w:r>
          </w:p>
        </w:tc>
        <w:tc>
          <w:tcPr>
            <w:tcW w:w="567" w:type="dxa"/>
          </w:tcPr>
          <w:p w14:paraId="593E7123" w14:textId="7320DAED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B871F2F" w14:textId="4E7BAF1B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" w:type="dxa"/>
          </w:tcPr>
          <w:p w14:paraId="19C43541" w14:textId="79F98622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336" w14:paraId="0C269574" w14:textId="77777777" w:rsidTr="00925075">
        <w:tc>
          <w:tcPr>
            <w:tcW w:w="560" w:type="dxa"/>
          </w:tcPr>
          <w:p w14:paraId="4924C226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22390BA4" w14:textId="2E144F50" w:rsidR="00543336" w:rsidRPr="00D26008" w:rsidRDefault="00543336">
            <w:pPr>
              <w:rPr>
                <w:rFonts w:ascii="Times New Roman" w:hAnsi="Times New Roman" w:cs="Times New Roman"/>
              </w:rPr>
            </w:pPr>
            <w:r w:rsidRPr="00543336">
              <w:rPr>
                <w:rFonts w:ascii="Times New Roman" w:hAnsi="Times New Roman" w:cs="Times New Roman"/>
              </w:rPr>
              <w:t xml:space="preserve">Групповая </w:t>
            </w:r>
            <w:proofErr w:type="spellStart"/>
            <w:r w:rsidRPr="00543336">
              <w:rPr>
                <w:rFonts w:ascii="Times New Roman" w:hAnsi="Times New Roman" w:cs="Times New Roman"/>
              </w:rPr>
              <w:t>супервизия</w:t>
            </w:r>
            <w:proofErr w:type="spellEnd"/>
            <w:r w:rsidRPr="00543336">
              <w:rPr>
                <w:rFonts w:ascii="Times New Roman" w:hAnsi="Times New Roman" w:cs="Times New Roman"/>
              </w:rPr>
              <w:t xml:space="preserve"> кейсов</w:t>
            </w:r>
          </w:p>
        </w:tc>
        <w:tc>
          <w:tcPr>
            <w:tcW w:w="567" w:type="dxa"/>
          </w:tcPr>
          <w:p w14:paraId="01805DBC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98AFE4" w14:textId="749BB2B2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" w:type="dxa"/>
          </w:tcPr>
          <w:p w14:paraId="60A09951" w14:textId="142349AF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43336" w14:paraId="70A7D200" w14:textId="77777777" w:rsidTr="00925075">
        <w:tc>
          <w:tcPr>
            <w:tcW w:w="560" w:type="dxa"/>
          </w:tcPr>
          <w:p w14:paraId="323C5B0E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507DF7BC" w14:textId="77D0C6B1" w:rsidR="00543336" w:rsidRPr="00D26008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идентичность и финальная практика</w:t>
            </w:r>
          </w:p>
        </w:tc>
        <w:tc>
          <w:tcPr>
            <w:tcW w:w="567" w:type="dxa"/>
          </w:tcPr>
          <w:p w14:paraId="0B95C45D" w14:textId="28CE6B29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B9AC7D4" w14:textId="11F1BA4C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</w:tcPr>
          <w:p w14:paraId="4BF0D1A7" w14:textId="0184A425" w:rsidR="00543336" w:rsidRDefault="00543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3336" w14:paraId="3C27335C" w14:textId="77777777" w:rsidTr="00925075">
        <w:tc>
          <w:tcPr>
            <w:tcW w:w="560" w:type="dxa"/>
          </w:tcPr>
          <w:p w14:paraId="72A0B3ED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1A238D40" w14:textId="77777777" w:rsidR="00543336" w:rsidRPr="00D26008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EE975B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31665C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E30AB44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</w:tr>
      <w:tr w:rsidR="00543336" w14:paraId="4501BC43" w14:textId="77777777" w:rsidTr="00925075">
        <w:tc>
          <w:tcPr>
            <w:tcW w:w="560" w:type="dxa"/>
          </w:tcPr>
          <w:p w14:paraId="415259B3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</w:tcPr>
          <w:p w14:paraId="0F47EE3D" w14:textId="77777777" w:rsidR="00543336" w:rsidRPr="00D26008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8B5534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508AD3" w14:textId="77777777" w:rsidR="00543336" w:rsidRDefault="00543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5EA9FCF" w14:textId="265DE553" w:rsidR="00543336" w:rsidRPr="00DC0CE2" w:rsidRDefault="00DC0CE2">
            <w:pPr>
              <w:rPr>
                <w:rFonts w:ascii="Times New Roman" w:hAnsi="Times New Roman" w:cs="Times New Roman"/>
                <w:b/>
                <w:bCs/>
              </w:rPr>
            </w:pPr>
            <w:r w:rsidRPr="00DC0CE2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</w:tr>
    </w:tbl>
    <w:p w14:paraId="333D31E1" w14:textId="52F7B0F5" w:rsidR="00C056EC" w:rsidRPr="00925075" w:rsidRDefault="00C056EC">
      <w:pPr>
        <w:rPr>
          <w:rFonts w:ascii="Times New Roman" w:hAnsi="Times New Roman" w:cs="Times New Roman"/>
        </w:rPr>
      </w:pPr>
    </w:p>
    <w:sectPr w:rsidR="00C056EC" w:rsidRPr="0092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9D"/>
    <w:rsid w:val="00084FCC"/>
    <w:rsid w:val="000A4500"/>
    <w:rsid w:val="001D488F"/>
    <w:rsid w:val="00236CED"/>
    <w:rsid w:val="003578E7"/>
    <w:rsid w:val="003D0834"/>
    <w:rsid w:val="00451597"/>
    <w:rsid w:val="005375CB"/>
    <w:rsid w:val="00543336"/>
    <w:rsid w:val="0084232F"/>
    <w:rsid w:val="009205F3"/>
    <w:rsid w:val="00925075"/>
    <w:rsid w:val="00AE5C9D"/>
    <w:rsid w:val="00C056EC"/>
    <w:rsid w:val="00D26008"/>
    <w:rsid w:val="00DB33C4"/>
    <w:rsid w:val="00DC0CE2"/>
    <w:rsid w:val="00E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7B36"/>
  <w15:chartTrackingRefBased/>
  <w15:docId w15:val="{2EB6FB95-FF30-43E9-9447-23C238F8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Волкова</dc:creator>
  <cp:keywords/>
  <dc:description/>
  <cp:lastModifiedBy>Юля Волкова</cp:lastModifiedBy>
  <cp:revision>6</cp:revision>
  <dcterms:created xsi:type="dcterms:W3CDTF">2025-11-17T16:27:00Z</dcterms:created>
  <dcterms:modified xsi:type="dcterms:W3CDTF">2025-11-17T18:30:00Z</dcterms:modified>
</cp:coreProperties>
</file>