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E4AB" w14:textId="378D5C6D" w:rsidR="004F6331" w:rsidRPr="00950054" w:rsidRDefault="00E94622" w:rsidP="00E94622">
      <w:pPr>
        <w:spacing w:after="0"/>
        <w:jc w:val="center"/>
      </w:pPr>
      <w:r w:rsidRPr="00E94622">
        <w:drawing>
          <wp:inline distT="0" distB="0" distL="0" distR="0" wp14:anchorId="451F9152" wp14:editId="17EAC852">
            <wp:extent cx="6763172" cy="955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7018" cy="962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AF3C6" w14:textId="2CBE3B9C" w:rsidR="00950054" w:rsidRPr="00950054" w:rsidRDefault="00950054" w:rsidP="004308C0">
      <w:pPr>
        <w:spacing w:after="0"/>
        <w:ind w:left="-851"/>
        <w:jc w:val="center"/>
        <w:rPr>
          <w:b/>
          <w:bCs/>
        </w:rPr>
      </w:pPr>
      <w:r w:rsidRPr="00950054">
        <w:rPr>
          <w:b/>
          <w:bCs/>
        </w:rPr>
        <w:lastRenderedPageBreak/>
        <w:t>1. ОБЩИЕ ПОЛОЖЕНИЯ</w:t>
      </w:r>
    </w:p>
    <w:p w14:paraId="02F6A104" w14:textId="000762C0" w:rsidR="00950054" w:rsidRPr="00950054" w:rsidRDefault="00950054" w:rsidP="00950054">
      <w:pPr>
        <w:spacing w:after="0"/>
        <w:ind w:left="-851"/>
        <w:jc w:val="both"/>
      </w:pPr>
      <w:r w:rsidRPr="00950054">
        <w:t xml:space="preserve">1.1. Настоящие Правила внутреннего распорядка обучающихся (далее - Правила) </w:t>
      </w:r>
      <w:r w:rsidR="004308C0">
        <w:t xml:space="preserve">ООО «Школа ПОСТ» </w:t>
      </w:r>
      <w:r w:rsidRPr="00950054">
        <w:t>(далее – образовательная организация) являются основным локальным нормативным актом, регулирующим отношения, связанные с: </w:t>
      </w:r>
    </w:p>
    <w:p w14:paraId="4A8BBEC4" w14:textId="07A32F49" w:rsidR="00950054" w:rsidRPr="00950054" w:rsidRDefault="00950054" w:rsidP="00950054">
      <w:pPr>
        <w:spacing w:after="0"/>
        <w:ind w:left="-851"/>
        <w:jc w:val="both"/>
      </w:pPr>
      <w:r w:rsidRPr="00950054">
        <w:t xml:space="preserve">1.1.1. </w:t>
      </w:r>
      <w:r>
        <w:t>У</w:t>
      </w:r>
      <w:r w:rsidRPr="00950054">
        <w:t>чебной дисциплиной обучающихся Образовательной организации,</w:t>
      </w:r>
    </w:p>
    <w:p w14:paraId="6E223467" w14:textId="7DCB71F2" w:rsidR="00950054" w:rsidRPr="00950054" w:rsidRDefault="00950054" w:rsidP="00950054">
      <w:pPr>
        <w:spacing w:after="0"/>
        <w:ind w:left="-851"/>
        <w:jc w:val="both"/>
      </w:pPr>
      <w:r w:rsidRPr="00950054">
        <w:t xml:space="preserve">1.1.2. </w:t>
      </w:r>
      <w:r>
        <w:t>В</w:t>
      </w:r>
      <w:r w:rsidRPr="00950054">
        <w:t>заимоотношениями обучающихся с преподавателями, администрацией и другими работниками Образовательной организации;</w:t>
      </w:r>
    </w:p>
    <w:p w14:paraId="2FDBE769" w14:textId="2F0A768C" w:rsidR="00950054" w:rsidRPr="00950054" w:rsidRDefault="00950054" w:rsidP="00950054">
      <w:pPr>
        <w:spacing w:after="0"/>
        <w:ind w:left="-851"/>
        <w:jc w:val="both"/>
      </w:pPr>
      <w:r w:rsidRPr="00950054">
        <w:t xml:space="preserve">1.1.3. </w:t>
      </w:r>
      <w:r>
        <w:t>О</w:t>
      </w:r>
      <w:r w:rsidRPr="00950054">
        <w:t>тветственностью обучающихся за соблюдение и исполнение настоящих Правил. </w:t>
      </w:r>
    </w:p>
    <w:p w14:paraId="761A556B" w14:textId="3F7292E4" w:rsidR="00950054" w:rsidRPr="00950054" w:rsidRDefault="00950054" w:rsidP="00950054">
      <w:pPr>
        <w:spacing w:after="0"/>
        <w:ind w:left="-851"/>
        <w:jc w:val="both"/>
      </w:pPr>
      <w:r w:rsidRPr="00950054">
        <w:t>1.2. Настоящие Правила внутреннего распорядка обучающихся разработаны в соответствии с Федеральным законом от 29.12.2012 г. № 273-ФЗ «Об образовании в Российской Федерации» (далее – Федеральный закон) и иными локальными нормативными актами Образовательной организации.</w:t>
      </w:r>
    </w:p>
    <w:p w14:paraId="58DB9E08" w14:textId="297A159A" w:rsidR="00950054" w:rsidRPr="00950054" w:rsidRDefault="00950054" w:rsidP="00950054">
      <w:pPr>
        <w:spacing w:after="0"/>
        <w:ind w:left="-851"/>
        <w:jc w:val="both"/>
      </w:pPr>
      <w:r w:rsidRPr="00950054">
        <w:t>1.3. Настоящие Правила имеют цель способствовать созданию среди обучающихся здоровой морально-психологической обстановки, условий творческого и ответственного отношения к учёбе; поддержанию и укреплению учебной дисциплины, рациональному использованию учебного времени. </w:t>
      </w:r>
    </w:p>
    <w:p w14:paraId="51F53A78" w14:textId="4B9B6BCB" w:rsidR="00950054" w:rsidRPr="00950054" w:rsidRDefault="00950054" w:rsidP="00950054">
      <w:pPr>
        <w:spacing w:after="0"/>
        <w:ind w:left="-851"/>
        <w:jc w:val="both"/>
      </w:pPr>
      <w:r w:rsidRPr="00950054">
        <w:t>1.4. К лицам, обучающимся в Образовательной организации, относятся Обучающиеся, зачисленные на обучение и осваивающие образовательную программу (модуль программы).</w:t>
      </w:r>
    </w:p>
    <w:p w14:paraId="33D8642C" w14:textId="24832317" w:rsidR="00950054" w:rsidRPr="00950054" w:rsidRDefault="00950054" w:rsidP="00950054">
      <w:pPr>
        <w:spacing w:after="0"/>
        <w:ind w:left="-851"/>
        <w:jc w:val="both"/>
      </w:pPr>
      <w:r w:rsidRPr="00950054">
        <w:t>1.5. Настоящие Правила распространяются на всех лиц, обучающихся в Образовательной организации, в части поддержания установленных в Образовательной организации порядка и дисциплины.</w:t>
      </w:r>
    </w:p>
    <w:p w14:paraId="62A0F0A8" w14:textId="55E5E2C0" w:rsidR="00950054" w:rsidRPr="00950054" w:rsidRDefault="00950054" w:rsidP="00950054">
      <w:pPr>
        <w:spacing w:after="0"/>
        <w:ind w:left="-851"/>
        <w:jc w:val="both"/>
      </w:pPr>
      <w:r w:rsidRPr="00950054">
        <w:t>1.6. Настоящие Правила не затрагивают внутренний трудовой распорядок для работников Образовательной организации, который регламентируется Правилами внутреннего трудового распорядка (далее - ПBTP).</w:t>
      </w:r>
    </w:p>
    <w:p w14:paraId="702F4682" w14:textId="6F38BED5" w:rsidR="00950054" w:rsidRPr="00950054" w:rsidRDefault="00950054" w:rsidP="00950054">
      <w:pPr>
        <w:spacing w:after="0"/>
        <w:ind w:left="-851"/>
        <w:jc w:val="both"/>
      </w:pPr>
      <w:r w:rsidRPr="00950054">
        <w:t>1.7. Под «внутренним распорядком» понимаются нормы и правила поведения в период обучения в Образовательной организации, а также при проведении мероприятий, не предусмотренных учебным планом программы.</w:t>
      </w:r>
    </w:p>
    <w:p w14:paraId="798B65A9" w14:textId="6EFDDE79" w:rsidR="00950054" w:rsidRPr="00950054" w:rsidRDefault="00950054" w:rsidP="00950054">
      <w:pPr>
        <w:spacing w:after="0"/>
        <w:ind w:left="-851"/>
        <w:jc w:val="both"/>
      </w:pPr>
      <w:r w:rsidRPr="00950054">
        <w:t>1.8. На обучающихся настоящие Правила внутреннего распорядка распространяются с момента возникновения образовательных отношений.</w:t>
      </w:r>
    </w:p>
    <w:p w14:paraId="587CB4C0" w14:textId="21CFD06A" w:rsidR="00950054" w:rsidRPr="00950054" w:rsidRDefault="00950054" w:rsidP="00950054">
      <w:pPr>
        <w:spacing w:after="0"/>
        <w:ind w:left="-851"/>
        <w:jc w:val="both"/>
      </w:pPr>
      <w:r w:rsidRPr="00950054">
        <w:t xml:space="preserve">1.9. Настоящие Правила вступают в силу с момента их утверждения </w:t>
      </w:r>
      <w:r w:rsidR="004308C0">
        <w:t>генеральным директором</w:t>
      </w:r>
      <w:r w:rsidRPr="00950054">
        <w:t xml:space="preserve"> и действуют без ограничения срока (до внесения соответствующих изменений и дополнений или принятия новых Правил). </w:t>
      </w:r>
    </w:p>
    <w:p w14:paraId="7C9595F0" w14:textId="4599C1D1" w:rsidR="00950054" w:rsidRPr="00950054" w:rsidRDefault="00950054" w:rsidP="00950054">
      <w:pPr>
        <w:spacing w:after="0"/>
        <w:ind w:left="-851"/>
        <w:jc w:val="both"/>
      </w:pPr>
      <w:r w:rsidRPr="00950054">
        <w:t>1.10. Для ознакомления, Правила размещаются на официальном сайте Образовательной организации в сети Интернет.</w:t>
      </w:r>
    </w:p>
    <w:p w14:paraId="11A623EF" w14:textId="77777777" w:rsidR="00950054" w:rsidRPr="00950054" w:rsidRDefault="00950054" w:rsidP="00950054">
      <w:pPr>
        <w:spacing w:after="0"/>
        <w:ind w:left="-851"/>
        <w:jc w:val="both"/>
      </w:pPr>
      <w:r w:rsidRPr="00950054">
        <w:t>1.11. Правила, ухудшающие положение обучающегося и затрудняющие, реализацию их прав, не применяются.</w:t>
      </w:r>
    </w:p>
    <w:p w14:paraId="2DBD3229" w14:textId="77777777" w:rsidR="00950054" w:rsidRPr="00950054" w:rsidRDefault="00950054" w:rsidP="00950054">
      <w:pPr>
        <w:spacing w:after="0"/>
        <w:ind w:left="-851"/>
        <w:jc w:val="both"/>
      </w:pPr>
    </w:p>
    <w:p w14:paraId="26147EAC" w14:textId="0993B303" w:rsidR="00950054" w:rsidRPr="00950054" w:rsidRDefault="00950054" w:rsidP="004308C0">
      <w:pPr>
        <w:spacing w:after="0"/>
        <w:ind w:left="-851"/>
        <w:jc w:val="center"/>
        <w:rPr>
          <w:b/>
          <w:bCs/>
        </w:rPr>
      </w:pPr>
      <w:r w:rsidRPr="00950054">
        <w:rPr>
          <w:b/>
          <w:bCs/>
        </w:rPr>
        <w:t>2. ОБЯЗАННОСТИ ОБУЧАЮЩИХСЯ</w:t>
      </w:r>
    </w:p>
    <w:p w14:paraId="3A27108B" w14:textId="02471FC8" w:rsidR="00950054" w:rsidRPr="00950054" w:rsidRDefault="00950054" w:rsidP="00950054">
      <w:pPr>
        <w:spacing w:after="0"/>
        <w:ind w:left="-851"/>
        <w:jc w:val="both"/>
      </w:pPr>
      <w:r w:rsidRPr="00950054">
        <w:t xml:space="preserve">2.1. Обучающиеся являются полноправными участниками образовательных отношений. Обучающимися являются лица, с которыми Образовательной организацией был заключен договор об оказании платных образовательных услуг. Права и обязанности обучающихся определяются действующим законодательством, </w:t>
      </w:r>
      <w:r w:rsidRPr="00950054">
        <w:lastRenderedPageBreak/>
        <w:t>настоящими Правилами и иными локальными нормативными актами Образовательной организации.</w:t>
      </w:r>
    </w:p>
    <w:p w14:paraId="07B284C8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 Лица, обучающиеся в Образовательной организации, обязаны:</w:t>
      </w:r>
    </w:p>
    <w:p w14:paraId="669CAFCA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2.2.1. Выполнять обязательные требования соответствующей образовательной программы, посещать учебные занятия, соблюдать режим занятий и выполнять в установленные сроки все виды заданий, предусмотренные учебным планом, рабочими программами.</w:t>
      </w:r>
    </w:p>
    <w:p w14:paraId="2410CEFF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2.2.2. В ходе учебного процесса и самостоятельной подготовки систематически в полном объеме овладевать знаниями по соответствующей программе.</w:t>
      </w:r>
    </w:p>
    <w:p w14:paraId="33E1D4B8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2.2.3. Своевременно проходить контроль успеваемости установленный срок в соответствии с образовательными программами, учебными планами и локальными нормативными актами.</w:t>
      </w:r>
    </w:p>
    <w:p w14:paraId="79AA66A4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2.2.4. При неявке на учебные занятия и мероприятия ставить в известность об этом руководителя образовательных проектов.</w:t>
      </w:r>
    </w:p>
    <w:p w14:paraId="19308C94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2.2.5. Выполнять требования нормативных актов в сфере образования, настоящих Правил, других локальных и нормативных актов Образовательной организации, регулирующих организацию и осуществление образовательной деятельности.</w:t>
      </w:r>
    </w:p>
    <w:p w14:paraId="768DCBED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2.2.6. Перед началом учебного занятия обучающийся обязан отключить имеющиеся у него мобильные средства связи и не пользоваться ими в течение всего времени занятия или мероприятия.</w:t>
      </w:r>
    </w:p>
    <w:p w14:paraId="38D52BD9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2.2.7. Быть вежливым, выдержанным, дисциплинированным во время учебных занятий в Образовательной организации; 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обучающимися.</w:t>
      </w:r>
    </w:p>
    <w:p w14:paraId="64FFFB45" w14:textId="77777777" w:rsidR="00950054" w:rsidRPr="00950054" w:rsidRDefault="00950054" w:rsidP="00950054">
      <w:pPr>
        <w:spacing w:after="0"/>
        <w:ind w:left="-851"/>
        <w:jc w:val="both"/>
      </w:pPr>
      <w:r w:rsidRPr="00950054">
        <w:t>2.2.8. Соблюдать нормальный, спокойный режим разговоров, общения и поведения; соблюдать правила взаимной вежливости и уважения к преподавательскому составу, обучающимся и другим работникам Образовательной организации.</w:t>
      </w:r>
    </w:p>
    <w:p w14:paraId="77A1786B" w14:textId="7D9AFD24" w:rsidR="00950054" w:rsidRPr="00950054" w:rsidRDefault="00950054" w:rsidP="00950054">
      <w:pPr>
        <w:spacing w:after="0"/>
        <w:ind w:left="-851"/>
        <w:jc w:val="both"/>
      </w:pPr>
      <w:r w:rsidRPr="00950054">
        <w:t>2.2.9. Своевременно вносить оплату за обучение. </w:t>
      </w:r>
    </w:p>
    <w:p w14:paraId="6BC7B04F" w14:textId="3DEE44D8" w:rsidR="00950054" w:rsidRPr="00950054" w:rsidRDefault="00950054" w:rsidP="00950054">
      <w:pPr>
        <w:spacing w:after="0"/>
        <w:ind w:left="-851"/>
        <w:jc w:val="both"/>
      </w:pPr>
      <w:r w:rsidRPr="00950054">
        <w:t>2.3. Лица, обучающиеся в Образовательной организации, имеют права, регламентируемые ст. 34 Федерального закона.</w:t>
      </w:r>
    </w:p>
    <w:p w14:paraId="7EB2893F" w14:textId="78D3D91F" w:rsidR="00950054" w:rsidRDefault="00950054" w:rsidP="00950054">
      <w:pPr>
        <w:spacing w:after="0"/>
        <w:ind w:left="-851"/>
        <w:jc w:val="both"/>
      </w:pPr>
      <w:r w:rsidRPr="00950054">
        <w:t>2.4. Обучающимся, осваивающим программы в рамках действующего договора на образование,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14:paraId="5E845962" w14:textId="77777777" w:rsidR="00950054" w:rsidRPr="00950054" w:rsidRDefault="00950054" w:rsidP="00950054">
      <w:pPr>
        <w:spacing w:after="0"/>
        <w:ind w:left="-851"/>
        <w:jc w:val="both"/>
      </w:pPr>
    </w:p>
    <w:p w14:paraId="46CE87FF" w14:textId="723D857A" w:rsidR="00950054" w:rsidRPr="00950054" w:rsidRDefault="00950054" w:rsidP="004308C0">
      <w:pPr>
        <w:spacing w:after="0"/>
        <w:ind w:left="-851"/>
        <w:jc w:val="center"/>
        <w:rPr>
          <w:b/>
          <w:bCs/>
        </w:rPr>
      </w:pPr>
      <w:r w:rsidRPr="00950054">
        <w:rPr>
          <w:b/>
          <w:bCs/>
        </w:rPr>
        <w:t>3. Нормы поведения обучающихся и ответственность за нарушение правил внутреннего распорядка</w:t>
      </w:r>
    </w:p>
    <w:p w14:paraId="7C442297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3.1. Во время реализации образовательного процесса в Образовательной организации запрещается нарушать установленные нормы и правила поведения, в том числе:</w:t>
      </w:r>
    </w:p>
    <w:p w14:paraId="5CEFFCB4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3.1.1. Во время занятий отвлекать других обучающихся от образовательного процесса.</w:t>
      </w:r>
    </w:p>
    <w:p w14:paraId="7DBE7D59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3.1.2. Вести рекламную, торговую деятельность и любую другую деятельность, не связанную с целями образовательного процесса во время реализации образовательного процесса в Образовательной организации и с использованием ее имущества, платформ. </w:t>
      </w:r>
    </w:p>
    <w:p w14:paraId="7B33293E" w14:textId="3D36860B" w:rsidR="00950054" w:rsidRPr="00950054" w:rsidRDefault="00950054" w:rsidP="00950054">
      <w:pPr>
        <w:spacing w:after="0"/>
        <w:ind w:left="-851"/>
        <w:jc w:val="both"/>
      </w:pPr>
      <w:r w:rsidRPr="00950054">
        <w:lastRenderedPageBreak/>
        <w:t>3.1.3. Во время занятий в Образовательной организации обучающийся должен иметь опрятный внешний вид. Не допускается пребывание на занятиях в прозрачной либо чрезмерно открытой одежде.</w:t>
      </w:r>
    </w:p>
    <w:p w14:paraId="74C22143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3.2. В целях обеспечения надлежащего правопорядка при реализации учебного процесса в Образовательной организации, профилактики, пресечения противоправных действий, а также действий, нарушающих социальные нормы поведения, должностные лица Образовательной организации и педагогические работники наделяются следующими правами:</w:t>
      </w:r>
    </w:p>
    <w:p w14:paraId="5682FD5A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3.2.1. Требовать от нарушителей общественного порядка, социальных норм поведения, а также от лиц, допускающих нарушение или способствующих нарушениям настоящих Правил, немедленного прекращения противоправных действий или асоциального поведения. В обязательном порядке в тот же день сообщать информацию о фактах нарушения соответствующим должностным лицам Образовательной организации.</w:t>
      </w:r>
    </w:p>
    <w:p w14:paraId="4196B6C0" w14:textId="1665E08B" w:rsidR="00950054" w:rsidRPr="00950054" w:rsidRDefault="00950054" w:rsidP="00950054">
      <w:pPr>
        <w:spacing w:after="0"/>
        <w:ind w:left="-851"/>
        <w:jc w:val="both"/>
      </w:pPr>
      <w:r w:rsidRPr="00950054">
        <w:t>3.2.2. При пресечении неправомерных, в том числе асоциальных действий, с целью установления личности нарушителя вправе требовать от обучающихся и иных присутствующих лиц предъявления паспорта или других документов, удостоверяющих личность.</w:t>
      </w:r>
    </w:p>
    <w:p w14:paraId="361609F1" w14:textId="5D63E31A" w:rsidR="00950054" w:rsidRPr="00950054" w:rsidRDefault="00950054" w:rsidP="00950054">
      <w:pPr>
        <w:spacing w:after="0"/>
        <w:ind w:left="-851"/>
        <w:jc w:val="both"/>
      </w:pPr>
      <w:r w:rsidRPr="00950054">
        <w:t>3.3. За нарушение норм и правил поведения в Образовательной организации, за неисполнение или ненадлежащее выполнение обязанностей обучающихся, предусмотренных настоящими Правилами и иными локальными нормативными актами Образовательной организации, обучающиеся несут ответственность в соответствии с настоящими Правилами.</w:t>
      </w:r>
    </w:p>
    <w:p w14:paraId="06882491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3.4. К грубым нарушениям норм и правил поведения в Образовательной организации относятся:</w:t>
      </w:r>
    </w:p>
    <w:p w14:paraId="2FEF8320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3.4.1. Оскорбления (словами, жестами, действиями) работников Образовательной организации или обучающихся, в особенности - совершённые на почве межнациональных и межрелигиозных отношений.</w:t>
      </w:r>
    </w:p>
    <w:p w14:paraId="12864229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3.4.2. Привлечение к участию в конфликтах, возникших на почве межнациональных и межрелигиозных отношений, других лиц.</w:t>
      </w:r>
    </w:p>
    <w:p w14:paraId="43A4E913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3.4.3. Появление на занятиях в Образовательной организации в состоянии алкогольного, наркотического или токсикологического опьянения.</w:t>
      </w:r>
    </w:p>
    <w:p w14:paraId="288E5100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3.4.4. Употребление во время занятий в Образовательной организации спиртных напитков (в том числе пива и других слабоалкогольных напитков), наркотических и токсических средств.</w:t>
      </w:r>
    </w:p>
    <w:p w14:paraId="76C63155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3.4.5. Организация, подстрекательство к противоправным действиям (акциям), в результате чего был нарушен нормальный учебный процесс, сорваны (полностью или частично) учебные занятия или обязательные мероприятия, деятельность Образовательной организации в целом, участие в таких действиях и акциях.</w:t>
      </w:r>
    </w:p>
    <w:p w14:paraId="2C5F7CE5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3.4.6. Существенное нарушение норм и правил поведения в Образовательной организации. К существенным нарушениям норм и правил поведения в Образовательной организации, в частности, относятся:</w:t>
      </w:r>
    </w:p>
    <w:p w14:paraId="66473023" w14:textId="77777777" w:rsidR="00950054" w:rsidRPr="00950054" w:rsidRDefault="00950054" w:rsidP="00950054">
      <w:pPr>
        <w:spacing w:after="0"/>
        <w:ind w:left="-851"/>
        <w:jc w:val="both"/>
      </w:pPr>
      <w:r w:rsidRPr="00950054">
        <w:t>- Игнорирование (неисполнение) законных требований представителей Образовательной организации и педагогических работников.</w:t>
      </w:r>
    </w:p>
    <w:p w14:paraId="540E8B7A" w14:textId="77777777" w:rsidR="00950054" w:rsidRPr="00950054" w:rsidRDefault="00950054" w:rsidP="00950054">
      <w:pPr>
        <w:spacing w:after="0"/>
        <w:ind w:left="-851"/>
        <w:jc w:val="both"/>
      </w:pPr>
      <w:r w:rsidRPr="00950054">
        <w:lastRenderedPageBreak/>
        <w:t>- Использование обучающимся на учебных занятиях технических средств в игровых целях.</w:t>
      </w:r>
    </w:p>
    <w:p w14:paraId="04BABC1B" w14:textId="5C0C3589" w:rsidR="00950054" w:rsidRPr="00950054" w:rsidRDefault="00950054" w:rsidP="00950054">
      <w:pPr>
        <w:spacing w:after="0"/>
        <w:ind w:left="-851"/>
        <w:jc w:val="both"/>
      </w:pPr>
      <w:r w:rsidRPr="00950054">
        <w:t>- Употребление в разговоре ненормативной лексики.</w:t>
      </w:r>
    </w:p>
    <w:p w14:paraId="4463BC05" w14:textId="3E35EE49" w:rsidR="00950054" w:rsidRPr="00950054" w:rsidRDefault="00950054" w:rsidP="00950054">
      <w:pPr>
        <w:spacing w:after="0"/>
        <w:ind w:left="-851"/>
        <w:jc w:val="both"/>
      </w:pPr>
      <w:r w:rsidRPr="00950054">
        <w:t>3.5. При невыполнении требований образовательной программы, а также при нарушении во время обучения правил внутреннего распорядка, действующих в Образовательной организации, обучающийся отстраняется от занятий и отчисляется. При этом, о факте и причинах отчисления ставится в известность Заказчик обучения.</w:t>
      </w:r>
    </w:p>
    <w:p w14:paraId="4130D9D1" w14:textId="5B6EA17C" w:rsidR="00950054" w:rsidRPr="00950054" w:rsidRDefault="00950054" w:rsidP="00950054">
      <w:pPr>
        <w:spacing w:after="0"/>
        <w:ind w:left="-851"/>
        <w:jc w:val="both"/>
      </w:pPr>
      <w:r w:rsidRPr="00950054">
        <w:t>3.6. Основаниями для отчисления обучающихся являются:</w:t>
      </w:r>
    </w:p>
    <w:p w14:paraId="0A210424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3.6.1. завершение обучения;</w:t>
      </w:r>
    </w:p>
    <w:p w14:paraId="6FEB77D7" w14:textId="36033100" w:rsidR="00950054" w:rsidRPr="00950054" w:rsidRDefault="00950054" w:rsidP="00950054">
      <w:pPr>
        <w:spacing w:after="0"/>
        <w:ind w:left="-851"/>
        <w:jc w:val="both"/>
      </w:pPr>
      <w:r w:rsidRPr="00950054">
        <w:t>3.6.2. досрочное прекращение образовательных отношений по основаниям, установленным п.2.2 Положения о порядке и основаниях перевода, отчисления и восстановления обучающихся.</w:t>
      </w:r>
    </w:p>
    <w:p w14:paraId="3761788E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3.7. Образовательные отношения могут быть прекращены досрочно в следующих случаях:</w:t>
      </w:r>
    </w:p>
    <w:p w14:paraId="315AA665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3.7.1. по инициативе обучающегося (на основании личного заявления);</w:t>
      </w:r>
    </w:p>
    <w:p w14:paraId="7DAE3D1D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3.7.2. в связи с тяжелой болезни обучающегося;</w:t>
      </w:r>
    </w:p>
    <w:p w14:paraId="206B8C3B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3.7.3. по инициативе Образовательной организации, в случаях:</w:t>
      </w:r>
    </w:p>
    <w:p w14:paraId="58EF6F4D" w14:textId="77777777" w:rsidR="00950054" w:rsidRPr="00950054" w:rsidRDefault="00950054" w:rsidP="00950054">
      <w:pPr>
        <w:spacing w:after="0"/>
        <w:ind w:left="-851"/>
        <w:jc w:val="both"/>
      </w:pPr>
      <w:r w:rsidRPr="00950054">
        <w:t>- применения к обучающемуся отчисления как меры дисциплинарного взыскания (при этом, не применяются меры дисциплинарного взыскания к обучающимся с ограниченными возможностями здоровья); </w:t>
      </w:r>
    </w:p>
    <w:p w14:paraId="748DBBD4" w14:textId="77777777" w:rsidR="00950054" w:rsidRPr="00950054" w:rsidRDefault="00950054" w:rsidP="00950054">
      <w:pPr>
        <w:spacing w:after="0"/>
        <w:ind w:left="-851"/>
        <w:jc w:val="both"/>
      </w:pPr>
      <w:r w:rsidRPr="00950054">
        <w:t>- невыполнения обучающимся обязанностей по добросовестному освоению образовательной программы и выполнению учебного плана; </w:t>
      </w:r>
    </w:p>
    <w:p w14:paraId="7C6BB291" w14:textId="77777777" w:rsidR="00950054" w:rsidRPr="00950054" w:rsidRDefault="00950054" w:rsidP="00950054">
      <w:pPr>
        <w:spacing w:after="0"/>
        <w:ind w:left="-851"/>
        <w:jc w:val="both"/>
      </w:pPr>
      <w:r w:rsidRPr="00950054">
        <w:t>- установления нарушения порядка приёма в образовательную организацию, повлёкшего по вине обучающегося его незаконное зачисление в образовательную организацию;</w:t>
      </w:r>
    </w:p>
    <w:p w14:paraId="4AAE5CEF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3.7.4. по обстоятельствам, не зависящим от воли обучающегося и Образовательной организации, в том числе в случае ликвидации организации, осуществляющей образовательную деятельность.</w:t>
      </w:r>
    </w:p>
    <w:p w14:paraId="38F5E5FF" w14:textId="337B959B" w:rsidR="00950054" w:rsidRPr="00950054" w:rsidRDefault="00950054" w:rsidP="00950054">
      <w:pPr>
        <w:spacing w:after="0"/>
        <w:ind w:left="-851"/>
        <w:jc w:val="both"/>
      </w:pPr>
      <w:r w:rsidRPr="00950054">
        <w:t>3.7.5. в иных случаях, установленных действующим законодательством Российской Федерации, а также договором на оказание образовательных услуг. </w:t>
      </w:r>
    </w:p>
    <w:p w14:paraId="4C853064" w14:textId="77777777" w:rsidR="00950054" w:rsidRPr="00950054" w:rsidRDefault="00950054" w:rsidP="00950054">
      <w:pPr>
        <w:spacing w:after="0"/>
        <w:ind w:left="-851"/>
        <w:jc w:val="both"/>
      </w:pPr>
      <w:r w:rsidRPr="00950054">
        <w:t>3.8. Отчисление обучающегося из Образовательной организации производится на основании расторжения договора об оказании платных образовательных услуг, в порядке, указанном в основаниях для изменения и расторжения договора. </w:t>
      </w:r>
    </w:p>
    <w:p w14:paraId="2C9E547B" w14:textId="77777777" w:rsidR="00950054" w:rsidRPr="00950054" w:rsidRDefault="00950054" w:rsidP="00950054">
      <w:pPr>
        <w:spacing w:after="0"/>
        <w:ind w:left="-851"/>
        <w:jc w:val="both"/>
      </w:pPr>
    </w:p>
    <w:p w14:paraId="2F8564C1" w14:textId="1294672B" w:rsidR="00950054" w:rsidRPr="00950054" w:rsidRDefault="00950054" w:rsidP="004308C0">
      <w:pPr>
        <w:spacing w:after="0"/>
        <w:ind w:left="-851"/>
        <w:jc w:val="center"/>
        <w:rPr>
          <w:b/>
          <w:bCs/>
        </w:rPr>
      </w:pPr>
      <w:r w:rsidRPr="00950054">
        <w:rPr>
          <w:b/>
          <w:bCs/>
        </w:rPr>
        <w:t>4. ЗАЩИТА ПРАВ ОБУЧАЮЩИХСЯ</w:t>
      </w:r>
    </w:p>
    <w:p w14:paraId="10A79449" w14:textId="366408A9" w:rsidR="00950054" w:rsidRPr="00950054" w:rsidRDefault="00950054" w:rsidP="004308C0">
      <w:pPr>
        <w:spacing w:after="0"/>
        <w:ind w:left="-851"/>
        <w:jc w:val="both"/>
      </w:pPr>
      <w:r w:rsidRPr="00950054">
        <w:t>4.1. Дисциплина в Образовательной организации обеспечивается соблюдением требований нормативных актов в сфере образования, настоящих Правил, других локальных и нормативных актов Образовательной организации, регулирующих организацию и осуществление образовательной деятельности, на основе уважения человеческого достоинства, и выполнения данных Правил. Применение физического и (или) психического насилия по отношению к обучающимся не допускается.</w:t>
      </w:r>
    </w:p>
    <w:p w14:paraId="07F069F2" w14:textId="77777777" w:rsidR="00950054" w:rsidRPr="00950054" w:rsidRDefault="00950054" w:rsidP="00950054">
      <w:pPr>
        <w:spacing w:after="0"/>
        <w:ind w:left="-851"/>
        <w:jc w:val="both"/>
      </w:pPr>
      <w:r w:rsidRPr="00950054">
        <w:t>4.2. В целях защиты своих прав обучающиеся самостоятельно или через своих представителей вправе:</w:t>
      </w:r>
    </w:p>
    <w:p w14:paraId="2D1D2FF3" w14:textId="77777777" w:rsidR="00950054" w:rsidRPr="00950054" w:rsidRDefault="00950054" w:rsidP="00950054">
      <w:pPr>
        <w:spacing w:after="0"/>
        <w:ind w:left="-851"/>
        <w:jc w:val="both"/>
      </w:pPr>
      <w:r w:rsidRPr="00950054">
        <w:lastRenderedPageBreak/>
        <w:t>4.2.1. Направлять в органы управления Образовательной организации обращения о нарушении и (или) ущемлении ее работниками прав, свобод и социальных гарантий обучающихся.</w:t>
      </w:r>
    </w:p>
    <w:p w14:paraId="53C5383F" w14:textId="77777777" w:rsidR="00950054" w:rsidRPr="00950054" w:rsidRDefault="00950054" w:rsidP="00950054">
      <w:pPr>
        <w:spacing w:after="0"/>
        <w:ind w:left="-851"/>
        <w:jc w:val="both"/>
      </w:pPr>
      <w:r w:rsidRPr="00950054">
        <w:t>4.2.2. Использовать не запрещенные законодательством РФ иные способы защиты своих прав и законных интересов.</w:t>
      </w:r>
    </w:p>
    <w:p w14:paraId="500BA0DA" w14:textId="77777777" w:rsidR="00950054" w:rsidRPr="00950054" w:rsidRDefault="00950054" w:rsidP="00950054">
      <w:pPr>
        <w:spacing w:after="0"/>
        <w:ind w:left="-851"/>
        <w:jc w:val="both"/>
      </w:pPr>
    </w:p>
    <w:p w14:paraId="0C004BA6" w14:textId="25FBD9BB" w:rsidR="00950054" w:rsidRPr="00950054" w:rsidRDefault="00950054" w:rsidP="004308C0">
      <w:pPr>
        <w:spacing w:after="0"/>
        <w:ind w:left="-851"/>
        <w:jc w:val="center"/>
        <w:rPr>
          <w:b/>
          <w:bCs/>
        </w:rPr>
      </w:pPr>
      <w:r w:rsidRPr="00950054">
        <w:rPr>
          <w:b/>
          <w:bCs/>
        </w:rPr>
        <w:t>5. ЗАКЛЮЧИТЕЛЬНЫЕ ПОЛОЖЕНИЯ</w:t>
      </w:r>
    </w:p>
    <w:p w14:paraId="26D7F654" w14:textId="5ABCFF9F" w:rsidR="00950054" w:rsidRPr="00950054" w:rsidRDefault="00950054" w:rsidP="00950054">
      <w:pPr>
        <w:spacing w:after="0"/>
        <w:ind w:left="-851"/>
        <w:jc w:val="both"/>
      </w:pPr>
      <w:r w:rsidRPr="00950054">
        <w:t xml:space="preserve">5.1. Настоящие Правила вступают в силу с момента их утверждения </w:t>
      </w:r>
      <w:r w:rsidR="004308C0">
        <w:t>генеральным директором ООО «Школа ПОСТ» путем издания соответствующего приказа.</w:t>
      </w:r>
    </w:p>
    <w:p w14:paraId="4611AA8B" w14:textId="0F9F71A0" w:rsidR="00950054" w:rsidRPr="00950054" w:rsidRDefault="00950054" w:rsidP="00950054">
      <w:pPr>
        <w:spacing w:after="0"/>
        <w:ind w:left="-851"/>
        <w:jc w:val="both"/>
      </w:pPr>
      <w:r w:rsidRPr="00950054">
        <w:t>5.2. Внесение изменений в настоящие Правила осуществляется по решению</w:t>
      </w:r>
      <w:r w:rsidR="004308C0">
        <w:t xml:space="preserve"> генерального директора</w:t>
      </w:r>
      <w:r w:rsidRPr="00950054">
        <w:t xml:space="preserve">. Внесенные изменения вступают в силу с момента утверждения Правил в новой редакции </w:t>
      </w:r>
      <w:r w:rsidR="004308C0">
        <w:t>генеральным директором</w:t>
      </w:r>
      <w:r w:rsidRPr="00950054">
        <w:t>. </w:t>
      </w:r>
    </w:p>
    <w:p w14:paraId="4C5E943A" w14:textId="5E41832A" w:rsidR="00F12C76" w:rsidRPr="00950054" w:rsidRDefault="00F12C76" w:rsidP="00950054">
      <w:pPr>
        <w:spacing w:after="0"/>
        <w:ind w:left="-851"/>
        <w:jc w:val="both"/>
      </w:pPr>
    </w:p>
    <w:sectPr w:rsidR="00F12C76" w:rsidRPr="00950054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F7DE" w14:textId="77777777" w:rsidR="003B3EB4" w:rsidRDefault="003B3EB4" w:rsidP="004F6331">
      <w:pPr>
        <w:spacing w:after="0"/>
      </w:pPr>
      <w:r>
        <w:separator/>
      </w:r>
    </w:p>
  </w:endnote>
  <w:endnote w:type="continuationSeparator" w:id="0">
    <w:p w14:paraId="6EF9BC43" w14:textId="77777777" w:rsidR="003B3EB4" w:rsidRDefault="003B3EB4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3826B0E1" w:rsidR="004F6331" w:rsidRPr="004F6331" w:rsidRDefault="004F6331" w:rsidP="004308C0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4308C0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4308C0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58D2" w14:textId="77777777" w:rsidR="003B3EB4" w:rsidRDefault="003B3EB4" w:rsidP="004F6331">
      <w:pPr>
        <w:spacing w:after="0"/>
      </w:pPr>
      <w:r>
        <w:separator/>
      </w:r>
    </w:p>
  </w:footnote>
  <w:footnote w:type="continuationSeparator" w:id="0">
    <w:p w14:paraId="7F604D7D" w14:textId="77777777" w:rsidR="003B3EB4" w:rsidRDefault="003B3EB4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00D09"/>
    <w:rsid w:val="000C1AFB"/>
    <w:rsid w:val="001261C9"/>
    <w:rsid w:val="001C4D62"/>
    <w:rsid w:val="0030717B"/>
    <w:rsid w:val="003A6031"/>
    <w:rsid w:val="003B2FFF"/>
    <w:rsid w:val="003B3EB4"/>
    <w:rsid w:val="003B44D2"/>
    <w:rsid w:val="004308C0"/>
    <w:rsid w:val="004E2A53"/>
    <w:rsid w:val="004F6331"/>
    <w:rsid w:val="00582FEB"/>
    <w:rsid w:val="005D07BA"/>
    <w:rsid w:val="006537E4"/>
    <w:rsid w:val="00685AC7"/>
    <w:rsid w:val="006C0B77"/>
    <w:rsid w:val="008242FF"/>
    <w:rsid w:val="00870751"/>
    <w:rsid w:val="008C29F0"/>
    <w:rsid w:val="00922C48"/>
    <w:rsid w:val="00950054"/>
    <w:rsid w:val="0097076E"/>
    <w:rsid w:val="00B85353"/>
    <w:rsid w:val="00B915B7"/>
    <w:rsid w:val="00CE7CBA"/>
    <w:rsid w:val="00D80CAF"/>
    <w:rsid w:val="00DD3957"/>
    <w:rsid w:val="00E62B57"/>
    <w:rsid w:val="00E9462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3B44D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2025-12-03T19:48:00Z</dcterms:created>
  <dcterms:modified xsi:type="dcterms:W3CDTF">2025-12-03T19:48:00Z</dcterms:modified>
</cp:coreProperties>
</file>