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72" w:rsidRPr="00C25B72" w:rsidRDefault="00C25B72" w:rsidP="00C25B72">
      <w:pPr>
        <w:spacing w:after="0" w:line="240" w:lineRule="auto"/>
        <w:ind w:hanging="360"/>
        <w:jc w:val="right"/>
        <w:rPr>
          <w:rFonts w:ascii="Bookman Old Style" w:eastAsia="Times New Roman" w:hAnsi="Bookman Old Style" w:cs="Times New Roman"/>
          <w:b/>
          <w:bCs/>
          <w:sz w:val="32"/>
          <w:szCs w:val="24"/>
          <w:lang w:eastAsia="ru-RU"/>
        </w:rPr>
      </w:pPr>
    </w:p>
    <w:p w:rsidR="00DF7E55" w:rsidRPr="00952FDB" w:rsidRDefault="00DF7E55" w:rsidP="000D512C">
      <w:pPr>
        <w:pStyle w:val="a7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eastAsia="Calibri" w:hAnsi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:rsidR="000D512C" w:rsidRDefault="000D512C" w:rsidP="000D5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0D512C" w:rsidRDefault="000D512C" w:rsidP="000D5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учебно-материальной базы</w:t>
      </w:r>
    </w:p>
    <w:p w:rsidR="000D512C" w:rsidRDefault="000D512C" w:rsidP="000D5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20B7"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512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  <w:r w:rsidR="00BE45A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автошкола</w:t>
      </w:r>
      <w:proofErr w:type="spellEnd"/>
      <w:r w:rsidR="00BE45A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САЛАВАТ</w:t>
      </w:r>
      <w:r w:rsidRPr="000D512C">
        <w:rPr>
          <w:rFonts w:ascii="Times New Roman" w:hAnsi="Times New Roman" w:cs="Times New Roman"/>
          <w:b/>
          <w:u w:val="single"/>
        </w:rPr>
        <w:t>___________________</w:t>
      </w:r>
    </w:p>
    <w:p w:rsidR="000D512C" w:rsidRPr="007020B7" w:rsidRDefault="000D512C" w:rsidP="000D51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Pr="007020B7">
        <w:rPr>
          <w:rFonts w:ascii="Times New Roman" w:hAnsi="Times New Roman" w:cs="Times New Roman"/>
          <w:sz w:val="18"/>
          <w:szCs w:val="18"/>
          <w:lang w:eastAsia="ru-RU"/>
        </w:rPr>
        <w:t>(полное и сокращенное название организации (при наличии))</w:t>
      </w:r>
    </w:p>
    <w:p w:rsidR="000D512C" w:rsidRPr="007020B7" w:rsidRDefault="000D512C" w:rsidP="000D512C">
      <w:pPr>
        <w:spacing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020B7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Организационно-правовая </w:t>
      </w:r>
      <w:proofErr w:type="spellStart"/>
      <w:r w:rsidRPr="007020B7">
        <w:rPr>
          <w:rFonts w:ascii="Times New Roman" w:hAnsi="Times New Roman" w:cs="Times New Roman"/>
          <w:sz w:val="24"/>
          <w:szCs w:val="24"/>
          <w:lang w:eastAsia="ru-RU"/>
        </w:rPr>
        <w:t>форма_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744AA3" w:rsidRPr="00744AA3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индивидуальный</w:t>
      </w:r>
      <w:proofErr w:type="spellEnd"/>
      <w:r w:rsidR="00744AA3" w:rsidRPr="00744AA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предприниматель</w:t>
      </w:r>
      <w:r w:rsidR="00744AA3" w:rsidRPr="00744AA3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Pr="00744AA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D512C" w:rsidRPr="00A36954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A36954">
        <w:rPr>
          <w:rFonts w:ascii="Times New Roman" w:hAnsi="Times New Roman" w:cs="Times New Roman"/>
          <w:sz w:val="24"/>
          <w:szCs w:val="24"/>
        </w:rPr>
        <w:t xml:space="preserve">нахождения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BA759E">
        <w:rPr>
          <w:rFonts w:ascii="Times New Roman" w:hAnsi="Times New Roman" w:cs="Times New Roman"/>
          <w:sz w:val="24"/>
          <w:szCs w:val="24"/>
          <w:u w:val="single"/>
        </w:rPr>
        <w:t>Республика Башкортостан 453251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0F0C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Салават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Уфимская 33</w:t>
      </w:r>
      <w:r w:rsidRPr="00A3695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D512C" w:rsidRPr="00A36954" w:rsidRDefault="000D512C" w:rsidP="000D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>(юридический адрес)</w:t>
      </w:r>
    </w:p>
    <w:p w:rsidR="000D512C" w:rsidRDefault="000D512C" w:rsidP="000D512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5895">
        <w:rPr>
          <w:rFonts w:ascii="Times New Roman" w:hAnsi="Times New Roman" w:cs="Times New Roman"/>
          <w:sz w:val="24"/>
          <w:szCs w:val="24"/>
        </w:rPr>
        <w:t>Адрес места (адреса мест) осуществления образовательной деятельности  _____________________</w:t>
      </w:r>
      <w:r w:rsidRPr="00BB5895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proofErr w:type="spellStart"/>
      <w:r w:rsidRPr="00BB5895">
        <w:rPr>
          <w:rFonts w:ascii="Times New Roman" w:hAnsi="Times New Roman" w:cs="Times New Roman"/>
          <w:sz w:val="24"/>
          <w:szCs w:val="24"/>
        </w:rPr>
        <w:t>______________</w:t>
      </w:r>
      <w:r w:rsidR="00BA759E">
        <w:rPr>
          <w:rFonts w:ascii="Times New Roman" w:hAnsi="Times New Roman" w:cs="Times New Roman"/>
          <w:sz w:val="24"/>
          <w:szCs w:val="24"/>
          <w:u w:val="single"/>
        </w:rPr>
        <w:t>Республика</w:t>
      </w:r>
      <w:proofErr w:type="spellEnd"/>
      <w:r w:rsidR="00BA759E">
        <w:rPr>
          <w:rFonts w:ascii="Times New Roman" w:hAnsi="Times New Roman" w:cs="Times New Roman"/>
          <w:sz w:val="24"/>
          <w:szCs w:val="24"/>
          <w:u w:val="single"/>
        </w:rPr>
        <w:t xml:space="preserve"> Башкортостан 453251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алават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Уфимская 33</w:t>
      </w:r>
      <w:r w:rsidRPr="007744EC">
        <w:rPr>
          <w:rFonts w:ascii="Times New Roman" w:hAnsi="Times New Roman" w:cs="Times New Roman"/>
          <w:sz w:val="24"/>
          <w:szCs w:val="24"/>
        </w:rPr>
        <w:t>,____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744EC">
        <w:rPr>
          <w:rFonts w:ascii="Times New Roman" w:hAnsi="Times New Roman" w:cs="Times New Roman"/>
          <w:sz w:val="24"/>
          <w:szCs w:val="24"/>
        </w:rPr>
        <w:t>_____________</w:t>
      </w:r>
    </w:p>
    <w:p w:rsidR="000D512C" w:rsidRPr="00A36954" w:rsidRDefault="000D512C" w:rsidP="000D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оборудованных учебных кабинетов</w:t>
      </w: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512C" w:rsidRPr="00A36954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4EC">
        <w:rPr>
          <w:rFonts w:ascii="Times New Roman" w:hAnsi="Times New Roman" w:cs="Times New Roman"/>
          <w:sz w:val="24"/>
          <w:szCs w:val="24"/>
        </w:rPr>
        <w:t>______________</w:t>
      </w:r>
      <w:r w:rsidR="00BA759E">
        <w:rPr>
          <w:rFonts w:ascii="Times New Roman" w:hAnsi="Times New Roman" w:cs="Times New Roman"/>
          <w:sz w:val="24"/>
          <w:szCs w:val="24"/>
          <w:u w:val="single"/>
        </w:rPr>
        <w:t>Республика</w:t>
      </w:r>
      <w:proofErr w:type="spellEnd"/>
      <w:r w:rsidR="00BA759E">
        <w:rPr>
          <w:rFonts w:ascii="Times New Roman" w:hAnsi="Times New Roman" w:cs="Times New Roman"/>
          <w:sz w:val="24"/>
          <w:szCs w:val="24"/>
          <w:u w:val="single"/>
        </w:rPr>
        <w:t xml:space="preserve"> Башкортостан 453251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0F0C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Салават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Уфимская 33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744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0D512C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>(адрес закрытой площадки или автодрома)</w:t>
      </w:r>
    </w:p>
    <w:p w:rsidR="00744AA3" w:rsidRDefault="00744AA3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44AA3" w:rsidRPr="00806912" w:rsidRDefault="00744AA3" w:rsidP="000D512C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806912">
        <w:rPr>
          <w:rFonts w:ascii="Times New Roman" w:hAnsi="Times New Roman" w:cs="Times New Roman"/>
          <w:sz w:val="32"/>
          <w:szCs w:val="32"/>
          <w:vertAlign w:val="superscript"/>
        </w:rPr>
        <w:t>Адрес официального сайта в сети «Интернет»</w:t>
      </w:r>
      <w:r w:rsidR="00806912" w:rsidRPr="00806912">
        <w:rPr>
          <w:rFonts w:ascii="Times New Roman" w:hAnsi="Times New Roman" w:cs="Times New Roman"/>
          <w:sz w:val="32"/>
          <w:szCs w:val="32"/>
          <w:vertAlign w:val="superscript"/>
        </w:rPr>
        <w:t xml:space="preserve">  </w:t>
      </w:r>
      <w:r w:rsidR="00806912" w:rsidRPr="00806912">
        <w:t xml:space="preserve"> </w:t>
      </w:r>
      <w:r w:rsidR="00806912" w:rsidRPr="00806912">
        <w:rPr>
          <w:rFonts w:ascii="Times New Roman" w:hAnsi="Times New Roman" w:cs="Times New Roman"/>
          <w:b/>
          <w:sz w:val="32"/>
          <w:szCs w:val="32"/>
          <w:vertAlign w:val="superscript"/>
        </w:rPr>
        <w:t>https://avtosalavat.</w:t>
      </w:r>
      <w:proofErr w:type="spellStart"/>
      <w:r w:rsidR="00806912" w:rsidRPr="00806912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ru</w:t>
      </w:r>
      <w:proofErr w:type="spellEnd"/>
    </w:p>
    <w:p w:rsidR="000D512C" w:rsidRPr="00744AA3" w:rsidRDefault="000D512C" w:rsidP="00744A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</w:rPr>
        <w:t>Основной государственный регистр</w:t>
      </w:r>
      <w:r w:rsidR="00744AA3">
        <w:rPr>
          <w:rFonts w:ascii="Times New Roman" w:hAnsi="Times New Roman" w:cs="Times New Roman"/>
          <w:sz w:val="24"/>
          <w:szCs w:val="24"/>
        </w:rPr>
        <w:t>ационный номер  (ОГРНИП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512C">
        <w:rPr>
          <w:rFonts w:ascii="Times New Roman" w:hAnsi="Times New Roman" w:cs="Times New Roman"/>
          <w:b/>
          <w:u w:val="single"/>
        </w:rPr>
        <w:t xml:space="preserve"> </w:t>
      </w:r>
      <w:r w:rsidRPr="00A80109">
        <w:rPr>
          <w:rFonts w:ascii="Times New Roman" w:hAnsi="Times New Roman" w:cs="Times New Roman"/>
          <w:b/>
          <w:u w:val="single"/>
        </w:rPr>
        <w:t>325028000163980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</w:p>
    <w:p w:rsidR="000D512C" w:rsidRPr="00A36954" w:rsidRDefault="000D512C" w:rsidP="000D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54">
        <w:rPr>
          <w:rFonts w:ascii="Times New Roman" w:hAnsi="Times New Roman" w:cs="Times New Roman"/>
          <w:sz w:val="24"/>
          <w:szCs w:val="24"/>
        </w:rPr>
        <w:t>___</w:t>
      </w:r>
      <w:r w:rsidRPr="00A80109">
        <w:rPr>
          <w:rFonts w:ascii="Times New Roman" w:hAnsi="Times New Roman" w:cs="Times New Roman"/>
          <w:b/>
          <w:u w:val="single"/>
        </w:rPr>
        <w:t>026611865989</w:t>
      </w:r>
      <w:r w:rsidRPr="00A36954">
        <w:rPr>
          <w:rFonts w:ascii="Times New Roman" w:hAnsi="Times New Roman" w:cs="Times New Roman"/>
          <w:sz w:val="24"/>
          <w:szCs w:val="24"/>
        </w:rPr>
        <w:t>_____________________</w:t>
      </w:r>
    </w:p>
    <w:p w:rsidR="000D512C" w:rsidRPr="00744AA3" w:rsidRDefault="000D512C" w:rsidP="00744A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  <w:u w:val="single"/>
        </w:rPr>
        <w:t>Данные свидетельства о постановке на учет в налоговом органе</w:t>
      </w:r>
      <w:r w:rsidR="00744A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дата постановки</w:t>
      </w:r>
      <w:r w:rsidR="00744AA3">
        <w:rPr>
          <w:rFonts w:ascii="Times New Roman" w:hAnsi="Times New Roman" w:cs="Times New Roman"/>
          <w:sz w:val="24"/>
          <w:szCs w:val="24"/>
          <w:u w:val="single"/>
        </w:rPr>
        <w:t xml:space="preserve">  на учет  01.08.2025 г   Межрайонная инспекция Федеральной налоговой службы № 25 по  Республике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Башкортостан  </w:t>
      </w:r>
      <w:r w:rsidR="00744AA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44A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>дата постановки на учет в налоговом органе, наименование налогового органа, серия, номер свидетельства)</w:t>
      </w:r>
    </w:p>
    <w:p w:rsidR="000D512C" w:rsidRPr="00A36954" w:rsidRDefault="000D512C" w:rsidP="000D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</w:rPr>
        <w:t>Данные лицензии на осуществление образовательной деятельности (при наличии)_______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695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D512C" w:rsidRPr="00A36954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A3695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36954">
        <w:rPr>
          <w:rFonts w:ascii="Times New Roman" w:hAnsi="Times New Roman" w:cs="Times New Roman"/>
          <w:sz w:val="24"/>
          <w:szCs w:val="24"/>
        </w:rPr>
        <w:t>____________</w:t>
      </w:r>
      <w:r w:rsidR="00744AA3">
        <w:rPr>
          <w:rFonts w:ascii="Times New Roman" w:hAnsi="Times New Roman" w:cs="Times New Roman"/>
          <w:sz w:val="24"/>
          <w:szCs w:val="24"/>
        </w:rPr>
        <w:t>_____________________</w:t>
      </w:r>
      <w:r w:rsidRPr="00A36954">
        <w:rPr>
          <w:rFonts w:ascii="Times New Roman" w:hAnsi="Times New Roman" w:cs="Times New Roman"/>
          <w:sz w:val="24"/>
          <w:szCs w:val="24"/>
        </w:rPr>
        <w:t>__</w:t>
      </w:r>
    </w:p>
    <w:p w:rsidR="000D512C" w:rsidRPr="00A36954" w:rsidRDefault="000D512C" w:rsidP="000D5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6954">
        <w:rPr>
          <w:rFonts w:ascii="Times New Roman" w:hAnsi="Times New Roman" w:cs="Times New Roman"/>
          <w:sz w:val="24"/>
          <w:szCs w:val="24"/>
          <w:vertAlign w:val="superscript"/>
        </w:rPr>
        <w:t>(серия, номер, дата выдачи, наименование лицензирующего органа, выдавшего лицензию)</w:t>
      </w:r>
    </w:p>
    <w:p w:rsidR="000D512C" w:rsidRPr="00A36954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2C" w:rsidRPr="00A36954" w:rsidRDefault="000D512C" w:rsidP="000D5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954">
        <w:rPr>
          <w:rFonts w:ascii="Times New Roman" w:hAnsi="Times New Roman" w:cs="Times New Roman"/>
          <w:sz w:val="24"/>
          <w:szCs w:val="24"/>
        </w:rPr>
        <w:t xml:space="preserve">Лицензия предоставлена на срок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A36954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A3695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DF7E55" w:rsidRDefault="00DF7E55" w:rsidP="00C25B7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5B72" w:rsidRPr="003B3872" w:rsidRDefault="00C25B72" w:rsidP="00C25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AB4" w:rsidRPr="003B3872" w:rsidRDefault="00ED2AB4" w:rsidP="006E190C">
      <w:pPr>
        <w:spacing w:after="60"/>
        <w:jc w:val="both"/>
        <w:rPr>
          <w:rFonts w:ascii="Times New Roman" w:eastAsia="Calibri" w:hAnsi="Times New Roman" w:cs="Times New Roman"/>
          <w:color w:val="0D0D0D"/>
          <w:u w:val="single"/>
        </w:rPr>
      </w:pPr>
    </w:p>
    <w:p w:rsidR="00932A1B" w:rsidRPr="003B3872" w:rsidRDefault="00932A1B" w:rsidP="00932A1B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Calibri" w:hAnsi="Times New Roman" w:cs="Times New Roman"/>
          <w:b/>
          <w:color w:val="0D0D0D"/>
        </w:rPr>
      </w:pPr>
      <w:r w:rsidRPr="003B3872">
        <w:rPr>
          <w:rFonts w:ascii="Times New Roman" w:eastAsia="Calibri" w:hAnsi="Times New Roman" w:cs="Times New Roman"/>
          <w:b/>
          <w:color w:val="0D0D0D"/>
        </w:rPr>
        <w:t xml:space="preserve">Организационно – педагогические условия реализации программ профессионального обучения </w:t>
      </w:r>
    </w:p>
    <w:p w:rsidR="00932A1B" w:rsidRPr="003B3872" w:rsidRDefault="00932A1B" w:rsidP="00932A1B">
      <w:pPr>
        <w:numPr>
          <w:ilvl w:val="0"/>
          <w:numId w:val="25"/>
        </w:numPr>
        <w:spacing w:after="60" w:line="240" w:lineRule="auto"/>
        <w:ind w:left="360" w:hanging="180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  <w:u w:val="single"/>
        </w:rPr>
        <w:t xml:space="preserve">Учебный кабинет: </w:t>
      </w:r>
    </w:p>
    <w:p w:rsidR="00932A1B" w:rsidRPr="003B3872" w:rsidRDefault="00932A1B" w:rsidP="00932A1B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3B3872">
        <w:rPr>
          <w:rFonts w:ascii="Times New Roman" w:hAnsi="Times New Roman" w:cs="Times New Roman"/>
        </w:rPr>
        <w:t>Адрес местонахождения:</w:t>
      </w:r>
      <w:r w:rsidR="00806912">
        <w:rPr>
          <w:rFonts w:ascii="Times New Roman" w:hAnsi="Times New Roman" w:cs="Times New Roman"/>
          <w:u w:val="single"/>
        </w:rPr>
        <w:t xml:space="preserve"> 45325</w:t>
      </w:r>
      <w:r w:rsidR="00806912" w:rsidRPr="00806912">
        <w:rPr>
          <w:rFonts w:ascii="Times New Roman" w:hAnsi="Times New Roman" w:cs="Times New Roman"/>
          <w:u w:val="single"/>
        </w:rPr>
        <w:t>0</w:t>
      </w:r>
      <w:r w:rsidRPr="003B3872">
        <w:rPr>
          <w:rFonts w:ascii="Times New Roman" w:hAnsi="Times New Roman" w:cs="Times New Roman"/>
          <w:u w:val="single"/>
        </w:rPr>
        <w:t>,РБ,г. Салават, ул</w:t>
      </w:r>
      <w:proofErr w:type="gramStart"/>
      <w:r w:rsidRPr="003B3872">
        <w:rPr>
          <w:rFonts w:ascii="Times New Roman" w:hAnsi="Times New Roman" w:cs="Times New Roman"/>
          <w:u w:val="single"/>
        </w:rPr>
        <w:t>.У</w:t>
      </w:r>
      <w:proofErr w:type="gramEnd"/>
      <w:r w:rsidRPr="003B3872">
        <w:rPr>
          <w:rFonts w:ascii="Times New Roman" w:hAnsi="Times New Roman" w:cs="Times New Roman"/>
          <w:u w:val="single"/>
        </w:rPr>
        <w:t>фимская 33</w:t>
      </w:r>
    </w:p>
    <w:p w:rsidR="00932A1B" w:rsidRPr="003B3872" w:rsidRDefault="00601EBA" w:rsidP="00932A1B">
      <w:pPr>
        <w:spacing w:after="60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>Правоустанавливаю</w:t>
      </w:r>
      <w:r w:rsidR="00932A1B" w:rsidRPr="003B3872">
        <w:rPr>
          <w:rFonts w:ascii="Times New Roman" w:hAnsi="Times New Roman" w:cs="Times New Roman"/>
        </w:rPr>
        <w:t xml:space="preserve">щие документы: </w:t>
      </w:r>
      <w:proofErr w:type="spellStart"/>
      <w:r w:rsidR="00932A1B" w:rsidRPr="003B3872">
        <w:rPr>
          <w:rFonts w:ascii="Times New Roman" w:eastAsia="Times New Roman" w:hAnsi="Times New Roman" w:cs="Times New Roman"/>
          <w:lang w:eastAsia="ru-RU"/>
        </w:rPr>
        <w:t>_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>Договор</w:t>
      </w:r>
      <w:proofErr w:type="spellEnd"/>
      <w:r w:rsidR="00080E3C">
        <w:rPr>
          <w:rFonts w:ascii="Times New Roman" w:eastAsia="Times New Roman" w:hAnsi="Times New Roman" w:cs="Times New Roman"/>
          <w:u w:val="single"/>
          <w:lang w:eastAsia="ru-RU"/>
        </w:rPr>
        <w:t xml:space="preserve"> № 119/4 аренды </w:t>
      </w:r>
      <w:r w:rsidR="00932A1B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на пользование </w:t>
      </w:r>
      <w:r w:rsidR="00600D95">
        <w:rPr>
          <w:rFonts w:ascii="Times New Roman" w:eastAsia="Times New Roman" w:hAnsi="Times New Roman" w:cs="Times New Roman"/>
          <w:u w:val="single"/>
          <w:lang w:eastAsia="ru-RU"/>
        </w:rPr>
        <w:t>нежилым помещением площадью 40.2</w:t>
      </w:r>
      <w:r w:rsidR="00932A1B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кв.м., по адресу Салават Уфимская 33</w:t>
      </w:r>
      <w:r w:rsidR="003D44B3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600D95">
        <w:rPr>
          <w:rFonts w:ascii="Times New Roman" w:eastAsia="Times New Roman" w:hAnsi="Times New Roman" w:cs="Times New Roman"/>
          <w:u w:val="single"/>
          <w:lang w:eastAsia="ru-RU"/>
        </w:rPr>
        <w:t>(литера</w:t>
      </w:r>
      <w:proofErr w:type="gramStart"/>
      <w:r w:rsidR="00600D95">
        <w:rPr>
          <w:rFonts w:ascii="Times New Roman" w:eastAsia="Times New Roman" w:hAnsi="Times New Roman" w:cs="Times New Roman"/>
          <w:u w:val="single"/>
          <w:lang w:eastAsia="ru-RU"/>
        </w:rPr>
        <w:t xml:space="preserve"> А</w:t>
      </w:r>
      <w:proofErr w:type="gramEnd"/>
      <w:r w:rsidR="00600D95">
        <w:rPr>
          <w:rFonts w:ascii="Times New Roman" w:eastAsia="Times New Roman" w:hAnsi="Times New Roman" w:cs="Times New Roman"/>
          <w:u w:val="single"/>
          <w:lang w:eastAsia="ru-RU"/>
        </w:rPr>
        <w:t>, помещение №25 и №26</w:t>
      </w:r>
      <w:r w:rsidR="003D44B3" w:rsidRPr="003B3872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="00026743">
        <w:rPr>
          <w:rFonts w:ascii="Times New Roman" w:eastAsia="Times New Roman" w:hAnsi="Times New Roman" w:cs="Times New Roman"/>
          <w:u w:val="single"/>
          <w:lang w:eastAsia="ru-RU"/>
        </w:rPr>
        <w:t>, срок действия аренды до</w:t>
      </w:r>
      <w:r w:rsidR="00932A1B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600D95">
        <w:rPr>
          <w:rFonts w:ascii="Times New Roman" w:eastAsia="Times New Roman" w:hAnsi="Times New Roman" w:cs="Times New Roman"/>
          <w:u w:val="single"/>
          <w:lang w:eastAsia="ru-RU"/>
        </w:rPr>
        <w:t>25.10.2026</w:t>
      </w:r>
      <w:r w:rsidR="005030E2">
        <w:rPr>
          <w:rFonts w:ascii="Times New Roman" w:eastAsia="Times New Roman" w:hAnsi="Times New Roman" w:cs="Times New Roman"/>
          <w:u w:val="single"/>
          <w:lang w:eastAsia="ru-RU"/>
        </w:rPr>
        <w:t>г</w:t>
      </w:r>
    </w:p>
    <w:p w:rsidR="00932A1B" w:rsidRPr="003B3872" w:rsidRDefault="00F33E2E" w:rsidP="00932A1B">
      <w:pPr>
        <w:spacing w:after="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Площадь, кв.м.: </w:t>
      </w:r>
      <w:r w:rsidR="00600D95">
        <w:rPr>
          <w:rFonts w:ascii="Times New Roman" w:hAnsi="Times New Roman" w:cs="Times New Roman"/>
          <w:u w:val="single"/>
        </w:rPr>
        <w:t>40.2</w:t>
      </w:r>
    </w:p>
    <w:p w:rsidR="00932A1B" w:rsidRPr="003B3872" w:rsidRDefault="00932A1B" w:rsidP="00932A1B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3B3872">
        <w:rPr>
          <w:rFonts w:ascii="Times New Roman" w:hAnsi="Times New Roman" w:cs="Times New Roman"/>
          <w:u w:val="single"/>
        </w:rPr>
        <w:t>Количество посадочных мест: 30</w:t>
      </w:r>
    </w:p>
    <w:p w:rsidR="00F33E2E" w:rsidRDefault="00F33E2E" w:rsidP="00F33E2E">
      <w:pPr>
        <w:spacing w:after="60"/>
        <w:jc w:val="both"/>
        <w:rPr>
          <w:rFonts w:ascii="Times New Roman" w:hAnsi="Times New Roman" w:cs="Times New Roman"/>
          <w:u w:val="single"/>
        </w:rPr>
      </w:pPr>
    </w:p>
    <w:p w:rsidR="00E068F2" w:rsidRDefault="00E068F2" w:rsidP="00F33E2E">
      <w:pPr>
        <w:spacing w:after="60"/>
        <w:jc w:val="both"/>
        <w:rPr>
          <w:rFonts w:ascii="Times New Roman" w:hAnsi="Times New Roman" w:cs="Times New Roman"/>
          <w:u w:val="single"/>
        </w:rPr>
      </w:pPr>
    </w:p>
    <w:p w:rsidR="00E068F2" w:rsidRDefault="00E068F2" w:rsidP="00F33E2E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3AEB" w:rsidRPr="005030E2" w:rsidRDefault="00703AEB" w:rsidP="00F33E2E">
      <w:pPr>
        <w:spacing w:after="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33E2E" w:rsidRPr="003B3872" w:rsidRDefault="003D44B3" w:rsidP="00F33E2E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2A1B" w:rsidRDefault="003D44B3" w:rsidP="006E190C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600D95" w:rsidRDefault="00600D95" w:rsidP="006E190C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D95" w:rsidRPr="0007175D" w:rsidRDefault="00600D95" w:rsidP="006E190C">
      <w:pPr>
        <w:spacing w:after="60"/>
        <w:jc w:val="both"/>
        <w:rPr>
          <w:sz w:val="20"/>
          <w:szCs w:val="20"/>
          <w:u w:val="single"/>
        </w:rPr>
      </w:pPr>
    </w:p>
    <w:p w:rsidR="00806912" w:rsidRPr="0007175D" w:rsidRDefault="00806912" w:rsidP="006E190C">
      <w:pPr>
        <w:spacing w:after="60"/>
        <w:jc w:val="both"/>
        <w:rPr>
          <w:sz w:val="20"/>
          <w:szCs w:val="20"/>
          <w:u w:val="single"/>
        </w:rPr>
      </w:pPr>
    </w:p>
    <w:p w:rsidR="003D44B3" w:rsidRPr="003B3872" w:rsidRDefault="003D44B3" w:rsidP="00F15D2D">
      <w:pPr>
        <w:numPr>
          <w:ilvl w:val="0"/>
          <w:numId w:val="24"/>
        </w:numPr>
        <w:spacing w:after="6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B3872">
        <w:rPr>
          <w:rFonts w:ascii="Times New Roman" w:hAnsi="Times New Roman" w:cs="Times New Roman"/>
          <w:b/>
          <w:u w:val="single"/>
        </w:rPr>
        <w:lastRenderedPageBreak/>
        <w:t>Кадровые условия реализации программ профессионального обучения</w:t>
      </w:r>
    </w:p>
    <w:p w:rsidR="003D44B3" w:rsidRPr="003B3872" w:rsidRDefault="003D44B3" w:rsidP="003D44B3">
      <w:pPr>
        <w:numPr>
          <w:ilvl w:val="0"/>
          <w:numId w:val="26"/>
        </w:numPr>
        <w:spacing w:before="120" w:after="120" w:line="240" w:lineRule="auto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Список педагогических работников, реализующих программы профессионального обучения. </w:t>
      </w:r>
    </w:p>
    <w:p w:rsidR="003D44B3" w:rsidRPr="009D6AEB" w:rsidRDefault="007B20BC" w:rsidP="007B20BC">
      <w:pP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9D6AEB">
        <w:rPr>
          <w:rFonts w:ascii="Times New Roman" w:eastAsia="Times New Roman" w:hAnsi="Times New Roman" w:cs="Times New Roman"/>
          <w:lang w:eastAsia="ru-RU"/>
        </w:rPr>
        <w:t>1.</w:t>
      </w:r>
      <w:r w:rsidR="003D44B3" w:rsidRPr="009D6AEB">
        <w:rPr>
          <w:rFonts w:ascii="Times New Roman" w:eastAsia="Times New Roman" w:hAnsi="Times New Roman" w:cs="Times New Roman"/>
          <w:lang w:eastAsia="ru-RU"/>
        </w:rPr>
        <w:t>Сведения о преподавателях учебных предметов</w:t>
      </w:r>
    </w:p>
    <w:tbl>
      <w:tblPr>
        <w:tblW w:w="10261" w:type="dxa"/>
        <w:jc w:val="center"/>
        <w:tblInd w:w="585" w:type="dxa"/>
        <w:tblLayout w:type="fixed"/>
        <w:tblLook w:val="0000"/>
      </w:tblPr>
      <w:tblGrid>
        <w:gridCol w:w="425"/>
        <w:gridCol w:w="1757"/>
        <w:gridCol w:w="3233"/>
        <w:gridCol w:w="2153"/>
        <w:gridCol w:w="1701"/>
        <w:gridCol w:w="985"/>
        <w:gridCol w:w="7"/>
      </w:tblGrid>
      <w:tr w:rsidR="003D44B3" w:rsidRPr="00C25B72" w:rsidTr="009D6AEB">
        <w:trPr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3D44B3" w:rsidRPr="00C25B72" w:rsidTr="009D6AEB">
        <w:trPr>
          <w:gridAfter w:val="1"/>
          <w:wAfter w:w="7" w:type="dxa"/>
          <w:trHeight w:val="1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F33E2E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2349C6" w:rsidRDefault="001D5CFD" w:rsidP="009D6A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Ахмадеев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дорожного движения; Психофизиологические основы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водителя;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средствами;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пассажирских и грузовых перевозок автомобильным транспортом;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транспортных средств категории «B» как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объектов управления;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управления транспортными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средствами;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грузовых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перевозок автомобильным транспортом;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выполнение пассажирских</w:t>
            </w:r>
          </w:p>
          <w:p w:rsidR="003D44B3" w:rsidRPr="00C25B72" w:rsidRDefault="003D44B3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перевозок автомобильным транспортом.</w:t>
            </w:r>
          </w:p>
          <w:p w:rsidR="003D44B3" w:rsidRPr="00D268A1" w:rsidRDefault="003D44B3" w:rsidP="009D6AEB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1D5CFD" w:rsidRDefault="001D5CFD" w:rsidP="001D5CF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5CFD">
              <w:rPr>
                <w:rFonts w:ascii="Times New Roman" w:eastAsia="Calibri" w:hAnsi="Times New Roman" w:cs="Times New Roman"/>
                <w:sz w:val="16"/>
                <w:szCs w:val="16"/>
              </w:rPr>
              <w:t>Диплом ВСБ 0372616</w:t>
            </w:r>
          </w:p>
          <w:p w:rsidR="001D5CFD" w:rsidRDefault="001D5CFD" w:rsidP="001D5CF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5CFD">
              <w:rPr>
                <w:rFonts w:ascii="Times New Roman" w:eastAsia="Calibri" w:hAnsi="Times New Roman" w:cs="Times New Roman"/>
                <w:sz w:val="16"/>
                <w:szCs w:val="16"/>
              </w:rPr>
              <w:t>Московский институт международных экономических отношений</w:t>
            </w:r>
          </w:p>
          <w:p w:rsidR="001D5CFD" w:rsidRDefault="001D5CFD" w:rsidP="001D5CF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Специальность «Юриспруденция»</w:t>
            </w:r>
          </w:p>
          <w:p w:rsidR="001D5CFD" w:rsidRPr="00291104" w:rsidRDefault="001D5CFD" w:rsidP="001D5CF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Квалификация «Юрист»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Default="00DB15A9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Удост-ние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АП №022912000164</w:t>
            </w:r>
            <w:r w:rsidR="003D44B3" w:rsidRPr="00CD26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Повышение квалификации </w:t>
            </w:r>
            <w:proofErr w:type="spellStart"/>
            <w:r w:rsidR="003D44B3" w:rsidRPr="00CD26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преп-й</w:t>
            </w:r>
            <w:proofErr w:type="spellEnd"/>
            <w:r w:rsidR="003D44B3" w:rsidRPr="00CD26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D44B3" w:rsidRPr="00CD26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уч.-курс.комбин</w:t>
            </w:r>
            <w:proofErr w:type="spellEnd"/>
            <w:r w:rsidR="003D44B3" w:rsidRPr="00CD26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 автошкол </w:t>
            </w:r>
          </w:p>
          <w:p w:rsidR="003D44B3" w:rsidRDefault="003D44B3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</w:p>
          <w:p w:rsidR="003D44B3" w:rsidRDefault="00C93482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ПК рег№102633</w:t>
            </w:r>
          </w:p>
          <w:p w:rsidR="003D44B3" w:rsidRDefault="003D44B3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 помощь при ДТП</w:t>
            </w:r>
          </w:p>
          <w:p w:rsidR="003D44B3" w:rsidRDefault="003D44B3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  <w:r w:rsidR="00C934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серия ПК</w:t>
            </w:r>
          </w:p>
          <w:p w:rsidR="003D44B3" w:rsidRDefault="00C93482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102546</w:t>
            </w:r>
          </w:p>
          <w:p w:rsidR="003D44B3" w:rsidRPr="00C25B72" w:rsidRDefault="00C93482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Психофизиологические</w:t>
            </w:r>
            <w:r w:rsidR="003D44B3"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</w:t>
            </w:r>
          </w:p>
          <w:p w:rsidR="003D44B3" w:rsidRPr="00C25B72" w:rsidRDefault="003D44B3" w:rsidP="009D6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водителя;</w:t>
            </w:r>
          </w:p>
          <w:p w:rsidR="003D44B3" w:rsidRPr="00CD26E5" w:rsidRDefault="003D44B3" w:rsidP="009D6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4B3" w:rsidRPr="00D268A1" w:rsidRDefault="003D44B3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6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Штат</w:t>
            </w:r>
          </w:p>
        </w:tc>
      </w:tr>
    </w:tbl>
    <w:p w:rsidR="001731CD" w:rsidRDefault="001731CD" w:rsidP="001731C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7A4" w:rsidRPr="009D6AEB" w:rsidRDefault="007B20BC" w:rsidP="00F15D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E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27A4" w:rsidRPr="009D6AEB">
        <w:rPr>
          <w:rFonts w:ascii="Times New Roman" w:eastAsia="Times New Roman" w:hAnsi="Times New Roman" w:cs="Times New Roman"/>
          <w:lang w:eastAsia="ru-RU"/>
        </w:rPr>
        <w:t>Сведения о мастерах производственного обучения</w:t>
      </w:r>
    </w:p>
    <w:tbl>
      <w:tblPr>
        <w:tblW w:w="10739" w:type="dxa"/>
        <w:jc w:val="center"/>
        <w:tblInd w:w="-3311" w:type="dxa"/>
        <w:tblLayout w:type="fixed"/>
        <w:tblLook w:val="0000"/>
      </w:tblPr>
      <w:tblGrid>
        <w:gridCol w:w="546"/>
        <w:gridCol w:w="2304"/>
        <w:gridCol w:w="1983"/>
        <w:gridCol w:w="1878"/>
        <w:gridCol w:w="2044"/>
        <w:gridCol w:w="1984"/>
      </w:tblGrid>
      <w:tr w:rsidR="008827A4" w:rsidRPr="00C25B72" w:rsidTr="00433721">
        <w:trPr>
          <w:trHeight w:val="18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Ф. И. О.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Серия, № водительского удостоверения,</w:t>
            </w:r>
          </w:p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выдачи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A4" w:rsidRPr="004B27AB" w:rsidRDefault="008827A4" w:rsidP="009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27A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8827A4" w:rsidRPr="00C25B72" w:rsidTr="00433721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7A4" w:rsidRPr="004B27AB" w:rsidRDefault="003D5AD7" w:rsidP="009D6A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4" w:rsidRPr="00433721" w:rsidRDefault="008827A4" w:rsidP="009D6A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Радик</w:t>
            </w:r>
            <w:proofErr w:type="spellEnd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Миннимухаметович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433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99 38 133895</w:t>
            </w:r>
          </w:p>
          <w:p w:rsidR="008827A4" w:rsidRPr="00433721" w:rsidRDefault="00433721" w:rsidP="004337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4" w:rsidRPr="00433721" w:rsidRDefault="008827A4" w:rsidP="009D6A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03AEB"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B1C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03AEB"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703AEB"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D1M</w:t>
            </w:r>
          </w:p>
          <w:p w:rsidR="008827A4" w:rsidRPr="00433721" w:rsidRDefault="008827A4" w:rsidP="009D6AE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A4" w:rsidRPr="00433721" w:rsidRDefault="003D63D0" w:rsidP="003D63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АМ 000296</w:t>
            </w:r>
            <w:r w:rsidR="000614A6"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02.08.2024г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7A4" w:rsidRPr="00433721" w:rsidRDefault="00433721" w:rsidP="00D90D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ИП</w:t>
            </w:r>
          </w:p>
        </w:tc>
      </w:tr>
      <w:tr w:rsidR="00433721" w:rsidRPr="00C25B72" w:rsidTr="00433721">
        <w:trPr>
          <w:trHeight w:val="73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721" w:rsidRPr="004B27AB" w:rsidRDefault="00433721" w:rsidP="009D6A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3D5A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Ахмадеев</w:t>
            </w:r>
            <w:proofErr w:type="spellEnd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Марс </w:t>
            </w:r>
            <w:proofErr w:type="spellStart"/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Минимухаметович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433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99 42 021021</w:t>
            </w:r>
          </w:p>
          <w:p w:rsidR="00433721" w:rsidRPr="00433721" w:rsidRDefault="00433721" w:rsidP="004337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3D5A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A1B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1C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1DD1M</w:t>
            </w:r>
          </w:p>
          <w:p w:rsidR="00433721" w:rsidRPr="00433721" w:rsidRDefault="00433721" w:rsidP="003D5AD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3D63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АМ 000297 от 02.08.2024г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21" w:rsidRPr="00433721" w:rsidRDefault="00433721" w:rsidP="00A8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433721" w:rsidRPr="00C25B72" w:rsidTr="00433721">
        <w:trPr>
          <w:trHeight w:val="86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721" w:rsidRPr="004B27AB" w:rsidRDefault="00433721" w:rsidP="009D6A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3D5A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Ишмухаметов</w:t>
            </w:r>
            <w:proofErr w:type="spellEnd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</w:t>
            </w:r>
            <w:proofErr w:type="spellEnd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Default="00433721" w:rsidP="0043372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99 42 021032</w:t>
            </w:r>
          </w:p>
          <w:p w:rsidR="00433721" w:rsidRPr="00433721" w:rsidRDefault="00433721" w:rsidP="0043372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  <w:p w:rsidR="00433721" w:rsidRPr="00433721" w:rsidRDefault="00433721" w:rsidP="003D5A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3D5A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АА1ВВ1СС1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DD1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E1</w:t>
            </w: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D90D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000286 от 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02.08.2024г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21" w:rsidRPr="00433721" w:rsidRDefault="00433721" w:rsidP="00A8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433721" w:rsidRPr="00C25B72" w:rsidTr="00433721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721" w:rsidRPr="004B27AB" w:rsidRDefault="00433721" w:rsidP="009D6A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F270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Ганиев Ильдар </w:t>
            </w:r>
            <w:proofErr w:type="spellStart"/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Данисович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F270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99 26 115417</w:t>
            </w:r>
          </w:p>
          <w:p w:rsidR="00433721" w:rsidRPr="00433721" w:rsidRDefault="00433721" w:rsidP="00F270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17.06.2022г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F270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МВВ1СС1СЕСЕ1ДД1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D90D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000274 от </w:t>
            </w:r>
            <w:r w:rsidRPr="00433721">
              <w:rPr>
                <w:rFonts w:ascii="Times New Roman" w:eastAsia="Calibri" w:hAnsi="Times New Roman" w:cs="Times New Roman"/>
                <w:sz w:val="24"/>
                <w:szCs w:val="24"/>
              </w:rPr>
              <w:t>10.01.2024г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21" w:rsidRPr="00433721" w:rsidRDefault="00433721" w:rsidP="00A8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433721" w:rsidRPr="00C25B72" w:rsidTr="00433721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721" w:rsidRPr="004B27AB" w:rsidRDefault="00433721" w:rsidP="009D6A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A8434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Ахмадеев</w:t>
            </w:r>
            <w:proofErr w:type="spellEnd"/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A8434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99 42 021033</w:t>
            </w:r>
          </w:p>
          <w:p w:rsidR="00433721" w:rsidRPr="00433721" w:rsidRDefault="00433721" w:rsidP="00A8434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A8434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600D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ВВ1СС1</w:t>
            </w:r>
            <w:r w:rsidR="00080E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DD1BECEC</w:t>
            </w:r>
            <w:r w:rsidR="00080E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00D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080E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DED</w:t>
            </w:r>
            <w:r w:rsidR="00080E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00D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21" w:rsidRPr="00433721" w:rsidRDefault="00433721" w:rsidP="00A8434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7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 000298 от 02.08.2024</w:t>
            </w:r>
            <w:r w:rsidR="00080E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21" w:rsidRPr="00433721" w:rsidRDefault="00433721" w:rsidP="00A8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72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E60C09" w:rsidRPr="00C25B72" w:rsidTr="00433721">
        <w:trPr>
          <w:trHeight w:val="46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C09" w:rsidRPr="004B27AB" w:rsidRDefault="00B530ED" w:rsidP="00256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9" w:rsidRPr="004B27AB" w:rsidRDefault="00600D95" w:rsidP="00256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Первушин Андрей Анатольевич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9" w:rsidRDefault="00080E3C" w:rsidP="00256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99 10 794593</w:t>
            </w:r>
          </w:p>
          <w:p w:rsidR="00080E3C" w:rsidRPr="004B27AB" w:rsidRDefault="00080E3C" w:rsidP="00256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9" w:rsidRPr="003D63D0" w:rsidRDefault="00080E3C" w:rsidP="00256D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АА1</w:t>
            </w:r>
            <w:r w:rsidRPr="00600D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ВВ1СС1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DD1BECEC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00D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9" w:rsidRPr="004B27AB" w:rsidRDefault="00080E3C" w:rsidP="00D90D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000301 от 02.08.2024г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C09" w:rsidRDefault="00600D95" w:rsidP="00A80109">
            <w:pPr>
              <w:jc w:val="center"/>
            </w:pPr>
            <w:r>
              <w:t>Договор</w:t>
            </w:r>
          </w:p>
        </w:tc>
      </w:tr>
    </w:tbl>
    <w:p w:rsidR="008827A4" w:rsidRDefault="008827A4" w:rsidP="008827A4">
      <w:pPr>
        <w:spacing w:before="120" w:after="120" w:line="240" w:lineRule="auto"/>
        <w:ind w:left="360"/>
        <w:jc w:val="center"/>
        <w:rPr>
          <w:b/>
          <w:lang w:val="en-US"/>
        </w:rPr>
      </w:pPr>
    </w:p>
    <w:p w:rsidR="00806912" w:rsidRPr="00806912" w:rsidRDefault="00806912" w:rsidP="008827A4">
      <w:pPr>
        <w:spacing w:before="120" w:after="120" w:line="240" w:lineRule="auto"/>
        <w:ind w:left="360"/>
        <w:jc w:val="center"/>
        <w:rPr>
          <w:b/>
          <w:lang w:val="en-US"/>
        </w:rPr>
      </w:pPr>
    </w:p>
    <w:p w:rsidR="003D44B3" w:rsidRPr="003B3872" w:rsidRDefault="008827A4" w:rsidP="008827A4">
      <w:pPr>
        <w:spacing w:before="120" w:after="12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b/>
          <w:lang w:val="en-US"/>
        </w:rPr>
        <w:lastRenderedPageBreak/>
        <w:t>III</w:t>
      </w:r>
      <w:r w:rsidRPr="008827A4">
        <w:rPr>
          <w:b/>
        </w:rPr>
        <w:t>.</w:t>
      </w:r>
      <w:r w:rsidR="003D44B3" w:rsidRPr="003B3872">
        <w:rPr>
          <w:rFonts w:ascii="Times New Roman" w:hAnsi="Times New Roman" w:cs="Times New Roman"/>
          <w:b/>
        </w:rPr>
        <w:t>Информационно-методические условия реализации программ профессионального обучения:</w:t>
      </w:r>
    </w:p>
    <w:p w:rsidR="003D44B3" w:rsidRPr="003B3872" w:rsidRDefault="003D44B3" w:rsidP="003D44B3">
      <w:pPr>
        <w:jc w:val="both"/>
        <w:rPr>
          <w:rFonts w:ascii="Times New Roman" w:hAnsi="Times New Roman" w:cs="Times New Roman"/>
          <w:u w:val="single"/>
        </w:rPr>
      </w:pPr>
      <w:r w:rsidRPr="003B3872">
        <w:rPr>
          <w:rFonts w:ascii="Times New Roman" w:hAnsi="Times New Roman" w:cs="Times New Roman"/>
        </w:rPr>
        <w:t>Учебный план</w:t>
      </w:r>
      <w:r w:rsidRPr="003B3872">
        <w:rPr>
          <w:rFonts w:ascii="Times New Roman" w:hAnsi="Times New Roman" w:cs="Times New Roman"/>
          <w:u w:val="single"/>
        </w:rPr>
        <w:t>_</w:t>
      </w:r>
      <w:r w:rsidRPr="003B3872">
        <w:rPr>
          <w:rFonts w:ascii="Times New Roman" w:hAnsi="Times New Roman" w:cs="Times New Roman"/>
          <w:b/>
          <w:i/>
          <w:u w:val="single"/>
        </w:rPr>
        <w:t xml:space="preserve"> в наличии</w:t>
      </w:r>
      <w:r w:rsidRPr="003B3872">
        <w:rPr>
          <w:rFonts w:ascii="Times New Roman" w:hAnsi="Times New Roman" w:cs="Times New Roman"/>
          <w:u w:val="single"/>
        </w:rPr>
        <w:t xml:space="preserve"> ________________________________________________________</w:t>
      </w:r>
    </w:p>
    <w:p w:rsidR="003D44B3" w:rsidRPr="003B3872" w:rsidRDefault="003D44B3" w:rsidP="003D44B3">
      <w:pPr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Календарный учебный график </w:t>
      </w:r>
      <w:r w:rsidRPr="003B3872">
        <w:rPr>
          <w:rFonts w:ascii="Times New Roman" w:hAnsi="Times New Roman" w:cs="Times New Roman"/>
          <w:u w:val="single"/>
        </w:rPr>
        <w:t>_</w:t>
      </w:r>
      <w:r w:rsidRPr="003B3872">
        <w:rPr>
          <w:rFonts w:ascii="Times New Roman" w:hAnsi="Times New Roman" w:cs="Times New Roman"/>
          <w:b/>
          <w:i/>
          <w:u w:val="single"/>
        </w:rPr>
        <w:t xml:space="preserve"> в наличии</w:t>
      </w:r>
      <w:r w:rsidRPr="003B3872">
        <w:rPr>
          <w:rFonts w:ascii="Times New Roman" w:hAnsi="Times New Roman" w:cs="Times New Roman"/>
          <w:u w:val="single"/>
        </w:rPr>
        <w:t xml:space="preserve"> _________________________________________</w:t>
      </w:r>
    </w:p>
    <w:p w:rsidR="003D44B3" w:rsidRPr="003B3872" w:rsidRDefault="003D44B3" w:rsidP="003D44B3">
      <w:pPr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Рабочие программы учебных предметов </w:t>
      </w:r>
      <w:r w:rsidRPr="003B3872">
        <w:rPr>
          <w:rFonts w:ascii="Times New Roman" w:hAnsi="Times New Roman" w:cs="Times New Roman"/>
          <w:u w:val="single"/>
        </w:rPr>
        <w:t>_</w:t>
      </w:r>
      <w:r w:rsidRPr="003B3872">
        <w:rPr>
          <w:rFonts w:ascii="Times New Roman" w:hAnsi="Times New Roman" w:cs="Times New Roman"/>
          <w:b/>
          <w:i/>
          <w:u w:val="single"/>
        </w:rPr>
        <w:t xml:space="preserve"> в наличии</w:t>
      </w:r>
      <w:r w:rsidRPr="003B3872">
        <w:rPr>
          <w:rFonts w:ascii="Times New Roman" w:hAnsi="Times New Roman" w:cs="Times New Roman"/>
          <w:u w:val="single"/>
        </w:rPr>
        <w:t xml:space="preserve"> _____________________________________</w:t>
      </w:r>
    </w:p>
    <w:p w:rsidR="003D44B3" w:rsidRPr="003B3872" w:rsidRDefault="003D44B3" w:rsidP="003D44B3">
      <w:pPr>
        <w:jc w:val="both"/>
        <w:rPr>
          <w:rFonts w:ascii="Times New Roman" w:hAnsi="Times New Roman" w:cs="Times New Roman"/>
          <w:u w:val="single"/>
        </w:rPr>
      </w:pPr>
      <w:r w:rsidRPr="003B3872">
        <w:rPr>
          <w:rFonts w:ascii="Times New Roman" w:hAnsi="Times New Roman" w:cs="Times New Roman"/>
        </w:rPr>
        <w:t>Методические материалы и разработки</w:t>
      </w:r>
      <w:r w:rsidRPr="003B3872">
        <w:rPr>
          <w:rFonts w:ascii="Times New Roman" w:hAnsi="Times New Roman" w:cs="Times New Roman"/>
          <w:u w:val="single"/>
        </w:rPr>
        <w:t>_</w:t>
      </w:r>
      <w:r w:rsidRPr="003B3872">
        <w:rPr>
          <w:rFonts w:ascii="Times New Roman" w:hAnsi="Times New Roman" w:cs="Times New Roman"/>
          <w:b/>
          <w:i/>
          <w:u w:val="single"/>
        </w:rPr>
        <w:t xml:space="preserve"> в наличии</w:t>
      </w:r>
      <w:r w:rsidRPr="003B3872">
        <w:rPr>
          <w:rFonts w:ascii="Times New Roman" w:hAnsi="Times New Roman" w:cs="Times New Roman"/>
          <w:u w:val="single"/>
        </w:rPr>
        <w:t xml:space="preserve"> ______________________________________</w:t>
      </w:r>
    </w:p>
    <w:p w:rsidR="003D44B3" w:rsidRPr="003B3872" w:rsidRDefault="003D44B3" w:rsidP="003D44B3">
      <w:pPr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Расписание занятий: </w:t>
      </w:r>
      <w:r w:rsidRPr="003B3872">
        <w:rPr>
          <w:rFonts w:ascii="Times New Roman" w:hAnsi="Times New Roman" w:cs="Times New Roman"/>
          <w:b/>
          <w:i/>
          <w:u w:val="single"/>
        </w:rPr>
        <w:t>имеется (индивидуально для каждой группы)</w:t>
      </w:r>
      <w:r w:rsidRPr="003B3872">
        <w:rPr>
          <w:rFonts w:ascii="Times New Roman" w:hAnsi="Times New Roman" w:cs="Times New Roman"/>
        </w:rPr>
        <w:t>___________________</w:t>
      </w:r>
    </w:p>
    <w:p w:rsidR="008827A4" w:rsidRPr="003B3872" w:rsidRDefault="008827A4" w:rsidP="008827A4">
      <w:pPr>
        <w:spacing w:after="60" w:line="240" w:lineRule="auto"/>
        <w:ind w:left="360"/>
        <w:jc w:val="center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  <w:b/>
          <w:lang w:val="en-US"/>
        </w:rPr>
        <w:t>IV</w:t>
      </w:r>
      <w:r w:rsidRPr="003B3872">
        <w:rPr>
          <w:rFonts w:ascii="Times New Roman" w:hAnsi="Times New Roman" w:cs="Times New Roman"/>
          <w:b/>
        </w:rPr>
        <w:t>.Материально – технические условия реализации программ профессионального обучения</w:t>
      </w:r>
    </w:p>
    <w:p w:rsidR="008827A4" w:rsidRPr="00EB756F" w:rsidRDefault="008827A4" w:rsidP="008827A4">
      <w:pPr>
        <w:numPr>
          <w:ilvl w:val="1"/>
          <w:numId w:val="24"/>
        </w:numPr>
        <w:spacing w:after="60" w:line="240" w:lineRule="auto"/>
        <w:jc w:val="both"/>
        <w:rPr>
          <w:rFonts w:ascii="Times New Roman" w:hAnsi="Times New Roman" w:cs="Times New Roman"/>
        </w:rPr>
      </w:pPr>
      <w:r w:rsidRPr="00EB756F">
        <w:rPr>
          <w:rFonts w:ascii="Times New Roman" w:hAnsi="Times New Roman" w:cs="Times New Roman"/>
        </w:rPr>
        <w:t>Закрытая площадка, автодром (автоматизированный автодром):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B3872">
        <w:rPr>
          <w:rFonts w:ascii="Times New Roman" w:hAnsi="Times New Roman" w:cs="Times New Roman"/>
          <w:b/>
        </w:rPr>
        <w:t>Адрес местонахождения:</w:t>
      </w:r>
      <w:r w:rsidRPr="003B3872">
        <w:rPr>
          <w:rFonts w:ascii="Times New Roman" w:hAnsi="Times New Roman" w:cs="Times New Roman"/>
          <w:u w:val="single"/>
        </w:rPr>
        <w:t xml:space="preserve"> 453252,РБ,г. Салават, ул.Уфимская 33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hAnsi="Times New Roman" w:cs="Times New Roman"/>
          <w:b/>
        </w:rPr>
        <w:t xml:space="preserve">Правоустанавливающие документы: 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>Договор аренды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№</w:t>
      </w:r>
      <w:r w:rsidR="0007175D">
        <w:rPr>
          <w:rFonts w:ascii="Times New Roman" w:eastAsia="Times New Roman" w:hAnsi="Times New Roman" w:cs="Times New Roman"/>
          <w:u w:val="single"/>
          <w:lang w:eastAsia="ru-RU"/>
        </w:rPr>
        <w:t>118/4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на пользование земель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>ным участком. Срок действия с 01.1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>1.20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- </w:t>
      </w:r>
      <w:r w:rsidR="00080E3C">
        <w:rPr>
          <w:rFonts w:ascii="Times New Roman" w:eastAsia="Times New Roman" w:hAnsi="Times New Roman" w:cs="Times New Roman"/>
          <w:u w:val="single"/>
          <w:lang w:eastAsia="ru-RU"/>
        </w:rPr>
        <w:t>до 25.10.2026</w:t>
      </w:r>
      <w:r w:rsidR="005030E2">
        <w:rPr>
          <w:rFonts w:ascii="Times New Roman" w:eastAsia="Times New Roman" w:hAnsi="Times New Roman" w:cs="Times New Roman"/>
          <w:u w:val="single"/>
          <w:lang w:eastAsia="ru-RU"/>
        </w:rPr>
        <w:t>г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 (реквизиты правоустанавливающих документов, срок действия)</w:t>
      </w:r>
    </w:p>
    <w:p w:rsidR="00406CB7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06CB7" w:rsidRPr="003B3872" w:rsidRDefault="00406CB7" w:rsidP="00406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</w:rPr>
      </w:pPr>
      <w:r w:rsidRPr="003B3872">
        <w:rPr>
          <w:rFonts w:ascii="Times New Roman" w:eastAsia="Calibri" w:hAnsi="Times New Roman" w:cs="Times New Roman"/>
          <w:u w:val="single"/>
        </w:rPr>
        <w:t xml:space="preserve">1.Категория (подкатегории) транспортных средств, на право управления которыми осуществляется практическое обучение: </w:t>
      </w:r>
      <w:r w:rsidRPr="003B3872">
        <w:rPr>
          <w:rFonts w:ascii="Times New Roman" w:eastAsia="Calibri" w:hAnsi="Times New Roman" w:cs="Times New Roman"/>
          <w:b/>
          <w:u w:val="single"/>
        </w:rPr>
        <w:t>«В»,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2.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Размеры закрытой площадки или автодрома 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5030E2">
        <w:rPr>
          <w:rFonts w:ascii="Times New Roman" w:eastAsia="Times New Roman" w:hAnsi="Times New Roman" w:cs="Times New Roman"/>
          <w:u w:val="single"/>
          <w:lang w:eastAsia="ru-RU"/>
        </w:rPr>
        <w:t>3200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кв.м.        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(в соответствии с  правоустанавливающими документами и итогами фактического обследования)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3.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Наличие ровного и однородного </w:t>
      </w:r>
      <w:proofErr w:type="spellStart"/>
      <w:r w:rsidR="008827A4" w:rsidRPr="003B3872">
        <w:rPr>
          <w:rFonts w:ascii="Times New Roman" w:eastAsia="Times New Roman" w:hAnsi="Times New Roman" w:cs="Times New Roman"/>
          <w:lang w:eastAsia="ru-RU"/>
        </w:rPr>
        <w:t>асфальто</w:t>
      </w:r>
      <w:proofErr w:type="spellEnd"/>
      <w:r w:rsidR="008827A4" w:rsidRPr="003B3872">
        <w:rPr>
          <w:rFonts w:ascii="Times New Roman" w:eastAsia="Times New Roman" w:hAnsi="Times New Roman" w:cs="Times New Roman"/>
          <w:lang w:eastAsia="ru-RU"/>
        </w:rPr>
        <w:t>-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заданий____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соответствует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4.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  <w:proofErr w:type="spellStart"/>
      <w:r w:rsidR="008827A4" w:rsidRPr="003B3872">
        <w:rPr>
          <w:rFonts w:ascii="Times New Roman" w:eastAsia="Times New Roman" w:hAnsi="Times New Roman" w:cs="Times New Roman"/>
          <w:lang w:eastAsia="ru-RU"/>
        </w:rPr>
        <w:t>____________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имеется</w:t>
      </w:r>
      <w:proofErr w:type="spellEnd"/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5.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Наличие наклонного участка (эстакады) с продольным уклоном в пределах 8–16%__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12%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6.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обучения_______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соответствует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 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7.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Коэффициент сцепления колес транспортного средства с покрытием не ниже 0,4___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0,5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>_</w:t>
      </w:r>
    </w:p>
    <w:p w:rsidR="008827A4" w:rsidRPr="003B3872" w:rsidRDefault="00406CB7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8.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Наличие оборудования, позволяющего  разметить границы для  выполнения соответствующих </w:t>
      </w:r>
      <w:proofErr w:type="spellStart"/>
      <w:r w:rsidR="008827A4" w:rsidRPr="003B3872">
        <w:rPr>
          <w:rFonts w:ascii="Times New Roman" w:eastAsia="Times New Roman" w:hAnsi="Times New Roman" w:cs="Times New Roman"/>
          <w:lang w:eastAsia="ru-RU"/>
        </w:rPr>
        <w:t>заданий__</w:t>
      </w:r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>Конуса</w:t>
      </w:r>
      <w:proofErr w:type="spellEnd"/>
      <w:r w:rsidR="008827A4"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разметочные (ограничительные), стойки разметочные, вехи стержневые</w:t>
      </w:r>
      <w:r w:rsidR="008827A4" w:rsidRPr="003B3872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Поперечный уклон, обеспечивающий водоотвод_____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соответствует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__________________ 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Продольный уклон (за исключением наклонного участка) не более 100‰___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соответствует_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Наличие освещенности________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соответствует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 ___________________________________ 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Наличие перекрестка (регулируемого или нерегулируемого)__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не имеется</w:t>
      </w:r>
      <w:r w:rsidRPr="003B3872">
        <w:rPr>
          <w:rFonts w:ascii="Times New Roman" w:eastAsia="Times New Roman" w:hAnsi="Times New Roman" w:cs="Times New Roman"/>
          <w:lang w:eastAsia="ru-RU"/>
        </w:rPr>
        <w:t>________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Наличие пешеходного перехода___________ 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имеется </w:t>
      </w:r>
      <w:r w:rsidRPr="003B3872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Наличие дорожных знаков (для автодромов)_____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имеется 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__________________________ 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Наличие средств организации дорожного движения (для автодромов) ___ автодром 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оборудован средствами организации дорожного движения в соответствии с требованиями ГОСТ Р 52290-2004 «Технические средства организации дорожного движения. Знаки дорожные. Общие технические требования», ГОСТ Р 51256-2011 «Технические средства организации дорожного движения. Разметка дорожная. Классификация. Технические требования», ГОСТ Р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испытаний»,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 </w:t>
      </w:r>
      <w:r w:rsidRPr="003B3872">
        <w:rPr>
          <w:rFonts w:ascii="Times New Roman" w:eastAsia="Times New Roman" w:hAnsi="Times New Roman" w:cs="Times New Roman"/>
          <w:lang w:eastAsia="ru-RU"/>
        </w:rPr>
        <w:t>_________</w:t>
      </w:r>
    </w:p>
    <w:p w:rsidR="008827A4" w:rsidRPr="003B3872" w:rsidRDefault="008827A4" w:rsidP="00882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>Представленные сведения соответствуют требованиям, предъявляемым к _______________</w:t>
      </w:r>
    </w:p>
    <w:p w:rsidR="003D44B3" w:rsidRPr="00F15D2D" w:rsidRDefault="008827A4" w:rsidP="00F15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B3872">
        <w:rPr>
          <w:rFonts w:ascii="Times New Roman" w:eastAsia="Times New Roman" w:hAnsi="Times New Roman" w:cs="Times New Roman"/>
          <w:lang w:eastAsia="ru-RU"/>
        </w:rPr>
        <w:t>_________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>закрытой</w:t>
      </w:r>
      <w:proofErr w:type="spellEnd"/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площадке__________________________________________________</w:t>
      </w:r>
    </w:p>
    <w:p w:rsidR="00406CB7" w:rsidRPr="003B3872" w:rsidRDefault="00406CB7" w:rsidP="00406CB7">
      <w:pPr>
        <w:pStyle w:val="afc"/>
        <w:numPr>
          <w:ilvl w:val="1"/>
          <w:numId w:val="24"/>
        </w:numPr>
        <w:spacing w:after="60" w:line="240" w:lineRule="auto"/>
        <w:rPr>
          <w:sz w:val="22"/>
        </w:rPr>
      </w:pPr>
      <w:r w:rsidRPr="003B3872">
        <w:rPr>
          <w:sz w:val="22"/>
        </w:rPr>
        <w:t xml:space="preserve">Обустройство учебных кабинетов: </w:t>
      </w:r>
    </w:p>
    <w:p w:rsidR="00406CB7" w:rsidRPr="003B3872" w:rsidRDefault="00406CB7" w:rsidP="00406CB7">
      <w:pPr>
        <w:spacing w:after="60"/>
        <w:rPr>
          <w:rFonts w:ascii="Times New Roman" w:hAnsi="Times New Roman" w:cs="Times New Roman"/>
        </w:rPr>
      </w:pPr>
      <w:r w:rsidRPr="00EB756F">
        <w:rPr>
          <w:rFonts w:ascii="Times New Roman" w:hAnsi="Times New Roman" w:cs="Times New Roman"/>
          <w:b/>
        </w:rPr>
        <w:t>Адрес местонахождения:</w:t>
      </w:r>
      <w:r w:rsidRPr="003B3872">
        <w:rPr>
          <w:rFonts w:ascii="Times New Roman" w:hAnsi="Times New Roman" w:cs="Times New Roman"/>
        </w:rPr>
        <w:t xml:space="preserve"> РБ, г. Салав</w:t>
      </w:r>
      <w:r w:rsidR="00E068F2">
        <w:rPr>
          <w:rFonts w:ascii="Times New Roman" w:hAnsi="Times New Roman" w:cs="Times New Roman"/>
        </w:rPr>
        <w:t xml:space="preserve">ат ул.Уфимская 33, </w:t>
      </w:r>
    </w:p>
    <w:p w:rsidR="00406CB7" w:rsidRPr="003B3872" w:rsidRDefault="00406CB7" w:rsidP="00406CB7">
      <w:pPr>
        <w:spacing w:after="60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Учебное оборудование: </w:t>
      </w:r>
      <w:r w:rsidRPr="003B3872">
        <w:rPr>
          <w:rFonts w:ascii="Times New Roman" w:hAnsi="Times New Roman" w:cs="Times New Roman"/>
          <w:i/>
          <w:u w:val="single"/>
        </w:rPr>
        <w:t>соответствует</w:t>
      </w:r>
    </w:p>
    <w:p w:rsidR="00406CB7" w:rsidRPr="003B3872" w:rsidRDefault="00406CB7" w:rsidP="00406CB7">
      <w:pPr>
        <w:spacing w:after="60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Учебные материалы по предмету «Первая помощь при </w:t>
      </w:r>
      <w:proofErr w:type="spellStart"/>
      <w:r w:rsidRPr="003B3872">
        <w:rPr>
          <w:rFonts w:ascii="Times New Roman" w:hAnsi="Times New Roman" w:cs="Times New Roman"/>
        </w:rPr>
        <w:t>дорожно</w:t>
      </w:r>
      <w:proofErr w:type="spellEnd"/>
      <w:r w:rsidRPr="003B3872">
        <w:rPr>
          <w:rFonts w:ascii="Times New Roman" w:hAnsi="Times New Roman" w:cs="Times New Roman"/>
        </w:rPr>
        <w:t xml:space="preserve"> – транспортных происшествиях» </w:t>
      </w:r>
      <w:r w:rsidRPr="003B3872">
        <w:rPr>
          <w:rFonts w:ascii="Times New Roman" w:hAnsi="Times New Roman" w:cs="Times New Roman"/>
          <w:i/>
          <w:u w:val="single"/>
        </w:rPr>
        <w:t>соответствует</w:t>
      </w:r>
    </w:p>
    <w:p w:rsidR="004D70A1" w:rsidRDefault="004D70A1" w:rsidP="001731C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0A1" w:rsidRDefault="004D70A1" w:rsidP="001731C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0A1" w:rsidRDefault="004D70A1" w:rsidP="001731C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B72" w:rsidRPr="00EB756F" w:rsidRDefault="007B20BC" w:rsidP="001731C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756F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406CB7" w:rsidRPr="00EB756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Учебные транспортные средства:</w:t>
      </w:r>
    </w:p>
    <w:tbl>
      <w:tblPr>
        <w:tblpPr w:leftFromText="180" w:rightFromText="180" w:vertAnchor="text" w:horzAnchor="margin" w:tblpY="236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559"/>
        <w:gridCol w:w="1276"/>
        <w:gridCol w:w="1417"/>
        <w:gridCol w:w="1560"/>
        <w:gridCol w:w="1417"/>
      </w:tblGrid>
      <w:tr w:rsidR="00080E3C" w:rsidRPr="00C25B72" w:rsidTr="00080E3C">
        <w:trPr>
          <w:gridAfter w:val="5"/>
          <w:wAfter w:w="7229" w:type="dxa"/>
          <w:trHeight w:val="230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080E3C" w:rsidRPr="00C25B72" w:rsidRDefault="00080E3C" w:rsidP="00C2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</w:tc>
      </w:tr>
      <w:tr w:rsidR="00080E3C" w:rsidRPr="00C25B72" w:rsidTr="00080E3C">
        <w:trPr>
          <w:trHeight w:val="366"/>
        </w:trPr>
        <w:tc>
          <w:tcPr>
            <w:tcW w:w="1667" w:type="dxa"/>
            <w:vMerge/>
            <w:shd w:val="clear" w:color="auto" w:fill="auto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080E3C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Рено</w:t>
            </w:r>
            <w:proofErr w:type="spellEnd"/>
            <w:r w:rsidRPr="00D268A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Рено</w:t>
            </w:r>
            <w:proofErr w:type="spellEnd"/>
            <w:r w:rsidRPr="00D268A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Рено</w:t>
            </w:r>
            <w:proofErr w:type="spellEnd"/>
            <w:r w:rsidRPr="00D268A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D268A1">
              <w:rPr>
                <w:rFonts w:ascii="Calibri" w:eastAsia="Calibri" w:hAnsi="Calibri" w:cs="Calibri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Рено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821300</w:t>
            </w: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учебный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легковой учебный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легковой учебный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легковой учебный</w:t>
            </w:r>
          </w:p>
        </w:tc>
        <w:tc>
          <w:tcPr>
            <w:tcW w:w="1417" w:type="dxa"/>
          </w:tcPr>
          <w:p w:rsidR="00080E3C" w:rsidRPr="00FC274E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27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В</w:t>
            </w:r>
          </w:p>
        </w:tc>
        <w:tc>
          <w:tcPr>
            <w:tcW w:w="1417" w:type="dxa"/>
          </w:tcPr>
          <w:p w:rsidR="00080E3C" w:rsidRPr="00C25B72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68A1"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68A1">
              <w:rPr>
                <w:rFonts w:ascii="Calibri" w:eastAsia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68A1">
              <w:rPr>
                <w:rFonts w:ascii="Calibri" w:eastAsia="Calibri" w:hAnsi="Calibri" w:cs="Calibri"/>
                <w:sz w:val="18"/>
                <w:szCs w:val="18"/>
              </w:rPr>
              <w:t>2013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2008</w:t>
            </w:r>
          </w:p>
        </w:tc>
        <w:tc>
          <w:tcPr>
            <w:tcW w:w="1417" w:type="dxa"/>
          </w:tcPr>
          <w:p w:rsidR="00080E3C" w:rsidRPr="006B1556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D6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 знак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Н 159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ХР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7</w:t>
            </w:r>
            <w:r w:rsidRPr="00D268A1"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Н 672 ХК 702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Н  647 ХК 7</w:t>
            </w:r>
            <w:r w:rsidRPr="00D268A1">
              <w:rPr>
                <w:rFonts w:ascii="Calibri" w:eastAsia="Calibri" w:hAnsi="Calibri" w:cs="Calibri"/>
                <w:sz w:val="18"/>
                <w:szCs w:val="18"/>
              </w:rPr>
              <w:t>02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Н 133 ХМ 702</w:t>
            </w:r>
          </w:p>
        </w:tc>
        <w:tc>
          <w:tcPr>
            <w:tcW w:w="1417" w:type="dxa"/>
          </w:tcPr>
          <w:p w:rsidR="00080E3C" w:rsidRPr="006B1556" w:rsidRDefault="00080E3C" w:rsidP="00D6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ВВ432902</w:t>
            </w:r>
          </w:p>
        </w:tc>
      </w:tr>
      <w:tr w:rsidR="00080E3C" w:rsidRPr="00C25B72" w:rsidTr="00080E3C">
        <w:trPr>
          <w:trHeight w:val="300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D6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Регистрационные  документы 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99 78 545653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99 78 545655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99 78 545652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D6739B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99 78 545654</w:t>
            </w:r>
          </w:p>
        </w:tc>
        <w:tc>
          <w:tcPr>
            <w:tcW w:w="1417" w:type="dxa"/>
          </w:tcPr>
          <w:p w:rsidR="00080E3C" w:rsidRPr="006B1556" w:rsidRDefault="00080E3C" w:rsidP="00D6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0238 №040431</w:t>
            </w:r>
          </w:p>
        </w:tc>
      </w:tr>
      <w:tr w:rsidR="002B3121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2B3121" w:rsidRPr="00C25B72" w:rsidRDefault="002B3121" w:rsidP="002B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59" w:type="dxa"/>
            <w:shd w:val="clear" w:color="auto" w:fill="auto"/>
          </w:tcPr>
          <w:p w:rsidR="002B3121" w:rsidRPr="00D268A1" w:rsidRDefault="002B3121" w:rsidP="002B3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Договор аренды № 2 от 11.11.2025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БРУКК-ф-л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АО 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Башавтотранс</w:t>
            </w:r>
            <w:proofErr w:type="spellEnd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</w:tcPr>
          <w:p w:rsidR="002B3121" w:rsidRPr="00D268A1" w:rsidRDefault="002B3121" w:rsidP="002B3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Договор аренды № 4 от 11.11.2025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БРУКК-ф-л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АО 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Башавтотранс</w:t>
            </w:r>
            <w:proofErr w:type="spellEnd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auto"/>
          </w:tcPr>
          <w:p w:rsidR="002B3121" w:rsidRPr="00D268A1" w:rsidRDefault="002B3121" w:rsidP="002B3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Договор аренды № 1 от 11.11.2025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БРУКК-ф-л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АО 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Башавтотранс</w:t>
            </w:r>
            <w:proofErr w:type="spellEnd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</w:tcPr>
          <w:p w:rsidR="002B3121" w:rsidRPr="00D268A1" w:rsidRDefault="002B3121" w:rsidP="002B31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Договор аренды № 3 от 11.11.2025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БРУКК-ф-л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АО 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  <w:proofErr w:type="spellStart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Башавтотранс</w:t>
            </w:r>
            <w:proofErr w:type="spellEnd"/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</w:tcPr>
          <w:p w:rsidR="002B3121" w:rsidRDefault="002B3121" w:rsidP="002B3121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Ахмадеев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Миннимухаметович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121" w:rsidRPr="00C25B72" w:rsidRDefault="002B3121" w:rsidP="002B3121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 от 14.08.2019</w:t>
            </w:r>
          </w:p>
        </w:tc>
      </w:tr>
      <w:tr w:rsidR="00080E3C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состояние  в соответствии с п.3 Основных положений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исправен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исправен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исправен</w:t>
            </w:r>
          </w:p>
        </w:tc>
        <w:tc>
          <w:tcPr>
            <w:tcW w:w="1560" w:type="dxa"/>
            <w:shd w:val="clear" w:color="auto" w:fill="auto"/>
          </w:tcPr>
          <w:p w:rsidR="00080E3C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FC274E" w:rsidRDefault="00080E3C" w:rsidP="006B1556">
            <w:pPr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16"/>
                <w:szCs w:val="16"/>
                <w:lang w:eastAsia="ru-RU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исправен</w:t>
            </w:r>
          </w:p>
        </w:tc>
        <w:tc>
          <w:tcPr>
            <w:tcW w:w="1417" w:type="dxa"/>
          </w:tcPr>
          <w:p w:rsidR="00080E3C" w:rsidRPr="002771BD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E3C" w:rsidRPr="002771BD" w:rsidRDefault="00080E3C" w:rsidP="006B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исправен</w:t>
            </w:r>
          </w:p>
        </w:tc>
      </w:tr>
      <w:tr w:rsidR="00080E3C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тсутствует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417" w:type="dxa"/>
          </w:tcPr>
          <w:p w:rsidR="00080E3C" w:rsidRPr="002771BD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2771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</w:tr>
      <w:tr w:rsidR="00080E3C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механическая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механическая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еханическая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</w:t>
            </w: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еханическая</w:t>
            </w:r>
          </w:p>
        </w:tc>
        <w:tc>
          <w:tcPr>
            <w:tcW w:w="1417" w:type="dxa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E3C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E3C" w:rsidRPr="00C25B72" w:rsidTr="00080E3C">
        <w:trPr>
          <w:trHeight w:val="53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заднего вида для обучающего вождению в соответствии с  п.5 Основных положений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E3C" w:rsidRPr="00C25B72" w:rsidTr="00080E3C">
        <w:trPr>
          <w:trHeight w:val="59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Опознавательный знак «Учебное транспортное средство» в соответствии с п.8  Основных положений 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</w:tcPr>
          <w:p w:rsidR="00080E3C" w:rsidRPr="00D268A1" w:rsidRDefault="00080E3C" w:rsidP="006B155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</w:tr>
      <w:tr w:rsidR="00080E3C" w:rsidRPr="00C25B72" w:rsidTr="00080E3C">
        <w:trPr>
          <w:trHeight w:val="59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имеется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560" w:type="dxa"/>
            <w:shd w:val="clear" w:color="auto" w:fill="auto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D268A1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D268A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имеются</w:t>
            </w:r>
          </w:p>
        </w:tc>
        <w:tc>
          <w:tcPr>
            <w:tcW w:w="1417" w:type="dxa"/>
          </w:tcPr>
          <w:p w:rsidR="00080E3C" w:rsidRPr="00D268A1" w:rsidRDefault="00080E3C" w:rsidP="006B1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E3C" w:rsidRPr="00C25B72" w:rsidTr="00080E3C">
        <w:trPr>
          <w:trHeight w:val="1411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D6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59" w:type="dxa"/>
            <w:shd w:val="clear" w:color="auto" w:fill="auto"/>
          </w:tcPr>
          <w:p w:rsidR="00080E3C" w:rsidRDefault="00080E3C" w:rsidP="00D6739B"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Серия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ХХХ №0555813113     от 16.08.2025г до 15.08.2026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ascii="Calibri" w:eastAsia="Calibri" w:hAnsi="Calibri"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ascii="Calibri" w:eastAsia="Calibri" w:hAnsi="Calibri" w:cs="Calibri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80E3C" w:rsidRDefault="00080E3C" w:rsidP="00D6739B"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Серия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ХХХ №0555813162       от 16.08.2025г до 15.08.2026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ascii="Calibri" w:eastAsia="Calibri" w:hAnsi="Calibri"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ascii="Calibri" w:eastAsia="Calibri" w:hAnsi="Calibri" w:cs="Calibri"/>
                <w:sz w:val="16"/>
                <w:szCs w:val="16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80E3C" w:rsidRDefault="00080E3C" w:rsidP="00D6739B"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Серия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ХХХ №0553461602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от 15.08.2025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до 14.08.2026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ascii="Calibri" w:eastAsia="Calibri" w:hAnsi="Calibri"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ascii="Calibri" w:eastAsia="Calibri" w:hAnsi="Calibri" w:cs="Calibri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080E3C" w:rsidRPr="004432C7" w:rsidRDefault="00080E3C" w:rsidP="00D6739B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Серия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ХХХ №0555813109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 xml:space="preserve">  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от 16.08.2025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до 15.08.2026</w:t>
            </w:r>
            <w:r w:rsidRPr="00A36FF1">
              <w:rPr>
                <w:rFonts w:ascii="Calibri" w:eastAsia="Calibri" w:hAnsi="Calibri"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ascii="Calibri" w:eastAsia="Calibri" w:hAnsi="Calibri"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ascii="Calibri" w:eastAsia="Calibri" w:hAnsi="Calibri" w:cs="Calibri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080E3C" w:rsidRDefault="00080E3C" w:rsidP="00D6739B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80E3C" w:rsidRPr="00C25B72" w:rsidTr="00080E3C">
        <w:trPr>
          <w:trHeight w:val="59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shd w:val="clear" w:color="auto" w:fill="auto"/>
          </w:tcPr>
          <w:p w:rsidR="00080E3C" w:rsidRPr="0021327C" w:rsidRDefault="0021327C" w:rsidP="006B1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1327C">
              <w:rPr>
                <w:sz w:val="18"/>
                <w:szCs w:val="18"/>
              </w:rPr>
              <w:t xml:space="preserve">т </w:t>
            </w:r>
            <w:r>
              <w:rPr>
                <w:sz w:val="18"/>
                <w:szCs w:val="18"/>
              </w:rPr>
              <w:t>16.10.2025</w:t>
            </w:r>
            <w:r w:rsidRPr="0021327C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 </w:t>
            </w:r>
            <w:r w:rsidRPr="0021327C">
              <w:rPr>
                <w:sz w:val="18"/>
                <w:szCs w:val="18"/>
              </w:rPr>
              <w:t xml:space="preserve"> до 16.10.2026г</w:t>
            </w:r>
          </w:p>
        </w:tc>
        <w:tc>
          <w:tcPr>
            <w:tcW w:w="1276" w:type="dxa"/>
            <w:shd w:val="clear" w:color="auto" w:fill="auto"/>
          </w:tcPr>
          <w:p w:rsidR="00080E3C" w:rsidRPr="00D268A1" w:rsidRDefault="00BA759E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от12.11.2025г до 12.11.2026г</w:t>
            </w:r>
          </w:p>
        </w:tc>
        <w:tc>
          <w:tcPr>
            <w:tcW w:w="1417" w:type="dxa"/>
            <w:shd w:val="clear" w:color="auto" w:fill="auto"/>
          </w:tcPr>
          <w:p w:rsidR="00080E3C" w:rsidRPr="00D268A1" w:rsidRDefault="00080E3C" w:rsidP="006B155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от 13.08.2025 до 13.08.2026</w:t>
            </w:r>
          </w:p>
        </w:tc>
        <w:tc>
          <w:tcPr>
            <w:tcW w:w="1560" w:type="dxa"/>
            <w:shd w:val="clear" w:color="auto" w:fill="auto"/>
          </w:tcPr>
          <w:p w:rsidR="00080E3C" w:rsidRPr="00CE7E0B" w:rsidRDefault="0021327C" w:rsidP="006B1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26.02.2025г  до 26.02.2026г </w:t>
            </w:r>
          </w:p>
        </w:tc>
        <w:tc>
          <w:tcPr>
            <w:tcW w:w="1417" w:type="dxa"/>
          </w:tcPr>
          <w:p w:rsidR="00080E3C" w:rsidRDefault="00080E3C" w:rsidP="006B1556">
            <w:pPr>
              <w:rPr>
                <w:sz w:val="18"/>
                <w:szCs w:val="18"/>
              </w:rPr>
            </w:pPr>
          </w:p>
        </w:tc>
      </w:tr>
      <w:tr w:rsidR="00080E3C" w:rsidRPr="00C25B72" w:rsidTr="00080E3C">
        <w:trPr>
          <w:trHeight w:val="599"/>
        </w:trPr>
        <w:tc>
          <w:tcPr>
            <w:tcW w:w="1667" w:type="dxa"/>
            <w:shd w:val="clear" w:color="auto" w:fill="auto"/>
            <w:vAlign w:val="center"/>
          </w:tcPr>
          <w:p w:rsidR="00080E3C" w:rsidRPr="00C25B72" w:rsidRDefault="00080E3C" w:rsidP="006B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E3C" w:rsidRPr="00877FA6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77FA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E3C" w:rsidRPr="00877FA6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77FA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0E3C" w:rsidRPr="00877FA6" w:rsidRDefault="00080E3C" w:rsidP="006B1556">
            <w:pPr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77FA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560" w:type="dxa"/>
            <w:shd w:val="clear" w:color="auto" w:fill="auto"/>
          </w:tcPr>
          <w:p w:rsidR="00080E3C" w:rsidRDefault="00080E3C" w:rsidP="006B155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080E3C" w:rsidRPr="00877FA6" w:rsidRDefault="00080E3C" w:rsidP="006B155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77FA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17" w:type="dxa"/>
          </w:tcPr>
          <w:p w:rsidR="00080E3C" w:rsidRDefault="00080E3C" w:rsidP="006B1556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77FA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соответствует</w:t>
            </w:r>
          </w:p>
        </w:tc>
      </w:tr>
      <w:tr w:rsidR="00080E3C" w:rsidRPr="00C25B72" w:rsidTr="00080E3C">
        <w:trPr>
          <w:trHeight w:val="599"/>
        </w:trPr>
        <w:tc>
          <w:tcPr>
            <w:tcW w:w="1667" w:type="dxa"/>
            <w:shd w:val="clear" w:color="auto" w:fill="auto"/>
            <w:vAlign w:val="center"/>
          </w:tcPr>
          <w:p w:rsidR="00080E3C" w:rsidRPr="001731CD" w:rsidRDefault="00080E3C" w:rsidP="006B15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Оснащение </w:t>
            </w:r>
            <w:proofErr w:type="spellStart"/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тахографами</w:t>
            </w:r>
            <w:proofErr w:type="spellEnd"/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ТС категории «</w:t>
            </w:r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подкатегории «</w:t>
            </w:r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1731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E3C" w:rsidRPr="00D268A1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0E3C" w:rsidRPr="00D268A1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0E3C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80E3C" w:rsidRPr="00D268A1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80E3C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80E3C" w:rsidRPr="00D268A1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080E3C" w:rsidRDefault="00080E3C" w:rsidP="006B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D4A83" w:rsidRDefault="009D4A83" w:rsidP="00C2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21327C" w:rsidRDefault="0021327C" w:rsidP="00406CB7">
      <w:pPr>
        <w:spacing w:after="60"/>
        <w:rPr>
          <w:rFonts w:ascii="Times New Roman" w:hAnsi="Times New Roman" w:cs="Times New Roman"/>
        </w:rPr>
      </w:pPr>
    </w:p>
    <w:p w:rsidR="00406CB7" w:rsidRDefault="00406CB7" w:rsidP="00406CB7">
      <w:pPr>
        <w:spacing w:after="60"/>
        <w:rPr>
          <w:rFonts w:ascii="Times New Roman" w:hAnsi="Times New Roman" w:cs="Times New Roman"/>
          <w:b/>
        </w:rPr>
      </w:pPr>
      <w:r w:rsidRPr="003B3872">
        <w:rPr>
          <w:rFonts w:ascii="Times New Roman" w:hAnsi="Times New Roman" w:cs="Times New Roman"/>
        </w:rPr>
        <w:t>Количество учебных транспортных средств, соответствующих установленным требованиям:</w:t>
      </w:r>
      <w:r w:rsidR="00784474">
        <w:rPr>
          <w:rFonts w:ascii="Times New Roman" w:hAnsi="Times New Roman" w:cs="Times New Roman"/>
        </w:rPr>
        <w:t xml:space="preserve"> </w:t>
      </w:r>
      <w:r w:rsidR="00784474">
        <w:rPr>
          <w:rFonts w:ascii="Times New Roman" w:hAnsi="Times New Roman" w:cs="Times New Roman"/>
          <w:b/>
        </w:rPr>
        <w:t xml:space="preserve"> механических</w:t>
      </w:r>
      <w:r w:rsidR="006B1556">
        <w:rPr>
          <w:rFonts w:ascii="Times New Roman" w:hAnsi="Times New Roman" w:cs="Times New Roman"/>
          <w:b/>
        </w:rPr>
        <w:t xml:space="preserve"> </w:t>
      </w:r>
      <w:r w:rsidR="0021327C">
        <w:rPr>
          <w:rFonts w:ascii="Times New Roman" w:hAnsi="Times New Roman" w:cs="Times New Roman"/>
          <w:b/>
        </w:rPr>
        <w:t>-4</w:t>
      </w:r>
      <w:r w:rsidR="00293AD1">
        <w:rPr>
          <w:rFonts w:ascii="Times New Roman" w:hAnsi="Times New Roman" w:cs="Times New Roman"/>
          <w:b/>
        </w:rPr>
        <w:t xml:space="preserve"> , прицеп- 1</w:t>
      </w:r>
    </w:p>
    <w:p w:rsidR="001A324D" w:rsidRPr="003B3872" w:rsidRDefault="00784474" w:rsidP="00406CB7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кат</w:t>
      </w:r>
      <w:r w:rsidR="004D70A1">
        <w:rPr>
          <w:rFonts w:ascii="Times New Roman" w:hAnsi="Times New Roman" w:cs="Times New Roman"/>
          <w:b/>
        </w:rPr>
        <w:t>. В: К=14,4*24,5*12*(4-1):56=226</w:t>
      </w:r>
      <w:r w:rsidR="00904F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(обучающихся)</w:t>
      </w:r>
      <w:r w:rsidR="001A324D">
        <w:rPr>
          <w:rFonts w:ascii="Times New Roman" w:hAnsi="Times New Roman" w:cs="Times New Roman"/>
        </w:rPr>
        <w:t xml:space="preserve">     </w:t>
      </w:r>
    </w:p>
    <w:p w:rsidR="00406CB7" w:rsidRPr="003B3872" w:rsidRDefault="00406CB7" w:rsidP="00406CB7">
      <w:pPr>
        <w:spacing w:after="60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>Технические средства обучения:</w:t>
      </w:r>
    </w:p>
    <w:p w:rsidR="00406CB7" w:rsidRPr="003B3872" w:rsidRDefault="00406CB7" w:rsidP="00601EBA">
      <w:pPr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Аппаратно-программный комплекс тестирования и развития психофизиологических качеств водителя (при наличии) </w:t>
      </w:r>
      <w:r w:rsidRPr="003B3872">
        <w:rPr>
          <w:rFonts w:ascii="Times New Roman" w:hAnsi="Times New Roman" w:cs="Times New Roman"/>
          <w:b/>
          <w:i/>
          <w:u w:val="single"/>
        </w:rPr>
        <w:t>не имеется</w:t>
      </w:r>
      <w:r w:rsidRPr="003B3872">
        <w:rPr>
          <w:rFonts w:ascii="Times New Roman" w:hAnsi="Times New Roman" w:cs="Times New Roman"/>
        </w:rPr>
        <w:t>______________________________________</w:t>
      </w:r>
    </w:p>
    <w:p w:rsidR="00406CB7" w:rsidRPr="003B3872" w:rsidRDefault="00406CB7" w:rsidP="00406CB7">
      <w:pPr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>Тренажер (при наличии) _</w:t>
      </w:r>
      <w:r w:rsidRPr="003B3872">
        <w:rPr>
          <w:rFonts w:ascii="Times New Roman" w:hAnsi="Times New Roman" w:cs="Times New Roman"/>
          <w:b/>
          <w:i/>
          <w:u w:val="single"/>
        </w:rPr>
        <w:t xml:space="preserve"> имеется</w:t>
      </w:r>
      <w:r w:rsidRPr="003B3872">
        <w:rPr>
          <w:rFonts w:ascii="Times New Roman" w:hAnsi="Times New Roman" w:cs="Times New Roman"/>
        </w:rPr>
        <w:t xml:space="preserve">  «</w:t>
      </w:r>
      <w:proofErr w:type="spellStart"/>
      <w:r w:rsidRPr="003B3872">
        <w:rPr>
          <w:rFonts w:ascii="Times New Roman" w:hAnsi="Times New Roman" w:cs="Times New Roman"/>
        </w:rPr>
        <w:t>АТ-Питерец</w:t>
      </w:r>
      <w:proofErr w:type="spellEnd"/>
      <w:r w:rsidRPr="003B3872">
        <w:rPr>
          <w:rFonts w:ascii="Times New Roman" w:hAnsi="Times New Roman" w:cs="Times New Roman"/>
        </w:rPr>
        <w:t>» № 40_ООО «ЛПМ «Система» серийный №36</w:t>
      </w:r>
    </w:p>
    <w:p w:rsidR="00601EBA" w:rsidRPr="003B3872" w:rsidRDefault="00601EBA" w:rsidP="00601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Компьютеры с соответствующим программным обеспечением, </w:t>
      </w:r>
      <w:r w:rsidRPr="003B3872">
        <w:rPr>
          <w:rFonts w:ascii="Times New Roman" w:eastAsia="Times New Roman" w:hAnsi="Times New Roman" w:cs="Times New Roman"/>
          <w:lang w:val="en-US" w:eastAsia="ru-RU"/>
        </w:rPr>
        <w:t>LENOVO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3872">
        <w:rPr>
          <w:rFonts w:ascii="Times New Roman" w:eastAsia="Times New Roman" w:hAnsi="Times New Roman" w:cs="Times New Roman"/>
          <w:lang w:val="en-US" w:eastAsia="ru-RU"/>
        </w:rPr>
        <w:t>G</w:t>
      </w:r>
      <w:r w:rsidRPr="003B3872">
        <w:rPr>
          <w:rFonts w:ascii="Times New Roman" w:eastAsia="Times New Roman" w:hAnsi="Times New Roman" w:cs="Times New Roman"/>
          <w:lang w:eastAsia="ru-RU"/>
        </w:rPr>
        <w:t>580, №</w:t>
      </w:r>
      <w:r w:rsidRPr="003B3872">
        <w:rPr>
          <w:rFonts w:ascii="Times New Roman" w:eastAsia="Times New Roman" w:hAnsi="Times New Roman" w:cs="Times New Roman"/>
          <w:lang w:val="en-US" w:eastAsia="ru-RU"/>
        </w:rPr>
        <w:t>WB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08678625, </w:t>
      </w:r>
      <w:r w:rsidRPr="003B3872">
        <w:rPr>
          <w:rFonts w:ascii="Times New Roman" w:eastAsia="Times New Roman" w:hAnsi="Times New Roman" w:cs="Times New Roman"/>
          <w:lang w:val="en-US" w:eastAsia="ru-RU"/>
        </w:rPr>
        <w:t>AMD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B3872">
        <w:rPr>
          <w:rFonts w:ascii="Times New Roman" w:eastAsia="Times New Roman" w:hAnsi="Times New Roman" w:cs="Times New Roman"/>
          <w:lang w:val="en-US" w:eastAsia="ru-RU"/>
        </w:rPr>
        <w:t>Athlon</w:t>
      </w:r>
      <w:proofErr w:type="spellEnd"/>
      <w:r w:rsidRPr="003B3872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B3872">
        <w:rPr>
          <w:rFonts w:ascii="Times New Roman" w:eastAsia="Times New Roman" w:hAnsi="Times New Roman" w:cs="Times New Roman"/>
          <w:lang w:eastAsia="ru-RU"/>
        </w:rPr>
        <w:t>tm</w:t>
      </w:r>
      <w:proofErr w:type="spellEnd"/>
      <w:r w:rsidRPr="003B3872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3B3872">
        <w:rPr>
          <w:rFonts w:ascii="Times New Roman" w:eastAsia="Times New Roman" w:hAnsi="Times New Roman" w:cs="Times New Roman"/>
          <w:lang w:eastAsia="ru-RU"/>
        </w:rPr>
        <w:t>_____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>есть</w:t>
      </w:r>
      <w:proofErr w:type="spellEnd"/>
      <w:r w:rsidRPr="003B3872">
        <w:rPr>
          <w:rFonts w:ascii="Times New Roman" w:eastAsia="Times New Roman" w:hAnsi="Times New Roman" w:cs="Times New Roman"/>
          <w:lang w:eastAsia="ru-RU"/>
        </w:rPr>
        <w:t>___</w:t>
      </w:r>
    </w:p>
    <w:p w:rsidR="00960021" w:rsidRDefault="00601EBA" w:rsidP="00601EB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B3872">
        <w:rPr>
          <w:rFonts w:ascii="Times New Roman" w:eastAsia="Times New Roman" w:hAnsi="Times New Roman" w:cs="Times New Roman"/>
          <w:lang w:eastAsia="ru-RU"/>
        </w:rPr>
        <w:t xml:space="preserve">Видеопроекторы </w:t>
      </w:r>
      <w:r w:rsidRPr="003B3872">
        <w:rPr>
          <w:rFonts w:ascii="Times New Roman" w:eastAsia="Times New Roman" w:hAnsi="Times New Roman" w:cs="Times New Roman"/>
          <w:lang w:val="en-US" w:eastAsia="ru-RU"/>
        </w:rPr>
        <w:t>OPTOMA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;   </w:t>
      </w:r>
      <w:r w:rsidRPr="003B3872">
        <w:rPr>
          <w:rFonts w:ascii="Times New Roman" w:eastAsia="Times New Roman" w:hAnsi="Times New Roman" w:cs="Times New Roman"/>
          <w:lang w:val="en-US" w:eastAsia="ru-RU"/>
        </w:rPr>
        <w:t>EPSON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3872">
        <w:rPr>
          <w:rFonts w:ascii="Times New Roman" w:eastAsia="Times New Roman" w:hAnsi="Times New Roman" w:cs="Times New Roman"/>
          <w:lang w:val="en-US" w:eastAsia="ru-RU"/>
        </w:rPr>
        <w:t>EMP</w:t>
      </w:r>
      <w:r w:rsidRPr="003B3872">
        <w:rPr>
          <w:rFonts w:ascii="Times New Roman" w:eastAsia="Times New Roman" w:hAnsi="Times New Roman" w:cs="Times New Roman"/>
          <w:lang w:eastAsia="ru-RU"/>
        </w:rPr>
        <w:t>-</w:t>
      </w:r>
      <w:r w:rsidRPr="003B3872">
        <w:rPr>
          <w:rFonts w:ascii="Times New Roman" w:eastAsia="Times New Roman" w:hAnsi="Times New Roman" w:cs="Times New Roman"/>
          <w:lang w:val="en-US" w:eastAsia="ru-RU"/>
        </w:rPr>
        <w:t>S</w:t>
      </w:r>
      <w:r w:rsidRPr="003B3872">
        <w:rPr>
          <w:rFonts w:ascii="Times New Roman" w:eastAsia="Times New Roman" w:hAnsi="Times New Roman" w:cs="Times New Roman"/>
          <w:lang w:eastAsia="ru-RU"/>
        </w:rPr>
        <w:t xml:space="preserve">52,  </w:t>
      </w:r>
      <w:r w:rsidRPr="003B3872">
        <w:rPr>
          <w:rFonts w:ascii="Times New Roman" w:eastAsia="Times New Roman" w:hAnsi="Times New Roman" w:cs="Times New Roman"/>
          <w:u w:val="single"/>
          <w:lang w:eastAsia="ru-RU"/>
        </w:rPr>
        <w:t xml:space="preserve">   есть  </w:t>
      </w:r>
    </w:p>
    <w:p w:rsidR="00960021" w:rsidRDefault="00960021" w:rsidP="00601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0021" w:rsidRDefault="00960021" w:rsidP="00601E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1EBA" w:rsidRDefault="00601EBA" w:rsidP="00601EB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600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021" w:rsidRPr="00960021">
        <w:rPr>
          <w:rFonts w:ascii="Times New Roman" w:eastAsia="Times New Roman" w:hAnsi="Times New Roman" w:cs="Times New Roman"/>
          <w:lang w:eastAsia="ru-RU"/>
        </w:rPr>
        <w:t>5.</w:t>
      </w:r>
      <w:r w:rsidR="00960021" w:rsidRPr="00960021">
        <w:rPr>
          <w:rFonts w:ascii="Times New Roman" w:hAnsi="Times New Roman" w:cs="Times New Roman"/>
        </w:rPr>
        <w:t xml:space="preserve">Средства аудио и </w:t>
      </w:r>
      <w:proofErr w:type="spellStart"/>
      <w:r w:rsidR="00960021" w:rsidRPr="00960021">
        <w:rPr>
          <w:rFonts w:ascii="Times New Roman" w:hAnsi="Times New Roman" w:cs="Times New Roman"/>
        </w:rPr>
        <w:t>видеорегистрации</w:t>
      </w:r>
      <w:proofErr w:type="spellEnd"/>
      <w:r w:rsidR="00960021" w:rsidRPr="00960021">
        <w:rPr>
          <w:rFonts w:ascii="Times New Roman" w:hAnsi="Times New Roman" w:cs="Times New Roman"/>
        </w:rPr>
        <w:t xml:space="preserve"> процесса проведения практических экзаменов: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Best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DVR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-405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Mobile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 –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SD</w:t>
      </w:r>
      <w:r w:rsidR="00960021" w:rsidRPr="00960021">
        <w:rPr>
          <w:rFonts w:ascii="Times New Roman" w:hAnsi="Times New Roman" w:cs="Times New Roman"/>
          <w:b/>
          <w:u w:val="single"/>
        </w:rPr>
        <w:t>,</w:t>
      </w:r>
      <w:r w:rsidR="00960021" w:rsidRPr="00960021">
        <w:rPr>
          <w:rFonts w:ascii="Times New Roman" w:hAnsi="Times New Roman" w:cs="Times New Roman"/>
          <w:u w:val="single"/>
        </w:rPr>
        <w:t xml:space="preserve">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Mobile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DVR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 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JAA</w:t>
      </w:r>
      <w:r w:rsidR="00960021" w:rsidRPr="00960021">
        <w:rPr>
          <w:rFonts w:ascii="Times New Roman" w:hAnsi="Times New Roman" w:cs="Times New Roman"/>
          <w:b/>
          <w:u w:val="single"/>
        </w:rPr>
        <w:t>-5104</w:t>
      </w:r>
      <w:r w:rsidR="00960021" w:rsidRPr="00960021">
        <w:rPr>
          <w:rFonts w:ascii="Times New Roman" w:hAnsi="Times New Roman" w:cs="Times New Roman"/>
          <w:b/>
          <w:u w:val="single"/>
          <w:lang w:val="en-US"/>
        </w:rPr>
        <w:t>SB</w:t>
      </w:r>
      <w:r w:rsidR="00960021" w:rsidRPr="00960021">
        <w:rPr>
          <w:rFonts w:ascii="Times New Roman" w:hAnsi="Times New Roman" w:cs="Times New Roman"/>
          <w:b/>
          <w:u w:val="single"/>
        </w:rPr>
        <w:t xml:space="preserve">-2 </w:t>
      </w:r>
      <w:proofErr w:type="spellStart"/>
      <w:r w:rsidR="00960021" w:rsidRPr="00960021">
        <w:rPr>
          <w:rFonts w:ascii="Times New Roman" w:hAnsi="Times New Roman" w:cs="Times New Roman"/>
          <w:b/>
          <w:u w:val="single"/>
        </w:rPr>
        <w:t>шт</w:t>
      </w:r>
      <w:proofErr w:type="spellEnd"/>
    </w:p>
    <w:p w:rsidR="00960021" w:rsidRPr="00960021" w:rsidRDefault="00960021" w:rsidP="00601EB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tbl>
      <w:tblPr>
        <w:tblStyle w:val="af3"/>
        <w:tblW w:w="0" w:type="auto"/>
        <w:tblLook w:val="04A0"/>
      </w:tblPr>
      <w:tblGrid>
        <w:gridCol w:w="3792"/>
        <w:gridCol w:w="3262"/>
        <w:gridCol w:w="3260"/>
      </w:tblGrid>
      <w:tr w:rsidR="00960021" w:rsidTr="00650E1F">
        <w:tc>
          <w:tcPr>
            <w:tcW w:w="3792" w:type="dxa"/>
          </w:tcPr>
          <w:p w:rsidR="00960021" w:rsidRDefault="00960021" w:rsidP="00960021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>
              <w:t>2</w:t>
            </w:r>
          </w:p>
        </w:tc>
      </w:tr>
      <w:tr w:rsidR="00960021" w:rsidTr="00650E1F">
        <w:tc>
          <w:tcPr>
            <w:tcW w:w="3792" w:type="dxa"/>
            <w:vAlign w:val="center"/>
          </w:tcPr>
          <w:p w:rsidR="00960021" w:rsidRPr="0057403C" w:rsidRDefault="00960021" w:rsidP="008B36BA">
            <w:pPr>
              <w:spacing w:after="60"/>
            </w:pPr>
            <w:r w:rsidRPr="0057403C">
              <w:t>1.Марка, модель</w:t>
            </w:r>
          </w:p>
        </w:tc>
        <w:tc>
          <w:tcPr>
            <w:tcW w:w="3262" w:type="dxa"/>
            <w:vAlign w:val="center"/>
          </w:tcPr>
          <w:p w:rsidR="00960021" w:rsidRPr="000F1935" w:rsidRDefault="00960021" w:rsidP="008B36BA">
            <w:pPr>
              <w:spacing w:after="60"/>
              <w:jc w:val="center"/>
            </w:pPr>
            <w:proofErr w:type="spellStart"/>
            <w:r w:rsidRPr="000F1935">
              <w:t>Рено</w:t>
            </w:r>
            <w:proofErr w:type="spellEnd"/>
            <w:r w:rsidRPr="000F1935">
              <w:rPr>
                <w:lang w:val="en-US"/>
              </w:rPr>
              <w:t>Logan</w:t>
            </w:r>
          </w:p>
        </w:tc>
        <w:tc>
          <w:tcPr>
            <w:tcW w:w="3260" w:type="dxa"/>
            <w:vAlign w:val="center"/>
          </w:tcPr>
          <w:p w:rsidR="00960021" w:rsidRPr="0057403C" w:rsidRDefault="00960021" w:rsidP="008B36BA">
            <w:pPr>
              <w:spacing w:after="60"/>
              <w:jc w:val="center"/>
            </w:pPr>
            <w:proofErr w:type="spellStart"/>
            <w:r w:rsidRPr="0057403C">
              <w:t>Рено</w:t>
            </w:r>
            <w:proofErr w:type="spellEnd"/>
            <w:r w:rsidRPr="0057403C">
              <w:rPr>
                <w:lang w:val="en-US"/>
              </w:rPr>
              <w:t>Logan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2.Тип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>легковой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легковой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3.Категория (подкатегория)</w:t>
            </w:r>
          </w:p>
        </w:tc>
        <w:tc>
          <w:tcPr>
            <w:tcW w:w="3262" w:type="dxa"/>
            <w:vAlign w:val="center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>В</w:t>
            </w:r>
          </w:p>
        </w:tc>
        <w:tc>
          <w:tcPr>
            <w:tcW w:w="3260" w:type="dxa"/>
            <w:vAlign w:val="center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В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rPr>
                <w:lang w:val="en-US"/>
              </w:rPr>
              <w:t>4</w:t>
            </w:r>
            <w:r w:rsidRPr="0057403C">
              <w:t>.Тип трансмиссии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>механическая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механическая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5.Гос</w:t>
            </w:r>
            <w:proofErr w:type="gramStart"/>
            <w:r w:rsidRPr="0057403C">
              <w:t>.р</w:t>
            </w:r>
            <w:proofErr w:type="gramEnd"/>
            <w:r w:rsidRPr="0057403C">
              <w:t>ег.знак</w:t>
            </w:r>
          </w:p>
        </w:tc>
        <w:tc>
          <w:tcPr>
            <w:tcW w:w="3262" w:type="dxa"/>
          </w:tcPr>
          <w:p w:rsidR="00960021" w:rsidRPr="00F76E19" w:rsidRDefault="00B530ED" w:rsidP="008B36BA">
            <w:pPr>
              <w:spacing w:after="60"/>
              <w:jc w:val="center"/>
            </w:pPr>
            <w:r>
              <w:t xml:space="preserve">Н 159 </w:t>
            </w:r>
            <w:proofErr w:type="gramStart"/>
            <w:r>
              <w:t>ХР</w:t>
            </w:r>
            <w:proofErr w:type="gramEnd"/>
            <w:r w:rsidR="00A856C1">
              <w:t xml:space="preserve"> </w:t>
            </w:r>
            <w:r w:rsidR="00960021" w:rsidRPr="00F76E19">
              <w:t>102</w:t>
            </w:r>
            <w:r w:rsidR="00960021" w:rsidRPr="00F76E19">
              <w:rPr>
                <w:lang w:val="en-US"/>
              </w:rPr>
              <w:t>RUS</w:t>
            </w:r>
          </w:p>
        </w:tc>
        <w:tc>
          <w:tcPr>
            <w:tcW w:w="3260" w:type="dxa"/>
          </w:tcPr>
          <w:p w:rsidR="00960021" w:rsidRPr="0057403C" w:rsidRDefault="00B530ED" w:rsidP="008B36BA">
            <w:pPr>
              <w:spacing w:after="60"/>
              <w:jc w:val="center"/>
            </w:pPr>
            <w:r>
              <w:t xml:space="preserve">Н 647 ХК </w:t>
            </w:r>
            <w:r w:rsidR="00960021" w:rsidRPr="0057403C">
              <w:t>102</w:t>
            </w:r>
            <w:r w:rsidR="00960021" w:rsidRPr="0057403C">
              <w:rPr>
                <w:lang w:val="en-US"/>
              </w:rPr>
              <w:t>RUS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  <w:rPr>
                <w:highlight w:val="yellow"/>
              </w:rPr>
            </w:pPr>
            <w:r w:rsidRPr="0057403C">
              <w:t>6.Основание владения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 xml:space="preserve">БРУКК </w:t>
            </w:r>
            <w:proofErr w:type="spellStart"/>
            <w:r w:rsidRPr="000F1935">
              <w:t>ф-л</w:t>
            </w:r>
            <w:proofErr w:type="spellEnd"/>
            <w:r w:rsidRPr="000F1935">
              <w:t xml:space="preserve"> ГУП «</w:t>
            </w:r>
            <w:proofErr w:type="spellStart"/>
            <w:r w:rsidRPr="000F1935">
              <w:t>Башавтотранс</w:t>
            </w:r>
            <w:proofErr w:type="spellEnd"/>
            <w:r w:rsidRPr="000F1935">
              <w:t>»РБ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 xml:space="preserve">БРУКК </w:t>
            </w:r>
            <w:proofErr w:type="spellStart"/>
            <w:r w:rsidRPr="0057403C">
              <w:t>ф-л</w:t>
            </w:r>
            <w:proofErr w:type="spellEnd"/>
            <w:r w:rsidRPr="0057403C">
              <w:t xml:space="preserve"> ГУП «</w:t>
            </w:r>
            <w:proofErr w:type="spellStart"/>
            <w:r w:rsidRPr="0057403C">
              <w:t>Башавтотранс</w:t>
            </w:r>
            <w:proofErr w:type="spellEnd"/>
            <w:r w:rsidRPr="0057403C">
              <w:t>»РБ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7.Соответствие приложению №3 к правилам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>соответствует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соответствует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 xml:space="preserve">8.Соответствие пунктам 5и8 Основных положений по допуску </w:t>
            </w:r>
            <w:r w:rsidRPr="0057403C">
              <w:lastRenderedPageBreak/>
              <w:t>транспортных средств к эксплуатации и обязанности должностных лиц по обеспечению БДД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lastRenderedPageBreak/>
              <w:t>соответствует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соответствует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lastRenderedPageBreak/>
              <w:t>9.Наличие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3262" w:type="dxa"/>
          </w:tcPr>
          <w:p w:rsidR="00960021" w:rsidRPr="000F1935" w:rsidRDefault="00960021" w:rsidP="008B36BA">
            <w:pPr>
              <w:spacing w:after="60"/>
              <w:jc w:val="center"/>
            </w:pPr>
            <w:r w:rsidRPr="000F1935">
              <w:t>имеется</w:t>
            </w:r>
          </w:p>
        </w:tc>
        <w:tc>
          <w:tcPr>
            <w:tcW w:w="3260" w:type="dxa"/>
          </w:tcPr>
          <w:p w:rsidR="00960021" w:rsidRPr="0057403C" w:rsidRDefault="00960021" w:rsidP="008B36BA">
            <w:pPr>
              <w:spacing w:after="60"/>
              <w:jc w:val="center"/>
            </w:pPr>
            <w:r w:rsidRPr="0057403C">
              <w:t>имеется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10.Страховой полис ОСАГО, с</w:t>
            </w:r>
          </w:p>
        </w:tc>
        <w:tc>
          <w:tcPr>
            <w:tcW w:w="3262" w:type="dxa"/>
          </w:tcPr>
          <w:p w:rsidR="00960021" w:rsidRPr="00864A79" w:rsidRDefault="00B530ED" w:rsidP="008B36BA">
            <w:pPr>
              <w:spacing w:after="60"/>
              <w:jc w:val="center"/>
              <w:rPr>
                <w:sz w:val="18"/>
                <w:szCs w:val="18"/>
              </w:rPr>
            </w:pPr>
            <w:r w:rsidRPr="00A36FF1">
              <w:rPr>
                <w:rFonts w:cs="Calibri"/>
                <w:sz w:val="16"/>
                <w:szCs w:val="16"/>
              </w:rPr>
              <w:t xml:space="preserve">Серия </w:t>
            </w:r>
            <w:r>
              <w:rPr>
                <w:rFonts w:cs="Calibri"/>
                <w:sz w:val="16"/>
                <w:szCs w:val="16"/>
              </w:rPr>
              <w:t>ХХХ №0555813113     от 16.08.2025г до 15.08.2026</w:t>
            </w:r>
            <w:r w:rsidRPr="00A36FF1">
              <w:rPr>
                <w:rFonts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cs="Calibri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960021" w:rsidRPr="00864A79" w:rsidRDefault="00B530ED" w:rsidP="00650E1F">
            <w:pPr>
              <w:spacing w:after="60"/>
              <w:rPr>
                <w:highlight w:val="yellow"/>
              </w:rPr>
            </w:pPr>
            <w:r w:rsidRPr="00A36FF1">
              <w:rPr>
                <w:rFonts w:cs="Calibri"/>
                <w:sz w:val="16"/>
                <w:szCs w:val="16"/>
              </w:rPr>
              <w:t xml:space="preserve">Серия </w:t>
            </w:r>
            <w:r>
              <w:rPr>
                <w:rFonts w:cs="Calibri"/>
                <w:sz w:val="16"/>
                <w:szCs w:val="16"/>
              </w:rPr>
              <w:t>ХХХ №0553461602</w:t>
            </w:r>
            <w:r w:rsidRPr="00A36FF1">
              <w:rPr>
                <w:rFonts w:cs="Calibri"/>
                <w:sz w:val="16"/>
                <w:szCs w:val="16"/>
              </w:rPr>
              <w:t xml:space="preserve">       </w:t>
            </w:r>
            <w:r>
              <w:rPr>
                <w:rFonts w:cs="Calibri"/>
                <w:sz w:val="16"/>
                <w:szCs w:val="16"/>
              </w:rPr>
              <w:t>от 15.08.2025</w:t>
            </w:r>
            <w:r w:rsidRPr="00A36FF1">
              <w:rPr>
                <w:rFonts w:cs="Calibri"/>
                <w:sz w:val="16"/>
                <w:szCs w:val="16"/>
              </w:rPr>
              <w:t>г</w:t>
            </w:r>
            <w:r>
              <w:rPr>
                <w:rFonts w:cs="Calibri"/>
                <w:sz w:val="16"/>
                <w:szCs w:val="16"/>
              </w:rPr>
              <w:t xml:space="preserve"> до 14.08.2026</w:t>
            </w:r>
            <w:r w:rsidRPr="00A36FF1">
              <w:rPr>
                <w:rFonts w:cs="Calibri"/>
                <w:sz w:val="16"/>
                <w:szCs w:val="16"/>
              </w:rPr>
              <w:t>г          АО «</w:t>
            </w:r>
            <w:proofErr w:type="spellStart"/>
            <w:r w:rsidRPr="00A36FF1">
              <w:rPr>
                <w:rFonts w:cs="Calibri"/>
                <w:sz w:val="16"/>
                <w:szCs w:val="16"/>
              </w:rPr>
              <w:t>Согаз</w:t>
            </w:r>
            <w:proofErr w:type="spellEnd"/>
            <w:r w:rsidRPr="00A36FF1">
              <w:rPr>
                <w:rFonts w:cs="Calibri"/>
                <w:sz w:val="16"/>
                <w:szCs w:val="16"/>
              </w:rPr>
              <w:t>»</w:t>
            </w:r>
          </w:p>
        </w:tc>
      </w:tr>
      <w:tr w:rsidR="00960021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>11.Технический осмотр</w:t>
            </w:r>
          </w:p>
        </w:tc>
        <w:tc>
          <w:tcPr>
            <w:tcW w:w="3262" w:type="dxa"/>
          </w:tcPr>
          <w:p w:rsidR="00960021" w:rsidRPr="00C81A64" w:rsidRDefault="0021327C" w:rsidP="008B36BA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16.10.2025г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 до 16.10.2026г </w:t>
            </w:r>
          </w:p>
        </w:tc>
        <w:tc>
          <w:tcPr>
            <w:tcW w:w="3260" w:type="dxa"/>
          </w:tcPr>
          <w:p w:rsidR="00960021" w:rsidRPr="00864A79" w:rsidRDefault="00B530ED" w:rsidP="008B36BA">
            <w:pPr>
              <w:tabs>
                <w:tab w:val="left" w:pos="6912"/>
              </w:tabs>
              <w:ind w:right="72"/>
              <w:jc w:val="center"/>
            </w:pPr>
            <w:r>
              <w:rPr>
                <w:rFonts w:cs="Calibri"/>
                <w:sz w:val="18"/>
                <w:szCs w:val="18"/>
              </w:rPr>
              <w:t>от 13.08.2025</w:t>
            </w:r>
            <w:r w:rsidR="0021327C">
              <w:rPr>
                <w:rFonts w:cs="Calibri"/>
                <w:sz w:val="18"/>
                <w:szCs w:val="18"/>
              </w:rPr>
              <w:t>г</w:t>
            </w:r>
            <w:r>
              <w:rPr>
                <w:rFonts w:cs="Calibri"/>
                <w:sz w:val="18"/>
                <w:szCs w:val="18"/>
              </w:rPr>
              <w:t xml:space="preserve"> до 13.08.2026</w:t>
            </w:r>
            <w:r w:rsidR="0021327C">
              <w:rPr>
                <w:rFonts w:cs="Calibri"/>
                <w:sz w:val="18"/>
                <w:szCs w:val="18"/>
              </w:rPr>
              <w:t>г</w:t>
            </w:r>
          </w:p>
        </w:tc>
      </w:tr>
      <w:tr w:rsidR="00960021" w:rsidRPr="00BE45A3" w:rsidTr="00650E1F">
        <w:tc>
          <w:tcPr>
            <w:tcW w:w="3792" w:type="dxa"/>
          </w:tcPr>
          <w:p w:rsidR="00960021" w:rsidRPr="0057403C" w:rsidRDefault="00960021" w:rsidP="008B36BA">
            <w:pPr>
              <w:spacing w:after="60"/>
              <w:jc w:val="both"/>
            </w:pPr>
            <w:r w:rsidRPr="0057403C">
              <w:t xml:space="preserve">12.Оборудование средствами </w:t>
            </w:r>
            <w:proofErr w:type="spellStart"/>
            <w:r w:rsidRPr="0057403C">
              <w:t>аудио-и</w:t>
            </w:r>
            <w:proofErr w:type="spellEnd"/>
            <w:r w:rsidRPr="0057403C">
              <w:t xml:space="preserve"> </w:t>
            </w:r>
            <w:proofErr w:type="spellStart"/>
            <w:r w:rsidRPr="0057403C">
              <w:t>видеорегистрации</w:t>
            </w:r>
            <w:proofErr w:type="spellEnd"/>
            <w:r w:rsidRPr="0057403C">
              <w:t xml:space="preserve"> процесса проведения практических экзаменов</w:t>
            </w:r>
          </w:p>
        </w:tc>
        <w:tc>
          <w:tcPr>
            <w:tcW w:w="3262" w:type="dxa"/>
          </w:tcPr>
          <w:p w:rsidR="00960021" w:rsidRPr="00960021" w:rsidRDefault="00960021" w:rsidP="008B36BA">
            <w:pPr>
              <w:spacing w:after="60"/>
              <w:jc w:val="center"/>
            </w:pPr>
            <w:r w:rsidRPr="000F1935">
              <w:t>Оборудован</w:t>
            </w:r>
          </w:p>
          <w:p w:rsidR="00960021" w:rsidRPr="00960021" w:rsidRDefault="00960021" w:rsidP="008B36BA">
            <w:pPr>
              <w:spacing w:after="60"/>
              <w:jc w:val="center"/>
            </w:pPr>
            <w:r>
              <w:rPr>
                <w:u w:val="single"/>
                <w:lang w:val="en-US"/>
              </w:rPr>
              <w:t>Mobile</w:t>
            </w:r>
            <w:r w:rsidRPr="00960021">
              <w:rPr>
                <w:u w:val="single"/>
              </w:rPr>
              <w:t xml:space="preserve"> </w:t>
            </w:r>
            <w:r>
              <w:rPr>
                <w:u w:val="single"/>
                <w:lang w:val="en-US"/>
              </w:rPr>
              <w:t>DVR</w:t>
            </w:r>
            <w:r w:rsidRPr="00960021">
              <w:rPr>
                <w:u w:val="single"/>
              </w:rPr>
              <w:t xml:space="preserve"> </w:t>
            </w:r>
            <w:r>
              <w:rPr>
                <w:u w:val="single"/>
                <w:lang w:val="en-US"/>
              </w:rPr>
              <w:t>JAA</w:t>
            </w:r>
            <w:r w:rsidRPr="00960021">
              <w:rPr>
                <w:u w:val="single"/>
              </w:rPr>
              <w:t>-5104</w:t>
            </w:r>
            <w:r>
              <w:rPr>
                <w:u w:val="single"/>
                <w:lang w:val="en-US"/>
              </w:rPr>
              <w:t>SB</w:t>
            </w:r>
          </w:p>
        </w:tc>
        <w:tc>
          <w:tcPr>
            <w:tcW w:w="3260" w:type="dxa"/>
          </w:tcPr>
          <w:p w:rsidR="00960021" w:rsidRPr="00982AD4" w:rsidRDefault="00960021" w:rsidP="008B36BA">
            <w:pPr>
              <w:spacing w:after="60"/>
              <w:jc w:val="center"/>
              <w:rPr>
                <w:lang w:val="en-US"/>
              </w:rPr>
            </w:pPr>
            <w:r w:rsidRPr="0057403C">
              <w:t>Оборудован</w:t>
            </w:r>
          </w:p>
          <w:p w:rsidR="00960021" w:rsidRPr="00982AD4" w:rsidRDefault="00960021" w:rsidP="008B36BA">
            <w:pPr>
              <w:spacing w:after="60"/>
              <w:jc w:val="center"/>
              <w:rPr>
                <w:lang w:val="en-US"/>
              </w:rPr>
            </w:pPr>
            <w:r w:rsidRPr="00982AD4">
              <w:rPr>
                <w:u w:val="single"/>
                <w:lang w:val="en-US"/>
              </w:rPr>
              <w:t xml:space="preserve"> Best DVR-405 Mobile –SD</w:t>
            </w:r>
          </w:p>
        </w:tc>
      </w:tr>
    </w:tbl>
    <w:p w:rsidR="003B3872" w:rsidRPr="00960021" w:rsidRDefault="003B3872" w:rsidP="00601EBA">
      <w:pPr>
        <w:spacing w:after="60"/>
        <w:rPr>
          <w:rFonts w:ascii="Times New Roman" w:hAnsi="Times New Roman" w:cs="Times New Roman"/>
          <w:lang w:val="en-US"/>
        </w:rPr>
      </w:pPr>
    </w:p>
    <w:p w:rsidR="00406CB7" w:rsidRPr="003B3872" w:rsidRDefault="00960021" w:rsidP="00601EB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06CB7" w:rsidRPr="003B3872">
        <w:rPr>
          <w:rFonts w:ascii="Times New Roman" w:hAnsi="Times New Roman" w:cs="Times New Roman"/>
        </w:rPr>
        <w:t xml:space="preserve">. Наличие результатов </w:t>
      </w:r>
      <w:proofErr w:type="spellStart"/>
      <w:r w:rsidR="00406CB7" w:rsidRPr="003B3872">
        <w:rPr>
          <w:rFonts w:ascii="Times New Roman" w:hAnsi="Times New Roman" w:cs="Times New Roman"/>
        </w:rPr>
        <w:t>самообследования</w:t>
      </w:r>
      <w:proofErr w:type="spellEnd"/>
      <w:r w:rsidR="00406CB7" w:rsidRPr="003B3872">
        <w:rPr>
          <w:rFonts w:ascii="Times New Roman" w:hAnsi="Times New Roman" w:cs="Times New Roman"/>
        </w:rPr>
        <w:t xml:space="preserve"> организации, осуществляющей образовательную деятельность, на официальном сайте______</w:t>
      </w:r>
      <w:r w:rsidR="00406CB7" w:rsidRPr="003B3872">
        <w:rPr>
          <w:rFonts w:ascii="Times New Roman" w:hAnsi="Times New Roman" w:cs="Times New Roman"/>
          <w:b/>
          <w:i/>
          <w:u w:val="single"/>
        </w:rPr>
        <w:t xml:space="preserve"> имеется</w:t>
      </w:r>
      <w:r w:rsidR="00406CB7" w:rsidRPr="003B3872">
        <w:rPr>
          <w:rFonts w:ascii="Times New Roman" w:hAnsi="Times New Roman" w:cs="Times New Roman"/>
        </w:rPr>
        <w:t xml:space="preserve"> ___________</w:t>
      </w:r>
    </w:p>
    <w:p w:rsidR="00601EBA" w:rsidRPr="003B3872" w:rsidRDefault="00601EBA" w:rsidP="00601EBA">
      <w:pPr>
        <w:spacing w:after="60"/>
        <w:rPr>
          <w:rFonts w:ascii="Times New Roman" w:hAnsi="Times New Roman" w:cs="Times New Roman"/>
        </w:rPr>
      </w:pPr>
    </w:p>
    <w:p w:rsidR="00F131A0" w:rsidRDefault="00F131A0" w:rsidP="007B20BC">
      <w:pPr>
        <w:spacing w:after="60" w:line="240" w:lineRule="auto"/>
        <w:ind w:left="360"/>
        <w:rPr>
          <w:rFonts w:ascii="Times New Roman" w:hAnsi="Times New Roman" w:cs="Times New Roman"/>
          <w:b/>
        </w:rPr>
      </w:pPr>
    </w:p>
    <w:p w:rsidR="00601EBA" w:rsidRPr="003B3872" w:rsidRDefault="007B20BC" w:rsidP="00293AD1">
      <w:pPr>
        <w:spacing w:after="60" w:line="240" w:lineRule="auto"/>
        <w:rPr>
          <w:rFonts w:ascii="Times New Roman" w:hAnsi="Times New Roman" w:cs="Times New Roman"/>
          <w:b/>
        </w:rPr>
      </w:pPr>
      <w:r w:rsidRPr="003B3872">
        <w:rPr>
          <w:rFonts w:ascii="Times New Roman" w:hAnsi="Times New Roman" w:cs="Times New Roman"/>
          <w:b/>
          <w:lang w:val="en-US"/>
        </w:rPr>
        <w:t>V</w:t>
      </w:r>
      <w:r w:rsidRPr="003B3872">
        <w:rPr>
          <w:rFonts w:ascii="Times New Roman" w:hAnsi="Times New Roman" w:cs="Times New Roman"/>
          <w:b/>
        </w:rPr>
        <w:t>.</w:t>
      </w:r>
      <w:r w:rsidR="00601EBA" w:rsidRPr="003B3872">
        <w:rPr>
          <w:rFonts w:ascii="Times New Roman" w:hAnsi="Times New Roman" w:cs="Times New Roman"/>
          <w:b/>
        </w:rPr>
        <w:t xml:space="preserve">Выводы по результатам обследования: </w:t>
      </w:r>
    </w:p>
    <w:p w:rsidR="00601EBA" w:rsidRPr="003B3872" w:rsidRDefault="00601EBA" w:rsidP="00601EBA">
      <w:pPr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Имеющееся количество оборудованных учебных кабинетов соответствует </w:t>
      </w:r>
      <w:r w:rsidR="00F131A0">
        <w:rPr>
          <w:rFonts w:ascii="Times New Roman" w:hAnsi="Times New Roman" w:cs="Times New Roman"/>
        </w:rPr>
        <w:t xml:space="preserve"> </w:t>
      </w:r>
      <w:proofErr w:type="spellStart"/>
      <w:r w:rsidR="00F131A0">
        <w:rPr>
          <w:rFonts w:ascii="Times New Roman" w:hAnsi="Times New Roman" w:cs="Times New Roman"/>
        </w:rPr>
        <w:t>____</w:t>
      </w:r>
      <w:r w:rsidRPr="003B3872">
        <w:rPr>
          <w:rFonts w:ascii="Times New Roman" w:hAnsi="Times New Roman" w:cs="Times New Roman"/>
        </w:rPr>
        <w:t>количеству</w:t>
      </w:r>
      <w:proofErr w:type="spellEnd"/>
      <w:r w:rsidRPr="003B3872">
        <w:rPr>
          <w:rFonts w:ascii="Times New Roman" w:hAnsi="Times New Roman" w:cs="Times New Roman"/>
        </w:rPr>
        <w:t xml:space="preserve"> общего числа групп</w:t>
      </w:r>
    </w:p>
    <w:p w:rsidR="00601EBA" w:rsidRPr="003B3872" w:rsidRDefault="00601EBA" w:rsidP="00601EBA">
      <w:pPr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>Имеющееся количество учебных транспортных средств соответствует</w:t>
      </w:r>
      <w:r w:rsidRPr="003B3872">
        <w:rPr>
          <w:rFonts w:ascii="Times New Roman" w:hAnsi="Times New Roman" w:cs="Times New Roman"/>
          <w:u w:val="single"/>
        </w:rPr>
        <w:t xml:space="preserve"> «В»-</w:t>
      </w:r>
      <w:proofErr w:type="spellStart"/>
      <w:r w:rsidR="00F131A0">
        <w:rPr>
          <w:rFonts w:ascii="Times New Roman" w:hAnsi="Times New Roman" w:cs="Times New Roman"/>
          <w:u w:val="single"/>
        </w:rPr>
        <w:t>___</w:t>
      </w:r>
      <w:r w:rsidRPr="003B3872">
        <w:rPr>
          <w:rFonts w:ascii="Times New Roman" w:hAnsi="Times New Roman" w:cs="Times New Roman"/>
        </w:rPr>
        <w:t>_количеству</w:t>
      </w:r>
      <w:proofErr w:type="spellEnd"/>
      <w:r w:rsidRPr="003B3872">
        <w:rPr>
          <w:rFonts w:ascii="Times New Roman" w:hAnsi="Times New Roman" w:cs="Times New Roman"/>
        </w:rPr>
        <w:t xml:space="preserve"> обучающихся в год.</w:t>
      </w:r>
    </w:p>
    <w:p w:rsidR="00ED2AB4" w:rsidRPr="00ED2AB4" w:rsidRDefault="00601EBA" w:rsidP="00ED2AB4">
      <w:pPr>
        <w:numPr>
          <w:ilvl w:val="0"/>
          <w:numId w:val="31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  <w:u w:val="single"/>
        </w:rPr>
        <w:t xml:space="preserve">Учебно-материальная база </w:t>
      </w:r>
      <w:r w:rsidRPr="003B3872">
        <w:rPr>
          <w:rFonts w:ascii="Times New Roman" w:hAnsi="Times New Roman" w:cs="Times New Roman"/>
          <w:b/>
          <w:u w:val="single"/>
        </w:rPr>
        <w:t xml:space="preserve">соответствует </w:t>
      </w:r>
      <w:r w:rsidRPr="003B3872">
        <w:rPr>
          <w:rFonts w:ascii="Times New Roman" w:hAnsi="Times New Roman" w:cs="Times New Roman"/>
          <w:u w:val="single"/>
        </w:rPr>
        <w:t xml:space="preserve">Федерального закона от 10 декабря 1995г. № 196 – ФЗ «О безопасности дорожного движения» и Примерных программ: </w:t>
      </w:r>
    </w:p>
    <w:p w:rsidR="00601EBA" w:rsidRPr="003B3872" w:rsidRDefault="00601EBA" w:rsidP="00601EBA">
      <w:pPr>
        <w:spacing w:after="60"/>
        <w:jc w:val="both"/>
        <w:rPr>
          <w:rFonts w:ascii="Times New Roman" w:hAnsi="Times New Roman" w:cs="Times New Roman"/>
          <w:b/>
        </w:rPr>
      </w:pPr>
      <w:r w:rsidRPr="003B387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EBA" w:rsidRPr="003B3872" w:rsidRDefault="00601EBA" w:rsidP="00601EBA">
      <w:pPr>
        <w:spacing w:after="60"/>
        <w:jc w:val="both"/>
        <w:rPr>
          <w:rFonts w:ascii="Times New Roman" w:hAnsi="Times New Roman" w:cs="Times New Roman"/>
        </w:rPr>
      </w:pPr>
      <w:r w:rsidRPr="003B3872">
        <w:rPr>
          <w:rFonts w:ascii="Times New Roman" w:hAnsi="Times New Roman" w:cs="Times New Roman"/>
        </w:rPr>
        <w:t xml:space="preserve">Приложение к акту: </w:t>
      </w:r>
      <w:r w:rsidRPr="003B3872">
        <w:rPr>
          <w:rFonts w:ascii="Times New Roman" w:hAnsi="Times New Roman" w:cs="Times New Roman"/>
          <w:i/>
          <w:u w:val="single"/>
        </w:rPr>
        <w:t>___________</w:t>
      </w:r>
      <w:r w:rsidRPr="003B3872">
        <w:rPr>
          <w:rFonts w:ascii="Times New Roman" w:hAnsi="Times New Roman" w:cs="Times New Roman"/>
        </w:rPr>
        <w:t>_________________________________________</w:t>
      </w:r>
    </w:p>
    <w:p w:rsidR="00601EBA" w:rsidRPr="003B3872" w:rsidRDefault="00601EBA" w:rsidP="00601EBA">
      <w:pPr>
        <w:spacing w:after="60"/>
        <w:rPr>
          <w:rFonts w:ascii="Times New Roman" w:hAnsi="Times New Roman" w:cs="Times New Roman"/>
        </w:rPr>
      </w:pPr>
    </w:p>
    <w:p w:rsidR="00601EBA" w:rsidRPr="003B3872" w:rsidRDefault="00601EBA" w:rsidP="00601EBA">
      <w:pPr>
        <w:spacing w:after="60"/>
        <w:rPr>
          <w:rFonts w:ascii="Times New Roman" w:hAnsi="Times New Roman" w:cs="Times New Roman"/>
          <w:sz w:val="20"/>
          <w:szCs w:val="20"/>
        </w:rPr>
      </w:pPr>
    </w:p>
    <w:p w:rsidR="000E16D4" w:rsidRDefault="00601EBA" w:rsidP="00601EB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3B387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B387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B3872">
        <w:rPr>
          <w:rFonts w:ascii="Times New Roman" w:hAnsi="Times New Roman" w:cs="Times New Roman"/>
          <w:sz w:val="20"/>
          <w:szCs w:val="20"/>
        </w:rPr>
        <w:t xml:space="preserve">   </w:t>
      </w:r>
      <w:r w:rsidR="000E16D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3B38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1EBA" w:rsidRPr="003B3872" w:rsidRDefault="000E16D4" w:rsidP="00601EBA">
      <w:pPr>
        <w:spacing w:after="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601EBA" w:rsidRPr="003B3872">
        <w:rPr>
          <w:rFonts w:ascii="Times New Roman" w:hAnsi="Times New Roman" w:cs="Times New Roman"/>
          <w:sz w:val="20"/>
          <w:szCs w:val="20"/>
        </w:rPr>
        <w:t xml:space="preserve">_________________                </w:t>
      </w:r>
      <w:r w:rsidR="003B38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01EBA" w:rsidRPr="003B3872">
        <w:rPr>
          <w:rFonts w:ascii="Times New Roman" w:hAnsi="Times New Roman" w:cs="Times New Roman"/>
          <w:sz w:val="20"/>
          <w:szCs w:val="20"/>
        </w:rPr>
        <w:t xml:space="preserve">   ________________________</w:t>
      </w:r>
    </w:p>
    <w:p w:rsidR="00601EBA" w:rsidRPr="000E16D4" w:rsidRDefault="000E16D4" w:rsidP="00601EBA">
      <w:pPr>
        <w:spacing w:after="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601EBA" w:rsidRPr="003B3872">
        <w:rPr>
          <w:rFonts w:ascii="Times New Roman" w:hAnsi="Times New Roman" w:cs="Times New Roman"/>
          <w:sz w:val="16"/>
          <w:szCs w:val="16"/>
        </w:rPr>
        <w:t xml:space="preserve">                                               подпись                                                        </w:t>
      </w:r>
      <w:r w:rsidR="003B3872">
        <w:rPr>
          <w:rFonts w:ascii="Times New Roman" w:hAnsi="Times New Roman" w:cs="Times New Roman"/>
          <w:sz w:val="16"/>
          <w:szCs w:val="16"/>
        </w:rPr>
        <w:t xml:space="preserve"> </w:t>
      </w:r>
      <w:r w:rsidR="00601EBA" w:rsidRPr="003B3872">
        <w:rPr>
          <w:rFonts w:ascii="Times New Roman" w:hAnsi="Times New Roman" w:cs="Times New Roman"/>
          <w:sz w:val="16"/>
          <w:szCs w:val="16"/>
        </w:rPr>
        <w:t xml:space="preserve"> ФИО</w:t>
      </w:r>
      <w:r>
        <w:rPr>
          <w:rFonts w:ascii="Times New Roman" w:hAnsi="Times New Roman" w:cs="Times New Roman"/>
          <w:sz w:val="16"/>
          <w:szCs w:val="16"/>
        </w:rPr>
        <w:t xml:space="preserve"> расшифровка</w:t>
      </w:r>
      <w:r w:rsidR="00601EBA" w:rsidRPr="003B387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673E4" w:rsidRPr="00451065" w:rsidRDefault="00B673E4" w:rsidP="004510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B673E4" w:rsidRPr="00451065" w:rsidSect="00026743">
      <w:footerReference w:type="even" r:id="rId8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A1" w:rsidRDefault="009E1CA1">
      <w:pPr>
        <w:spacing w:after="0" w:line="240" w:lineRule="auto"/>
      </w:pPr>
      <w:r>
        <w:separator/>
      </w:r>
    </w:p>
  </w:endnote>
  <w:endnote w:type="continuationSeparator" w:id="0">
    <w:p w:rsidR="009E1CA1" w:rsidRDefault="009E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28" w:rsidRDefault="009523F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56D2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56D28" w:rsidRDefault="00256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A1" w:rsidRDefault="009E1CA1">
      <w:pPr>
        <w:spacing w:after="0" w:line="240" w:lineRule="auto"/>
      </w:pPr>
      <w:r>
        <w:separator/>
      </w:r>
    </w:p>
  </w:footnote>
  <w:footnote w:type="continuationSeparator" w:id="0">
    <w:p w:rsidR="009E1CA1" w:rsidRDefault="009E1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56BFD"/>
    <w:multiLevelType w:val="hybridMultilevel"/>
    <w:tmpl w:val="7D2225EA"/>
    <w:lvl w:ilvl="0" w:tplc="1E6A167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4D5D61"/>
    <w:multiLevelType w:val="hybridMultilevel"/>
    <w:tmpl w:val="89FE3FA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13038"/>
    <w:multiLevelType w:val="hybridMultilevel"/>
    <w:tmpl w:val="68F87308"/>
    <w:lvl w:ilvl="0" w:tplc="4866FF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93986"/>
    <w:multiLevelType w:val="hybridMultilevel"/>
    <w:tmpl w:val="598E0696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6C76"/>
    <w:multiLevelType w:val="hybridMultilevel"/>
    <w:tmpl w:val="75A2251E"/>
    <w:lvl w:ilvl="0" w:tplc="FC6C6DFA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7C06594"/>
    <w:multiLevelType w:val="hybridMultilevel"/>
    <w:tmpl w:val="DADA792E"/>
    <w:lvl w:ilvl="0" w:tplc="E208D8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C2245D"/>
    <w:multiLevelType w:val="hybridMultilevel"/>
    <w:tmpl w:val="BC1C1FD6"/>
    <w:lvl w:ilvl="0" w:tplc="3208AE4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9E6E88"/>
    <w:multiLevelType w:val="hybridMultilevel"/>
    <w:tmpl w:val="C5142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5CA8FC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A177C"/>
    <w:multiLevelType w:val="hybridMultilevel"/>
    <w:tmpl w:val="C5142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5CA8FC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66F9F"/>
    <w:multiLevelType w:val="hybridMultilevel"/>
    <w:tmpl w:val="C1A6830A"/>
    <w:lvl w:ilvl="0" w:tplc="A3D6D6BE">
      <w:start w:val="20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01152"/>
    <w:multiLevelType w:val="hybridMultilevel"/>
    <w:tmpl w:val="FA180A4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3C52A9"/>
    <w:multiLevelType w:val="hybridMultilevel"/>
    <w:tmpl w:val="72D2865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B65208E"/>
    <w:multiLevelType w:val="hybridMultilevel"/>
    <w:tmpl w:val="C5142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5CA8FC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27847"/>
    <w:multiLevelType w:val="hybridMultilevel"/>
    <w:tmpl w:val="B22E0F3A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C01D1"/>
    <w:multiLevelType w:val="hybridMultilevel"/>
    <w:tmpl w:val="061A93D0"/>
    <w:lvl w:ilvl="0" w:tplc="7CA40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00641A"/>
    <w:multiLevelType w:val="hybridMultilevel"/>
    <w:tmpl w:val="FA180A4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55374"/>
    <w:multiLevelType w:val="hybridMultilevel"/>
    <w:tmpl w:val="4DAC4CBA"/>
    <w:lvl w:ilvl="0" w:tplc="1812BEDA">
      <w:start w:val="20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54F50975"/>
    <w:multiLevelType w:val="hybridMultilevel"/>
    <w:tmpl w:val="EF32F94C"/>
    <w:lvl w:ilvl="0" w:tplc="04190013">
      <w:start w:val="1"/>
      <w:numFmt w:val="upperRoman"/>
      <w:lvlText w:val="%1."/>
      <w:lvlJc w:val="righ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63AE65BE"/>
    <w:multiLevelType w:val="hybridMultilevel"/>
    <w:tmpl w:val="C51422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5CA8FC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47DED"/>
    <w:multiLevelType w:val="hybridMultilevel"/>
    <w:tmpl w:val="9836C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108B0"/>
    <w:multiLevelType w:val="hybridMultilevel"/>
    <w:tmpl w:val="F208C83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86431"/>
    <w:multiLevelType w:val="hybridMultilevel"/>
    <w:tmpl w:val="F190D2E0"/>
    <w:lvl w:ilvl="0" w:tplc="5CA8FC66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42E78"/>
    <w:multiLevelType w:val="hybridMultilevel"/>
    <w:tmpl w:val="9836C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4037"/>
    <w:multiLevelType w:val="hybridMultilevel"/>
    <w:tmpl w:val="371CC02A"/>
    <w:lvl w:ilvl="0" w:tplc="8E6EA666">
      <w:start w:val="1"/>
      <w:numFmt w:val="decimal"/>
      <w:lvlText w:val="%1."/>
      <w:lvlJc w:val="left"/>
      <w:pPr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94397"/>
    <w:multiLevelType w:val="hybridMultilevel"/>
    <w:tmpl w:val="4D72A31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DB077B"/>
    <w:multiLevelType w:val="hybridMultilevel"/>
    <w:tmpl w:val="D0D8833E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3293E0C"/>
    <w:multiLevelType w:val="hybridMultilevel"/>
    <w:tmpl w:val="C7D2757C"/>
    <w:lvl w:ilvl="0" w:tplc="BB8098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72533"/>
    <w:multiLevelType w:val="hybridMultilevel"/>
    <w:tmpl w:val="AB9E3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724420"/>
    <w:multiLevelType w:val="hybridMultilevel"/>
    <w:tmpl w:val="4BC6711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0"/>
  </w:num>
  <w:num w:numId="2">
    <w:abstractNumId w:val="27"/>
  </w:num>
  <w:num w:numId="3">
    <w:abstractNumId w:val="13"/>
  </w:num>
  <w:num w:numId="4">
    <w:abstractNumId w:val="28"/>
  </w:num>
  <w:num w:numId="5">
    <w:abstractNumId w:val="1"/>
  </w:num>
  <w:num w:numId="6">
    <w:abstractNumId w:val="7"/>
  </w:num>
  <w:num w:numId="7">
    <w:abstractNumId w:val="21"/>
  </w:num>
  <w:num w:numId="8">
    <w:abstractNumId w:val="11"/>
  </w:num>
  <w:num w:numId="9">
    <w:abstractNumId w:val="0"/>
  </w:num>
  <w:num w:numId="10">
    <w:abstractNumId w:val="29"/>
  </w:num>
  <w:num w:numId="11">
    <w:abstractNumId w:val="17"/>
  </w:num>
  <w:num w:numId="12">
    <w:abstractNumId w:val="12"/>
  </w:num>
  <w:num w:numId="13">
    <w:abstractNumId w:val="19"/>
  </w:num>
  <w:num w:numId="14">
    <w:abstractNumId w:val="4"/>
  </w:num>
  <w:num w:numId="15">
    <w:abstractNumId w:val="26"/>
  </w:num>
  <w:num w:numId="16">
    <w:abstractNumId w:val="15"/>
  </w:num>
  <w:num w:numId="17">
    <w:abstractNumId w:val="24"/>
  </w:num>
  <w:num w:numId="18">
    <w:abstractNumId w:val="6"/>
  </w:num>
  <w:num w:numId="19">
    <w:abstractNumId w:val="22"/>
  </w:num>
  <w:num w:numId="20">
    <w:abstractNumId w:val="2"/>
  </w:num>
  <w:num w:numId="21">
    <w:abstractNumId w:val="5"/>
  </w:num>
  <w:num w:numId="22">
    <w:abstractNumId w:val="10"/>
  </w:num>
  <w:num w:numId="23">
    <w:abstractNumId w:val="18"/>
  </w:num>
  <w:num w:numId="24">
    <w:abstractNumId w:val="9"/>
  </w:num>
  <w:num w:numId="25">
    <w:abstractNumId w:val="3"/>
  </w:num>
  <w:num w:numId="26">
    <w:abstractNumId w:val="16"/>
  </w:num>
  <w:num w:numId="27">
    <w:abstractNumId w:val="14"/>
  </w:num>
  <w:num w:numId="28">
    <w:abstractNumId w:val="8"/>
  </w:num>
  <w:num w:numId="29">
    <w:abstractNumId w:val="20"/>
  </w:num>
  <w:num w:numId="30">
    <w:abstractNumId w:val="2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81C"/>
    <w:rsid w:val="00005B3D"/>
    <w:rsid w:val="000105AC"/>
    <w:rsid w:val="00015DC9"/>
    <w:rsid w:val="00026743"/>
    <w:rsid w:val="000300F0"/>
    <w:rsid w:val="0003128E"/>
    <w:rsid w:val="00033EAD"/>
    <w:rsid w:val="00041868"/>
    <w:rsid w:val="0004496A"/>
    <w:rsid w:val="000569E7"/>
    <w:rsid w:val="0006081F"/>
    <w:rsid w:val="000614A6"/>
    <w:rsid w:val="0007175D"/>
    <w:rsid w:val="000721B8"/>
    <w:rsid w:val="00080E3C"/>
    <w:rsid w:val="00087457"/>
    <w:rsid w:val="00090B2D"/>
    <w:rsid w:val="00093C0B"/>
    <w:rsid w:val="000A03A3"/>
    <w:rsid w:val="000C7A2C"/>
    <w:rsid w:val="000D048F"/>
    <w:rsid w:val="000D512C"/>
    <w:rsid w:val="000E16D4"/>
    <w:rsid w:val="000E5CF1"/>
    <w:rsid w:val="000E7F1A"/>
    <w:rsid w:val="000F4B2E"/>
    <w:rsid w:val="001008FA"/>
    <w:rsid w:val="00100A83"/>
    <w:rsid w:val="00100D2A"/>
    <w:rsid w:val="0010285C"/>
    <w:rsid w:val="001036DF"/>
    <w:rsid w:val="00112340"/>
    <w:rsid w:val="0011450E"/>
    <w:rsid w:val="0012084A"/>
    <w:rsid w:val="00153A2E"/>
    <w:rsid w:val="00153F13"/>
    <w:rsid w:val="00154777"/>
    <w:rsid w:val="00156CFE"/>
    <w:rsid w:val="001644CF"/>
    <w:rsid w:val="0016790B"/>
    <w:rsid w:val="0017091C"/>
    <w:rsid w:val="00170DB6"/>
    <w:rsid w:val="00170DE8"/>
    <w:rsid w:val="00172CDB"/>
    <w:rsid w:val="001731CD"/>
    <w:rsid w:val="0017387C"/>
    <w:rsid w:val="00173C91"/>
    <w:rsid w:val="00174518"/>
    <w:rsid w:val="00176412"/>
    <w:rsid w:val="001805F8"/>
    <w:rsid w:val="001833FF"/>
    <w:rsid w:val="00184FF0"/>
    <w:rsid w:val="00186138"/>
    <w:rsid w:val="00191DD2"/>
    <w:rsid w:val="001943A9"/>
    <w:rsid w:val="00194E86"/>
    <w:rsid w:val="00195389"/>
    <w:rsid w:val="001A324D"/>
    <w:rsid w:val="001A4832"/>
    <w:rsid w:val="001A5E89"/>
    <w:rsid w:val="001A63E3"/>
    <w:rsid w:val="001B1F28"/>
    <w:rsid w:val="001C0A58"/>
    <w:rsid w:val="001D5CFD"/>
    <w:rsid w:val="001E6841"/>
    <w:rsid w:val="001F4BB1"/>
    <w:rsid w:val="001F6339"/>
    <w:rsid w:val="001F7E03"/>
    <w:rsid w:val="002000BB"/>
    <w:rsid w:val="002013D5"/>
    <w:rsid w:val="0020141B"/>
    <w:rsid w:val="00211A4D"/>
    <w:rsid w:val="00211AC8"/>
    <w:rsid w:val="0021327C"/>
    <w:rsid w:val="002349C6"/>
    <w:rsid w:val="00237FDD"/>
    <w:rsid w:val="00242BB0"/>
    <w:rsid w:val="002437CA"/>
    <w:rsid w:val="00252645"/>
    <w:rsid w:val="002526E0"/>
    <w:rsid w:val="00256D28"/>
    <w:rsid w:val="00261512"/>
    <w:rsid w:val="00262726"/>
    <w:rsid w:val="002677D1"/>
    <w:rsid w:val="00273976"/>
    <w:rsid w:val="002771BD"/>
    <w:rsid w:val="00277EA2"/>
    <w:rsid w:val="00283B26"/>
    <w:rsid w:val="00291104"/>
    <w:rsid w:val="00292FBF"/>
    <w:rsid w:val="00293AD1"/>
    <w:rsid w:val="002948FE"/>
    <w:rsid w:val="002972BE"/>
    <w:rsid w:val="002A1ED3"/>
    <w:rsid w:val="002A5A2F"/>
    <w:rsid w:val="002B22F8"/>
    <w:rsid w:val="002B3121"/>
    <w:rsid w:val="002B6DA5"/>
    <w:rsid w:val="002C176F"/>
    <w:rsid w:val="002D2D54"/>
    <w:rsid w:val="002D3AC8"/>
    <w:rsid w:val="002D44E6"/>
    <w:rsid w:val="002D526E"/>
    <w:rsid w:val="002E7C0E"/>
    <w:rsid w:val="002F1625"/>
    <w:rsid w:val="00301067"/>
    <w:rsid w:val="0030287D"/>
    <w:rsid w:val="00314B6C"/>
    <w:rsid w:val="00331E16"/>
    <w:rsid w:val="0033340B"/>
    <w:rsid w:val="00336ABE"/>
    <w:rsid w:val="00342934"/>
    <w:rsid w:val="00351186"/>
    <w:rsid w:val="00352B7F"/>
    <w:rsid w:val="00357130"/>
    <w:rsid w:val="00357DDB"/>
    <w:rsid w:val="003678F5"/>
    <w:rsid w:val="00371EF5"/>
    <w:rsid w:val="003767C8"/>
    <w:rsid w:val="00376FDE"/>
    <w:rsid w:val="00391192"/>
    <w:rsid w:val="0039536D"/>
    <w:rsid w:val="00396FEE"/>
    <w:rsid w:val="003A2212"/>
    <w:rsid w:val="003A4F9C"/>
    <w:rsid w:val="003A7F2E"/>
    <w:rsid w:val="003B344D"/>
    <w:rsid w:val="003B3872"/>
    <w:rsid w:val="003B7B9A"/>
    <w:rsid w:val="003C6680"/>
    <w:rsid w:val="003D11BF"/>
    <w:rsid w:val="003D2532"/>
    <w:rsid w:val="003D44B3"/>
    <w:rsid w:val="003D5AD7"/>
    <w:rsid w:val="003D63D0"/>
    <w:rsid w:val="003E71B8"/>
    <w:rsid w:val="003F237F"/>
    <w:rsid w:val="003F5586"/>
    <w:rsid w:val="003F55ED"/>
    <w:rsid w:val="00400684"/>
    <w:rsid w:val="00406CB7"/>
    <w:rsid w:val="004251F4"/>
    <w:rsid w:val="0043104A"/>
    <w:rsid w:val="00433721"/>
    <w:rsid w:val="00436986"/>
    <w:rsid w:val="00440A48"/>
    <w:rsid w:val="0044170F"/>
    <w:rsid w:val="004432C7"/>
    <w:rsid w:val="00450C66"/>
    <w:rsid w:val="00450FB3"/>
    <w:rsid w:val="00451065"/>
    <w:rsid w:val="00453505"/>
    <w:rsid w:val="004562D5"/>
    <w:rsid w:val="004831E7"/>
    <w:rsid w:val="0048484F"/>
    <w:rsid w:val="004A4619"/>
    <w:rsid w:val="004B27AB"/>
    <w:rsid w:val="004B3B64"/>
    <w:rsid w:val="004B5131"/>
    <w:rsid w:val="004B618B"/>
    <w:rsid w:val="004D70A1"/>
    <w:rsid w:val="004D714C"/>
    <w:rsid w:val="004E2725"/>
    <w:rsid w:val="004E32A9"/>
    <w:rsid w:val="004F1B4E"/>
    <w:rsid w:val="004F2F9F"/>
    <w:rsid w:val="005030E2"/>
    <w:rsid w:val="00514D33"/>
    <w:rsid w:val="00522781"/>
    <w:rsid w:val="005238AE"/>
    <w:rsid w:val="00533E48"/>
    <w:rsid w:val="00543683"/>
    <w:rsid w:val="00551904"/>
    <w:rsid w:val="00552346"/>
    <w:rsid w:val="00552C21"/>
    <w:rsid w:val="00563DAF"/>
    <w:rsid w:val="00571AFA"/>
    <w:rsid w:val="005820EA"/>
    <w:rsid w:val="00582BE0"/>
    <w:rsid w:val="005841BF"/>
    <w:rsid w:val="005A0022"/>
    <w:rsid w:val="005A1058"/>
    <w:rsid w:val="005A14C4"/>
    <w:rsid w:val="005A44A7"/>
    <w:rsid w:val="005C0D11"/>
    <w:rsid w:val="005C56B3"/>
    <w:rsid w:val="005D5058"/>
    <w:rsid w:val="005E2FBA"/>
    <w:rsid w:val="005E35CB"/>
    <w:rsid w:val="005E67AB"/>
    <w:rsid w:val="005F3EA6"/>
    <w:rsid w:val="005F4273"/>
    <w:rsid w:val="005F7B3A"/>
    <w:rsid w:val="00600D95"/>
    <w:rsid w:val="00601EBA"/>
    <w:rsid w:val="006149F9"/>
    <w:rsid w:val="00615388"/>
    <w:rsid w:val="006257D9"/>
    <w:rsid w:val="00626DE8"/>
    <w:rsid w:val="00631EFB"/>
    <w:rsid w:val="00632D91"/>
    <w:rsid w:val="00636329"/>
    <w:rsid w:val="00644160"/>
    <w:rsid w:val="00650E1F"/>
    <w:rsid w:val="00651409"/>
    <w:rsid w:val="00656029"/>
    <w:rsid w:val="00667678"/>
    <w:rsid w:val="006744FF"/>
    <w:rsid w:val="006851DD"/>
    <w:rsid w:val="00685428"/>
    <w:rsid w:val="00685B3D"/>
    <w:rsid w:val="00685D6C"/>
    <w:rsid w:val="006864DD"/>
    <w:rsid w:val="006943B0"/>
    <w:rsid w:val="006B1556"/>
    <w:rsid w:val="006B5523"/>
    <w:rsid w:val="006B6374"/>
    <w:rsid w:val="006C4451"/>
    <w:rsid w:val="006D4040"/>
    <w:rsid w:val="006D5979"/>
    <w:rsid w:val="006E0CEB"/>
    <w:rsid w:val="006E190C"/>
    <w:rsid w:val="006F7DDC"/>
    <w:rsid w:val="00700C45"/>
    <w:rsid w:val="00703AEB"/>
    <w:rsid w:val="007106E1"/>
    <w:rsid w:val="00711901"/>
    <w:rsid w:val="00712248"/>
    <w:rsid w:val="007154DC"/>
    <w:rsid w:val="00722CB3"/>
    <w:rsid w:val="007233E9"/>
    <w:rsid w:val="00733DA7"/>
    <w:rsid w:val="00737395"/>
    <w:rsid w:val="00740053"/>
    <w:rsid w:val="00740100"/>
    <w:rsid w:val="00744AA3"/>
    <w:rsid w:val="00762539"/>
    <w:rsid w:val="007637C8"/>
    <w:rsid w:val="00766FA8"/>
    <w:rsid w:val="00782EC2"/>
    <w:rsid w:val="00784474"/>
    <w:rsid w:val="00790B49"/>
    <w:rsid w:val="007926D4"/>
    <w:rsid w:val="007940B3"/>
    <w:rsid w:val="00794118"/>
    <w:rsid w:val="007B0061"/>
    <w:rsid w:val="007B20BC"/>
    <w:rsid w:val="007B24AC"/>
    <w:rsid w:val="007C14F5"/>
    <w:rsid w:val="007C510A"/>
    <w:rsid w:val="007D3397"/>
    <w:rsid w:val="007D5466"/>
    <w:rsid w:val="007F3C8C"/>
    <w:rsid w:val="007F546A"/>
    <w:rsid w:val="00800EF0"/>
    <w:rsid w:val="00806912"/>
    <w:rsid w:val="0080728B"/>
    <w:rsid w:val="00812D01"/>
    <w:rsid w:val="008151F3"/>
    <w:rsid w:val="00816785"/>
    <w:rsid w:val="00825B4C"/>
    <w:rsid w:val="00836BCE"/>
    <w:rsid w:val="008433BF"/>
    <w:rsid w:val="00857343"/>
    <w:rsid w:val="00860BF5"/>
    <w:rsid w:val="008700C9"/>
    <w:rsid w:val="00876D07"/>
    <w:rsid w:val="00877FA6"/>
    <w:rsid w:val="008823F6"/>
    <w:rsid w:val="008827A4"/>
    <w:rsid w:val="00884FCB"/>
    <w:rsid w:val="00887E7E"/>
    <w:rsid w:val="00895062"/>
    <w:rsid w:val="008A4A34"/>
    <w:rsid w:val="008B3815"/>
    <w:rsid w:val="008C19A0"/>
    <w:rsid w:val="008C2790"/>
    <w:rsid w:val="008D1704"/>
    <w:rsid w:val="008D20AB"/>
    <w:rsid w:val="008D7BB6"/>
    <w:rsid w:val="008E1928"/>
    <w:rsid w:val="008E615D"/>
    <w:rsid w:val="008F754E"/>
    <w:rsid w:val="00904FB2"/>
    <w:rsid w:val="00916095"/>
    <w:rsid w:val="009163A2"/>
    <w:rsid w:val="009213A8"/>
    <w:rsid w:val="00923BA3"/>
    <w:rsid w:val="00927867"/>
    <w:rsid w:val="0093251C"/>
    <w:rsid w:val="00932A1B"/>
    <w:rsid w:val="0093510C"/>
    <w:rsid w:val="00940119"/>
    <w:rsid w:val="009523FE"/>
    <w:rsid w:val="00952FDB"/>
    <w:rsid w:val="00960021"/>
    <w:rsid w:val="00973BC7"/>
    <w:rsid w:val="0097434F"/>
    <w:rsid w:val="00974C11"/>
    <w:rsid w:val="00974DA6"/>
    <w:rsid w:val="00981273"/>
    <w:rsid w:val="00981F0F"/>
    <w:rsid w:val="0098281D"/>
    <w:rsid w:val="00986905"/>
    <w:rsid w:val="00987434"/>
    <w:rsid w:val="009A7D1B"/>
    <w:rsid w:val="009B30B5"/>
    <w:rsid w:val="009C15F9"/>
    <w:rsid w:val="009C574B"/>
    <w:rsid w:val="009D0E45"/>
    <w:rsid w:val="009D4A83"/>
    <w:rsid w:val="009D5A90"/>
    <w:rsid w:val="009D6AEB"/>
    <w:rsid w:val="009E1CA1"/>
    <w:rsid w:val="009E5B28"/>
    <w:rsid w:val="00A13409"/>
    <w:rsid w:val="00A22C9A"/>
    <w:rsid w:val="00A2344C"/>
    <w:rsid w:val="00A2706E"/>
    <w:rsid w:val="00A30280"/>
    <w:rsid w:val="00A463FF"/>
    <w:rsid w:val="00A57C8F"/>
    <w:rsid w:val="00A60729"/>
    <w:rsid w:val="00A64679"/>
    <w:rsid w:val="00A67C51"/>
    <w:rsid w:val="00A75AF2"/>
    <w:rsid w:val="00A7680B"/>
    <w:rsid w:val="00A80109"/>
    <w:rsid w:val="00A835A3"/>
    <w:rsid w:val="00A856C1"/>
    <w:rsid w:val="00A85776"/>
    <w:rsid w:val="00A861B6"/>
    <w:rsid w:val="00A86951"/>
    <w:rsid w:val="00AB2ECC"/>
    <w:rsid w:val="00AB4047"/>
    <w:rsid w:val="00AC1FF1"/>
    <w:rsid w:val="00AC4C84"/>
    <w:rsid w:val="00AD5F6A"/>
    <w:rsid w:val="00AE1482"/>
    <w:rsid w:val="00AE7DED"/>
    <w:rsid w:val="00B1311F"/>
    <w:rsid w:val="00B13425"/>
    <w:rsid w:val="00B228D7"/>
    <w:rsid w:val="00B2320D"/>
    <w:rsid w:val="00B32F8C"/>
    <w:rsid w:val="00B3433D"/>
    <w:rsid w:val="00B35069"/>
    <w:rsid w:val="00B530ED"/>
    <w:rsid w:val="00B673E4"/>
    <w:rsid w:val="00B8307D"/>
    <w:rsid w:val="00B83A6B"/>
    <w:rsid w:val="00B96847"/>
    <w:rsid w:val="00B9781C"/>
    <w:rsid w:val="00BA759E"/>
    <w:rsid w:val="00BB4F0E"/>
    <w:rsid w:val="00BB5F3A"/>
    <w:rsid w:val="00BC1559"/>
    <w:rsid w:val="00BC691B"/>
    <w:rsid w:val="00BC72EE"/>
    <w:rsid w:val="00BD7924"/>
    <w:rsid w:val="00BE25E4"/>
    <w:rsid w:val="00BE45A3"/>
    <w:rsid w:val="00BE48BD"/>
    <w:rsid w:val="00BE585D"/>
    <w:rsid w:val="00C04CD7"/>
    <w:rsid w:val="00C068CC"/>
    <w:rsid w:val="00C11C91"/>
    <w:rsid w:val="00C1322C"/>
    <w:rsid w:val="00C25B72"/>
    <w:rsid w:val="00C3219B"/>
    <w:rsid w:val="00C46A4A"/>
    <w:rsid w:val="00C46AAF"/>
    <w:rsid w:val="00C509FC"/>
    <w:rsid w:val="00C51566"/>
    <w:rsid w:val="00C54297"/>
    <w:rsid w:val="00C633BA"/>
    <w:rsid w:val="00C67595"/>
    <w:rsid w:val="00C707E2"/>
    <w:rsid w:val="00C709FF"/>
    <w:rsid w:val="00C7313D"/>
    <w:rsid w:val="00C81A64"/>
    <w:rsid w:val="00C869BF"/>
    <w:rsid w:val="00C93482"/>
    <w:rsid w:val="00C95FD7"/>
    <w:rsid w:val="00CA2963"/>
    <w:rsid w:val="00CA59AD"/>
    <w:rsid w:val="00CA5DAB"/>
    <w:rsid w:val="00CB7E18"/>
    <w:rsid w:val="00CC1D49"/>
    <w:rsid w:val="00CC3DE2"/>
    <w:rsid w:val="00CD26E5"/>
    <w:rsid w:val="00CD42D4"/>
    <w:rsid w:val="00CD5335"/>
    <w:rsid w:val="00CD71A4"/>
    <w:rsid w:val="00CE7E0B"/>
    <w:rsid w:val="00CF3E76"/>
    <w:rsid w:val="00CF45A2"/>
    <w:rsid w:val="00CF7AB7"/>
    <w:rsid w:val="00D03C8C"/>
    <w:rsid w:val="00D26653"/>
    <w:rsid w:val="00D2679A"/>
    <w:rsid w:val="00D26C28"/>
    <w:rsid w:val="00D3512C"/>
    <w:rsid w:val="00D46376"/>
    <w:rsid w:val="00D512C3"/>
    <w:rsid w:val="00D54935"/>
    <w:rsid w:val="00D6640F"/>
    <w:rsid w:val="00D6739B"/>
    <w:rsid w:val="00D73453"/>
    <w:rsid w:val="00D75914"/>
    <w:rsid w:val="00D84D87"/>
    <w:rsid w:val="00D87FA4"/>
    <w:rsid w:val="00D90DB1"/>
    <w:rsid w:val="00DA1E73"/>
    <w:rsid w:val="00DB15A9"/>
    <w:rsid w:val="00DB5CF7"/>
    <w:rsid w:val="00DC3D91"/>
    <w:rsid w:val="00DD4673"/>
    <w:rsid w:val="00DD76F2"/>
    <w:rsid w:val="00DE5064"/>
    <w:rsid w:val="00DF12FF"/>
    <w:rsid w:val="00DF1518"/>
    <w:rsid w:val="00DF7E55"/>
    <w:rsid w:val="00E04810"/>
    <w:rsid w:val="00E05F6C"/>
    <w:rsid w:val="00E068F2"/>
    <w:rsid w:val="00E34A0C"/>
    <w:rsid w:val="00E36938"/>
    <w:rsid w:val="00E5103A"/>
    <w:rsid w:val="00E6035C"/>
    <w:rsid w:val="00E60C09"/>
    <w:rsid w:val="00E60CB1"/>
    <w:rsid w:val="00E753A9"/>
    <w:rsid w:val="00E81E94"/>
    <w:rsid w:val="00E82FE6"/>
    <w:rsid w:val="00E8590B"/>
    <w:rsid w:val="00E91355"/>
    <w:rsid w:val="00EA3A31"/>
    <w:rsid w:val="00EA674D"/>
    <w:rsid w:val="00EB0C3D"/>
    <w:rsid w:val="00EB1335"/>
    <w:rsid w:val="00EB4CE2"/>
    <w:rsid w:val="00EB756F"/>
    <w:rsid w:val="00EC7727"/>
    <w:rsid w:val="00EC7BA6"/>
    <w:rsid w:val="00EC7DD4"/>
    <w:rsid w:val="00ED22FC"/>
    <w:rsid w:val="00ED2AB4"/>
    <w:rsid w:val="00ED3E41"/>
    <w:rsid w:val="00ED45D4"/>
    <w:rsid w:val="00ED5B59"/>
    <w:rsid w:val="00EE5888"/>
    <w:rsid w:val="00EE6D99"/>
    <w:rsid w:val="00EE78EA"/>
    <w:rsid w:val="00EF696B"/>
    <w:rsid w:val="00F07F06"/>
    <w:rsid w:val="00F131A0"/>
    <w:rsid w:val="00F15D2D"/>
    <w:rsid w:val="00F16B6D"/>
    <w:rsid w:val="00F17247"/>
    <w:rsid w:val="00F1739F"/>
    <w:rsid w:val="00F17592"/>
    <w:rsid w:val="00F207C4"/>
    <w:rsid w:val="00F273D9"/>
    <w:rsid w:val="00F30FB9"/>
    <w:rsid w:val="00F33E2E"/>
    <w:rsid w:val="00F46CB1"/>
    <w:rsid w:val="00F500B7"/>
    <w:rsid w:val="00F55987"/>
    <w:rsid w:val="00F562BD"/>
    <w:rsid w:val="00F67200"/>
    <w:rsid w:val="00F67B6F"/>
    <w:rsid w:val="00F90DE6"/>
    <w:rsid w:val="00F93105"/>
    <w:rsid w:val="00F979D3"/>
    <w:rsid w:val="00FA486F"/>
    <w:rsid w:val="00FA4C0E"/>
    <w:rsid w:val="00FB2067"/>
    <w:rsid w:val="00FB3420"/>
    <w:rsid w:val="00FB4A15"/>
    <w:rsid w:val="00FC274E"/>
    <w:rsid w:val="00FC2BCF"/>
    <w:rsid w:val="00FD02D5"/>
    <w:rsid w:val="00FD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48"/>
  </w:style>
  <w:style w:type="paragraph" w:styleId="1">
    <w:name w:val="heading 1"/>
    <w:basedOn w:val="a"/>
    <w:next w:val="a"/>
    <w:link w:val="10"/>
    <w:qFormat/>
    <w:rsid w:val="00C25B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5B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B72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B7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5B72"/>
    <w:rPr>
      <w:rFonts w:ascii="Bookman Old Style" w:eastAsia="Times New Roman" w:hAnsi="Bookman Old Style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5B72"/>
  </w:style>
  <w:style w:type="paragraph" w:styleId="a3">
    <w:name w:val="Body Text"/>
    <w:basedOn w:val="a"/>
    <w:link w:val="a4"/>
    <w:semiHidden/>
    <w:rsid w:val="00C25B7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25B7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rsid w:val="00C25B72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25B7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C25B72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C25B7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25B7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footer"/>
    <w:basedOn w:val="a"/>
    <w:link w:val="aa"/>
    <w:semiHidden/>
    <w:rsid w:val="00C2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C25B72"/>
  </w:style>
  <w:style w:type="paragraph" w:styleId="ac">
    <w:name w:val="header"/>
    <w:basedOn w:val="a"/>
    <w:link w:val="ad"/>
    <w:semiHidden/>
    <w:rsid w:val="00C25B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25B7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5B72"/>
    <w:rPr>
      <w:rFonts w:ascii="Tahoma" w:eastAsia="Times New Roman" w:hAnsi="Tahoma" w:cs="Times New Roman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C2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2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C25B72"/>
    <w:rPr>
      <w:vertAlign w:val="superscript"/>
    </w:rPr>
  </w:style>
  <w:style w:type="table" w:styleId="af3">
    <w:name w:val="Table Grid"/>
    <w:basedOn w:val="a1"/>
    <w:uiPriority w:val="59"/>
    <w:rsid w:val="00C25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носка"/>
    <w:basedOn w:val="af0"/>
    <w:link w:val="af5"/>
    <w:qFormat/>
    <w:rsid w:val="00C25B72"/>
    <w:rPr>
      <w:sz w:val="16"/>
      <w:szCs w:val="16"/>
    </w:rPr>
  </w:style>
  <w:style w:type="paragraph" w:customStyle="1" w:styleId="af6">
    <w:name w:val="приложение"/>
    <w:basedOn w:val="a"/>
    <w:link w:val="af7"/>
    <w:qFormat/>
    <w:rsid w:val="00C25B72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сноска Знак"/>
    <w:link w:val="af4"/>
    <w:rsid w:val="00C25B72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C2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2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приложение Знак"/>
    <w:link w:val="af6"/>
    <w:rsid w:val="00C25B72"/>
    <w:rPr>
      <w:rFonts w:ascii="Times New Roman" w:eastAsia="Calibri" w:hAnsi="Times New Roman" w:cs="Times New Roman"/>
      <w:sz w:val="28"/>
      <w:szCs w:val="28"/>
    </w:rPr>
  </w:style>
  <w:style w:type="character" w:styleId="afa">
    <w:name w:val="endnote reference"/>
    <w:uiPriority w:val="99"/>
    <w:semiHidden/>
    <w:unhideWhenUsed/>
    <w:rsid w:val="00C25B72"/>
    <w:rPr>
      <w:vertAlign w:val="superscript"/>
    </w:rPr>
  </w:style>
  <w:style w:type="character" w:styleId="afb">
    <w:name w:val="Hyperlink"/>
    <w:unhideWhenUsed/>
    <w:rsid w:val="00C25B72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C25B72"/>
    <w:pPr>
      <w:spacing w:after="0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21">
    <w:name w:val="Нет списка2"/>
    <w:next w:val="a2"/>
    <w:uiPriority w:val="99"/>
    <w:semiHidden/>
    <w:unhideWhenUsed/>
    <w:rsid w:val="00B673E4"/>
  </w:style>
  <w:style w:type="numbering" w:customStyle="1" w:styleId="110">
    <w:name w:val="Нет списка11"/>
    <w:next w:val="a2"/>
    <w:uiPriority w:val="99"/>
    <w:semiHidden/>
    <w:unhideWhenUsed/>
    <w:rsid w:val="00B673E4"/>
  </w:style>
  <w:style w:type="numbering" w:customStyle="1" w:styleId="210">
    <w:name w:val="Нет списка21"/>
    <w:next w:val="a2"/>
    <w:uiPriority w:val="99"/>
    <w:semiHidden/>
    <w:unhideWhenUsed/>
    <w:rsid w:val="00B673E4"/>
  </w:style>
  <w:style w:type="numbering" w:customStyle="1" w:styleId="31">
    <w:name w:val="Нет списка3"/>
    <w:next w:val="a2"/>
    <w:uiPriority w:val="99"/>
    <w:semiHidden/>
    <w:unhideWhenUsed/>
    <w:rsid w:val="00B673E4"/>
  </w:style>
  <w:style w:type="paragraph" w:customStyle="1" w:styleId="ConsPlusNormal">
    <w:name w:val="ConsPlusNormal"/>
    <w:rsid w:val="00B67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5"/>
  </w:style>
  <w:style w:type="paragraph" w:styleId="1">
    <w:name w:val="heading 1"/>
    <w:basedOn w:val="a"/>
    <w:next w:val="a"/>
    <w:link w:val="10"/>
    <w:qFormat/>
    <w:rsid w:val="00C25B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5B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5B72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B7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25B72"/>
    <w:rPr>
      <w:rFonts w:ascii="Bookman Old Style" w:eastAsia="Times New Roman" w:hAnsi="Bookman Old Style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5B72"/>
  </w:style>
  <w:style w:type="paragraph" w:styleId="a3">
    <w:name w:val="Body Text"/>
    <w:basedOn w:val="a"/>
    <w:link w:val="a4"/>
    <w:semiHidden/>
    <w:rsid w:val="00C25B7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25B7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semiHidden/>
    <w:rsid w:val="00C25B72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25B7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C25B72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C25B7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25B7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footer"/>
    <w:basedOn w:val="a"/>
    <w:link w:val="aa"/>
    <w:semiHidden/>
    <w:rsid w:val="00C2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semiHidden/>
    <w:rsid w:val="00C25B72"/>
  </w:style>
  <w:style w:type="paragraph" w:styleId="ac">
    <w:name w:val="header"/>
    <w:basedOn w:val="a"/>
    <w:link w:val="ad"/>
    <w:semiHidden/>
    <w:rsid w:val="00C25B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C2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25B7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C25B7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C2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2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C25B72"/>
    <w:rPr>
      <w:vertAlign w:val="superscript"/>
    </w:rPr>
  </w:style>
  <w:style w:type="table" w:styleId="af3">
    <w:name w:val="Table Grid"/>
    <w:basedOn w:val="a1"/>
    <w:uiPriority w:val="59"/>
    <w:rsid w:val="00C25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носка"/>
    <w:basedOn w:val="af0"/>
    <w:link w:val="af5"/>
    <w:qFormat/>
    <w:rsid w:val="00C25B72"/>
    <w:rPr>
      <w:sz w:val="16"/>
      <w:szCs w:val="16"/>
      <w:lang w:val="x-none" w:eastAsia="x-none"/>
    </w:rPr>
  </w:style>
  <w:style w:type="paragraph" w:customStyle="1" w:styleId="af6">
    <w:name w:val="приложение"/>
    <w:basedOn w:val="a"/>
    <w:link w:val="af7"/>
    <w:qFormat/>
    <w:rsid w:val="00C25B72"/>
    <w:pPr>
      <w:spacing w:after="0" w:line="240" w:lineRule="auto"/>
      <w:ind w:left="5040"/>
      <w:jc w:val="center"/>
      <w:outlineLvl w:val="0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5">
    <w:name w:val="сноска Знак"/>
    <w:link w:val="af4"/>
    <w:rsid w:val="00C25B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8">
    <w:name w:val="endnote text"/>
    <w:basedOn w:val="a"/>
    <w:link w:val="af9"/>
    <w:uiPriority w:val="99"/>
    <w:semiHidden/>
    <w:unhideWhenUsed/>
    <w:rsid w:val="00C2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2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приложение Знак"/>
    <w:link w:val="af6"/>
    <w:rsid w:val="00C25B72"/>
    <w:rPr>
      <w:rFonts w:ascii="Times New Roman" w:eastAsia="Calibri" w:hAnsi="Times New Roman" w:cs="Times New Roman"/>
      <w:sz w:val="28"/>
      <w:szCs w:val="28"/>
      <w:lang w:val="x-none"/>
    </w:rPr>
  </w:style>
  <w:style w:type="character" w:styleId="afa">
    <w:name w:val="endnote reference"/>
    <w:uiPriority w:val="99"/>
    <w:semiHidden/>
    <w:unhideWhenUsed/>
    <w:rsid w:val="00C25B72"/>
    <w:rPr>
      <w:vertAlign w:val="superscript"/>
    </w:rPr>
  </w:style>
  <w:style w:type="character" w:styleId="afb">
    <w:name w:val="Hyperlink"/>
    <w:uiPriority w:val="99"/>
    <w:unhideWhenUsed/>
    <w:rsid w:val="00C25B72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C25B72"/>
    <w:pPr>
      <w:spacing w:after="0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21">
    <w:name w:val="Нет списка2"/>
    <w:next w:val="a2"/>
    <w:uiPriority w:val="99"/>
    <w:semiHidden/>
    <w:unhideWhenUsed/>
    <w:rsid w:val="00B673E4"/>
  </w:style>
  <w:style w:type="numbering" w:customStyle="1" w:styleId="110">
    <w:name w:val="Нет списка11"/>
    <w:next w:val="a2"/>
    <w:uiPriority w:val="99"/>
    <w:semiHidden/>
    <w:unhideWhenUsed/>
    <w:rsid w:val="00B673E4"/>
  </w:style>
  <w:style w:type="numbering" w:customStyle="1" w:styleId="210">
    <w:name w:val="Нет списка21"/>
    <w:next w:val="a2"/>
    <w:uiPriority w:val="99"/>
    <w:semiHidden/>
    <w:unhideWhenUsed/>
    <w:rsid w:val="00B673E4"/>
  </w:style>
  <w:style w:type="numbering" w:customStyle="1" w:styleId="31">
    <w:name w:val="Нет списка3"/>
    <w:next w:val="a2"/>
    <w:uiPriority w:val="99"/>
    <w:semiHidden/>
    <w:unhideWhenUsed/>
    <w:rsid w:val="00B673E4"/>
  </w:style>
  <w:style w:type="paragraph" w:customStyle="1" w:styleId="ConsPlusNormal">
    <w:name w:val="ConsPlusNormal"/>
    <w:rsid w:val="00B67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6A74-0295-4BA2-AC39-E80C735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162</cp:revision>
  <cp:lastPrinted>2025-02-25T04:37:00Z</cp:lastPrinted>
  <dcterms:created xsi:type="dcterms:W3CDTF">2017-09-15T04:51:00Z</dcterms:created>
  <dcterms:modified xsi:type="dcterms:W3CDTF">2025-12-15T07:57:00Z</dcterms:modified>
</cp:coreProperties>
</file>