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</w:pPr>
      <w:r>
        <w:rPr>
          <w:rtl w:val="0"/>
          <w:lang w:val="ru-RU"/>
        </w:rPr>
        <w:t>ОО</w:t>
      </w:r>
      <w:r>
        <w:rPr>
          <w:rtl w:val="0"/>
          <w:lang w:val="ru-RU"/>
        </w:rPr>
        <w:t>О «</w:t>
      </w:r>
      <w:r>
        <w:rPr>
          <w:rtl w:val="0"/>
          <w:lang w:val="ru-RU"/>
        </w:rPr>
        <w:t>Каркасные дома</w:t>
      </w:r>
      <w:r>
        <w:rPr>
          <w:rtl w:val="0"/>
          <w:lang w:val="ru-RU"/>
        </w:rPr>
        <w:t>»</w:t>
        <w:tab/>
        <w:tab/>
        <w:tab/>
        <w:tab/>
        <w:tab/>
        <w:tab/>
      </w:r>
      <w:r>
        <w:tab/>
      </w:r>
      <w:r>
        <w:tab/>
      </w:r>
      <w:r>
        <w:rPr>
          <w:rtl w:val="0"/>
          <w:lang w:val="ru-RU"/>
        </w:rPr>
        <w:t xml:space="preserve">   Д</w:t>
      </w:r>
      <w:r>
        <w:rPr>
          <w:rtl w:val="0"/>
          <w:lang w:val="ru-RU"/>
        </w:rPr>
        <w:t>иректору</w:t>
        <w:tab/>
      </w:r>
    </w:p>
    <w:p>
      <w:pPr>
        <w:pStyle w:val="Обычный"/>
      </w:pPr>
      <w:r>
        <w:rPr>
          <w:rtl w:val="0"/>
          <w:lang w:val="ru-RU"/>
        </w:rPr>
        <w:t xml:space="preserve">Индекс </w:t>
      </w:r>
      <w:r>
        <w:rPr>
          <w:rtl w:val="0"/>
          <w:lang w:val="ru-RU"/>
        </w:rPr>
        <w:t xml:space="preserve">000000 </w:t>
      </w:r>
      <w:r>
        <w:rPr>
          <w:rtl w:val="0"/>
          <w:lang w:val="ru-RU"/>
        </w:rPr>
        <w:t>Адрес</w:t>
        <w:tab/>
        <w:tab/>
        <w:tab/>
        <w:tab/>
        <w:tab/>
        <w:t xml:space="preserve">            </w:t>
      </w:r>
      <w:r>
        <w:tab/>
      </w:r>
      <w:r>
        <w:rPr>
          <w:rtl w:val="0"/>
          <w:lang w:val="ru-RU"/>
        </w:rPr>
        <w:t>ООО «</w:t>
      </w:r>
      <w:r>
        <w:rPr>
          <w:rtl w:val="0"/>
          <w:lang w:val="ru-RU"/>
        </w:rPr>
        <w:t xml:space="preserve">50 </w:t>
      </w:r>
      <w:r>
        <w:rPr>
          <w:rtl w:val="0"/>
          <w:lang w:val="ru-RU"/>
        </w:rPr>
        <w:t>Паскаль</w:t>
      </w:r>
      <w:r>
        <w:rPr>
          <w:rtl w:val="0"/>
          <w:lang w:val="ru-RU"/>
        </w:rPr>
        <w:t>»</w:t>
      </w:r>
    </w:p>
    <w:p>
      <w:pPr>
        <w:pStyle w:val="Обычный"/>
      </w:pP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 xml:space="preserve">0000000000 </w:t>
      </w:r>
      <w:r>
        <w:rPr>
          <w:rtl w:val="0"/>
          <w:lang w:val="ru-RU"/>
        </w:rPr>
        <w:t xml:space="preserve">КПП </w:t>
      </w:r>
      <w:r>
        <w:rPr>
          <w:rtl w:val="0"/>
          <w:lang w:val="ru-RU"/>
        </w:rPr>
        <w:t>000000000</w:t>
        <w:tab/>
        <w:tab/>
        <w:tab/>
        <w:tab/>
        <w:tab/>
        <w:tab/>
      </w:r>
      <w:r>
        <w:rPr>
          <w:rtl w:val="0"/>
          <w:lang w:val="ru-RU"/>
        </w:rPr>
        <w:t>Колесниковой О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</w:p>
    <w:p>
      <w:pPr>
        <w:pStyle w:val="Обычный"/>
      </w:pPr>
      <w:r>
        <w:rPr>
          <w:rtl w:val="0"/>
          <w:lang w:val="ru-RU"/>
        </w:rPr>
        <w:t>Р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00000000000000000000</w:t>
      </w:r>
    </w:p>
    <w:p>
      <w:pPr>
        <w:pStyle w:val="Обычный"/>
      </w:pPr>
      <w:r>
        <w:rPr>
          <w:rtl w:val="0"/>
          <w:lang w:val="ru-RU"/>
        </w:rPr>
        <w:t>К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00000000000000000000</w:t>
      </w:r>
    </w:p>
    <w:p>
      <w:pPr>
        <w:pStyle w:val="Обычный"/>
      </w:pPr>
      <w:r>
        <w:rPr>
          <w:rtl w:val="0"/>
          <w:lang w:val="ru-RU"/>
        </w:rPr>
        <w:t xml:space="preserve">БИК </w:t>
      </w:r>
      <w:r>
        <w:rPr>
          <w:rtl w:val="0"/>
          <w:lang w:val="ru-RU"/>
        </w:rPr>
        <w:t>000000000</w:t>
      </w:r>
    </w:p>
    <w:p>
      <w:pPr>
        <w:pStyle w:val="Обычный"/>
      </w:pPr>
      <w:r>
        <w:rPr>
          <w:rtl w:val="0"/>
          <w:lang w:val="ru-RU"/>
        </w:rPr>
        <w:t>в каком банке</w:t>
      </w:r>
    </w:p>
    <w:p>
      <w:pPr>
        <w:pStyle w:val="Обычный"/>
      </w:pPr>
      <w:r>
        <w:rPr>
          <w:rtl w:val="0"/>
          <w:lang w:val="ru-RU"/>
        </w:rPr>
        <w:t>конт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телефон</w:t>
      </w:r>
      <w:r>
        <w:rPr>
          <w:rtl w:val="0"/>
          <w:lang w:val="ru-RU"/>
        </w:rPr>
        <w:t>:</w:t>
      </w:r>
    </w:p>
    <w:p>
      <w:pPr>
        <w:pStyle w:val="Обычный"/>
      </w:pPr>
      <w:r>
        <w:rPr>
          <w:rtl w:val="0"/>
          <w:lang w:val="ru-RU"/>
        </w:rPr>
        <w:t>эл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почта</w:t>
      </w:r>
      <w:r>
        <w:rPr>
          <w:rtl w:val="0"/>
          <w:lang w:val="ru-RU"/>
        </w:rPr>
        <w:t>:</w:t>
      </w:r>
    </w:p>
    <w:p>
      <w:pPr>
        <w:pStyle w:val="Обычный"/>
      </w:pPr>
      <w:r>
        <w:rPr>
          <w:rtl w:val="0"/>
          <w:lang w:val="ru-RU"/>
        </w:rPr>
        <w:t>Исх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____ </w:t>
      </w:r>
      <w:r>
        <w:rPr>
          <w:rtl w:val="0"/>
          <w:lang w:val="ru-RU"/>
        </w:rPr>
        <w:t xml:space="preserve">дата </w:t>
      </w:r>
      <w:r>
        <w:rPr>
          <w:rtl w:val="0"/>
          <w:lang w:val="ru-RU"/>
        </w:rPr>
        <w:t>_______</w:t>
      </w:r>
    </w:p>
    <w:p>
      <w:pPr>
        <w:pStyle w:val="Обычный"/>
      </w:pPr>
      <w:r>
        <w:rPr>
          <w:rtl w:val="0"/>
          <w:lang w:val="ru-RU"/>
        </w:rPr>
        <w:t>Вх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_____ </w:t>
      </w:r>
      <w:r>
        <w:rPr>
          <w:rtl w:val="0"/>
          <w:lang w:val="ru-RU"/>
        </w:rPr>
        <w:t xml:space="preserve">дата </w:t>
      </w:r>
      <w:r>
        <w:rPr>
          <w:rtl w:val="0"/>
          <w:lang w:val="ru-RU"/>
        </w:rPr>
        <w:t>_______</w:t>
      </w:r>
    </w:p>
    <w:p>
      <w:pPr>
        <w:pStyle w:val="Обычный"/>
        <w:jc w:val="right"/>
      </w:pPr>
    </w:p>
    <w:p>
      <w:pPr>
        <w:pStyle w:val="Обычный"/>
        <w:jc w:val="right"/>
      </w:pPr>
    </w:p>
    <w:p>
      <w:pPr>
        <w:pStyle w:val="Обычный"/>
        <w:jc w:val="right"/>
      </w:pPr>
    </w:p>
    <w:p>
      <w:pPr>
        <w:pStyle w:val="Обычный"/>
        <w:jc w:val="right"/>
      </w:pPr>
    </w:p>
    <w:p>
      <w:pPr>
        <w:pStyle w:val="Обычный"/>
        <w:jc w:val="right"/>
      </w:pPr>
    </w:p>
    <w:p>
      <w:pPr>
        <w:pStyle w:val="Обычный"/>
      </w:pPr>
      <w:r>
        <w:rPr>
          <w:rtl w:val="0"/>
        </w:rPr>
        <w:t>ОО</w:t>
      </w:r>
      <w:r>
        <w:rPr>
          <w:rtl w:val="0"/>
        </w:rPr>
        <w:t>О «</w:t>
      </w:r>
      <w:r>
        <w:rPr>
          <w:rtl w:val="0"/>
        </w:rPr>
        <w:t>Каркасные дома</w:t>
      </w:r>
      <w:r>
        <w:rPr>
          <w:rtl w:val="0"/>
        </w:rPr>
        <w:t>»</w:t>
      </w:r>
      <w:r>
        <w:rPr>
          <w:rtl w:val="0"/>
          <w:lang w:val="ru-RU"/>
        </w:rPr>
        <w:t xml:space="preserve"> просит Вас остаток денежных средств в сумме </w:t>
      </w:r>
      <w:r>
        <w:rPr>
          <w:rtl w:val="0"/>
          <w:lang w:val="en-US"/>
        </w:rPr>
        <w:t>9867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Девять тысяч восемьсот шестьдесят семь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рубл</w:t>
      </w:r>
      <w:r>
        <w:rPr>
          <w:rtl w:val="0"/>
          <w:lang w:val="ru-RU"/>
        </w:rPr>
        <w:t>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перечисленных ранее на расчетный счет ООО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 xml:space="preserve">50 </w:t>
      </w:r>
      <w:r>
        <w:rPr>
          <w:rtl w:val="0"/>
          <w:lang w:val="ru-RU"/>
        </w:rPr>
        <w:t>Паскаль</w:t>
      </w:r>
      <w:r>
        <w:rPr>
          <w:rtl w:val="0"/>
          <w:lang w:val="ru-RU"/>
        </w:rPr>
        <w:t xml:space="preserve">» ИНН </w:t>
      </w:r>
      <w:r>
        <w:rPr>
          <w:rtl w:val="0"/>
        </w:rPr>
        <w:t>1655394615</w:t>
      </w:r>
      <w:r>
        <w:rPr>
          <w:rtl w:val="0"/>
        </w:rPr>
        <w:t xml:space="preserve"> </w:t>
      </w:r>
      <w:r>
        <w:rPr>
          <w:rtl w:val="0"/>
        </w:rPr>
        <w:t xml:space="preserve">КПП </w:t>
      </w:r>
      <w:r>
        <w:rPr>
          <w:rtl w:val="0"/>
        </w:rPr>
        <w:t xml:space="preserve">165501001 </w:t>
      </w:r>
      <w:r>
        <w:rPr>
          <w:rtl w:val="0"/>
        </w:rPr>
        <w:t xml:space="preserve">расчетный счет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40702810810000592652 </w:t>
      </w:r>
      <w:r>
        <w:rPr>
          <w:rtl w:val="0"/>
        </w:rPr>
        <w:t>к</w:t>
      </w:r>
      <w:r>
        <w:rPr>
          <w:rtl w:val="0"/>
        </w:rPr>
        <w:t>/</w:t>
      </w:r>
      <w:r>
        <w:rPr>
          <w:rtl w:val="0"/>
        </w:rPr>
        <w:t xml:space="preserve">с </w:t>
      </w:r>
      <w:r>
        <w:rPr>
          <w:rtl w:val="0"/>
        </w:rPr>
        <w:t xml:space="preserve">30101810145250000974 </w:t>
      </w:r>
      <w:r>
        <w:rPr>
          <w:rtl w:val="0"/>
        </w:rPr>
        <w:t xml:space="preserve">БИК </w:t>
      </w:r>
      <w:r>
        <w:rPr>
          <w:rtl w:val="0"/>
        </w:rPr>
        <w:t xml:space="preserve">044525974 </w:t>
      </w:r>
      <w:r>
        <w:rPr>
          <w:rtl w:val="0"/>
        </w:rPr>
        <w:t xml:space="preserve">в </w:t>
      </w:r>
      <w:r>
        <w:rPr>
          <w:rtl w:val="0"/>
        </w:rPr>
        <w:t xml:space="preserve">АО «Тинькофф Банк» </w:t>
      </w:r>
    </w:p>
    <w:p>
      <w:pPr>
        <w:pStyle w:val="Обычный"/>
      </w:pPr>
    </w:p>
    <w:p>
      <w:pPr>
        <w:pStyle w:val="Обычный"/>
      </w:pPr>
      <w:r>
        <w:rPr>
          <w:rtl w:val="0"/>
          <w:lang w:val="ru-RU"/>
        </w:rPr>
        <w:t>вернуть по следующим реквизитам</w:t>
      </w:r>
      <w:r>
        <w:rPr>
          <w:rtl w:val="0"/>
          <w:lang w:val="ru-RU"/>
        </w:rPr>
        <w:t>:</w:t>
      </w:r>
    </w:p>
    <w:p>
      <w:pPr>
        <w:pStyle w:val="Обычный"/>
      </w:pPr>
    </w:p>
    <w:p>
      <w:pPr>
        <w:pStyle w:val="Обычный"/>
      </w:pPr>
      <w:r>
        <w:rPr>
          <w:rtl w:val="0"/>
        </w:rPr>
        <w:t>ОО</w:t>
      </w:r>
      <w:r>
        <w:rPr>
          <w:rtl w:val="0"/>
        </w:rPr>
        <w:t>О «</w:t>
      </w:r>
      <w:r>
        <w:rPr>
          <w:rtl w:val="0"/>
        </w:rPr>
        <w:t>Каркасные дома</w:t>
      </w:r>
      <w:r>
        <w:rPr>
          <w:rtl w:val="0"/>
        </w:rPr>
        <w:t>»</w:t>
      </w:r>
      <w:r>
        <w:tab/>
        <w:tab/>
        <w:tab/>
        <w:tab/>
        <w:tab/>
        <w:tab/>
        <w:tab/>
        <w:tab/>
        <w:tab/>
        <w:tab/>
        <w:tab/>
      </w:r>
    </w:p>
    <w:p>
      <w:pPr>
        <w:pStyle w:val="Обычный"/>
      </w:pP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 xml:space="preserve">0000000000 </w:t>
      </w:r>
      <w:r>
        <w:rPr>
          <w:rtl w:val="0"/>
          <w:lang w:val="ru-RU"/>
        </w:rPr>
        <w:t xml:space="preserve">КПП </w:t>
      </w:r>
      <w:r>
        <w:rPr>
          <w:rtl w:val="0"/>
          <w:lang w:val="ru-RU"/>
        </w:rPr>
        <w:t>000000000</w:t>
        <w:tab/>
        <w:tab/>
        <w:tab/>
        <w:tab/>
        <w:tab/>
        <w:tab/>
        <w:tab/>
        <w:t xml:space="preserve"> </w:t>
      </w:r>
    </w:p>
    <w:p>
      <w:pPr>
        <w:pStyle w:val="Обычный"/>
      </w:pPr>
      <w:r>
        <w:rPr>
          <w:rtl w:val="0"/>
          <w:lang w:val="ru-RU"/>
        </w:rPr>
        <w:t>Р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00000000000000000000</w:t>
      </w:r>
    </w:p>
    <w:p>
      <w:pPr>
        <w:pStyle w:val="Обычный"/>
      </w:pPr>
      <w:r>
        <w:rPr>
          <w:rtl w:val="0"/>
          <w:lang w:val="ru-RU"/>
        </w:rPr>
        <w:t>К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00000000000000000000</w:t>
      </w:r>
    </w:p>
    <w:p>
      <w:pPr>
        <w:pStyle w:val="Обычный"/>
      </w:pPr>
      <w:r>
        <w:rPr>
          <w:rtl w:val="0"/>
          <w:lang w:val="ru-RU"/>
        </w:rPr>
        <w:t xml:space="preserve">БИК </w:t>
      </w:r>
      <w:r>
        <w:rPr>
          <w:rtl w:val="0"/>
          <w:lang w:val="ru-RU"/>
        </w:rPr>
        <w:t>000000000</w:t>
      </w:r>
    </w:p>
    <w:p>
      <w:pPr>
        <w:pStyle w:val="Обычный"/>
      </w:pPr>
      <w:r>
        <w:rPr>
          <w:rtl w:val="0"/>
          <w:lang w:val="ru-RU"/>
        </w:rPr>
        <w:t>в каком банке</w:t>
      </w:r>
    </w:p>
    <w:p>
      <w:pPr>
        <w:pStyle w:val="Обычный"/>
      </w:pPr>
    </w:p>
    <w:p>
      <w:pPr>
        <w:pStyle w:val="Обычный"/>
      </w:pPr>
      <w:r>
        <w:rPr>
          <w:shd w:val="clear" w:color="auto" w:fill="ffff00"/>
          <w:rtl w:val="0"/>
          <w:lang w:val="ru-RU"/>
        </w:rPr>
        <w:t>Акт сверки прилагается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  <w:r>
        <w:rPr>
          <w:rtl w:val="0"/>
          <w:lang w:val="ru-RU"/>
        </w:rPr>
        <w:t>Гл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бухгалтер                          Подпись             Расшифровка подписи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  <w:r>
        <w:rPr>
          <w:rtl w:val="0"/>
          <w:lang w:val="ru-RU"/>
        </w:rPr>
        <w:t>Генеральный директор          Подпись             Расшифровка подписи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  <w:r>
        <w:rPr>
          <w:rtl w:val="0"/>
          <w:lang w:val="ru-RU"/>
        </w:rPr>
        <w:t xml:space="preserve">МП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Круглая печать организации</w:t>
      </w:r>
      <w:r>
        <w:rPr>
          <w:rtl w:val="0"/>
          <w:lang w:val="ru-RU"/>
        </w:rPr>
        <w:t>)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  <w:r>
        <w:rPr>
          <w:rtl w:val="0"/>
          <w:lang w:val="ru-RU"/>
        </w:rPr>
        <w:t>Эл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адрес для отправки заполненного заявления</w:t>
      </w:r>
      <w:r>
        <w:rPr>
          <w:rtl w:val="0"/>
          <w:lang w:val="ru-RU"/>
        </w:rPr>
        <w:t xml:space="preserve">: </w:t>
      </w:r>
      <w:r>
        <w:rPr>
          <w:rtl w:val="0"/>
          <w:lang w:val="en-US"/>
        </w:rPr>
        <w:t>sales@50pascal.ru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