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 оказание бухгалтерских услуг № </w:t>
      </w:r>
      <w:sdt>
        <w:sdtPr>
          <w:alias w:val="{%Документ.Номер%}"/>
          <w:tag w:val="tensor_te_exp:7b25d094d0bed0bad183d0bcd0b5d0bdd1822ed09dd0bed0bcd0b5d180257d"/>
          <w:id w:val="-298617246"/>
          <w:showingPlcHdr/>
        </w:sdtPr>
        <w:sdtEndPr/>
        <w:sdtContent>
          <w:r w:rsidR="0004794F">
            <w:t xml:space="preserve">     </w:t>
          </w:r>
        </w:sdtContent>
      </w:sdt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a5"/>
        <w:tblW w:w="993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4965"/>
      </w:tblGrid>
      <w:tr w:rsidR="0014533F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F66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sdt>
              <w:sdtPr>
                <w:alias w:val="{%Наша организация.Адрес.Город%}"/>
                <w:tag w:val="tensor_te_exp:7b25d09dd0b0d188d0b020d0bed180d0b3d0b0d0bdd0b8d0b7d0b0d186d0b8d18f2ed090d0b4d180d0b5d1812ed093d0bed180d0bed0b4257d"/>
                <w:id w:val="-375476258"/>
              </w:sdtPr>
              <w:sdtEndPr/>
              <w:sdtContent>
                <w:r w:rsidR="00087298">
                  <w:rPr>
                    <w:color w:val="000000"/>
                  </w:rPr>
                  <w:t>г. Екатеринбург</w:t>
                </w:r>
              </w:sdtContent>
            </w:sdt>
            <w:r w:rsidR="00087298">
              <w:rPr>
                <w:color w:val="000000"/>
              </w:rPr>
              <w:t xml:space="preserve">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F66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sdt>
              <w:sdtPr>
                <w:alias w:val="{%ФорматДата(&lt;Документ.Дата создания&gt;, '«%d» %B %Yг.')%}"/>
                <w:tag w:val="tensor_te_exp:7b25d0a4d0bed180d0bcd0b0d182d094d0b0d182d0b0283cd094d0bed0bad183d0bcd0b5d0bdd1822ed094d0b0d182d0b020d181d0bed0b7d0b4d0b0d0bdd0b8d18f3e2c2027c2ab2564c2bb202542202559d0b32e2729257d"/>
                <w:id w:val="838265524"/>
              </w:sdtPr>
              <w:sdtEndPr/>
              <w:sdtContent>
                <w:r w:rsidR="0004794F">
                  <w:rPr>
                    <w:color w:val="000000"/>
                  </w:rPr>
                  <w:t xml:space="preserve">"___" ________ 2025 </w:t>
                </w:r>
                <w:r w:rsidR="00087298">
                  <w:rPr>
                    <w:color w:val="000000"/>
                  </w:rPr>
                  <w:t>г.</w:t>
                </w:r>
              </w:sdtContent>
            </w:sdt>
          </w:p>
          <w:p w:rsidR="0014533F" w:rsidRDefault="0014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14533F" w:rsidRDefault="00047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___________________</w:t>
      </w:r>
      <w:r w:rsidR="00087298">
        <w:rPr>
          <w:color w:val="000000"/>
        </w:rPr>
        <w:t>, действующего на основании ___________________________________, именуемый в дальнейшем «</w:t>
      </w:r>
      <w:r w:rsidR="00087298">
        <w:rPr>
          <w:b/>
          <w:color w:val="000000"/>
        </w:rPr>
        <w:t>Заказчик</w:t>
      </w:r>
      <w:r w:rsidR="00087298">
        <w:rPr>
          <w:color w:val="000000"/>
        </w:rPr>
        <w:t xml:space="preserve">», с одной стороны, и </w:t>
      </w:r>
      <w:sdt>
        <w:sdtPr>
          <w:alias w:val="{%Наша организация.Название%}"/>
          <w:tag w:val="tensor_te_exp:7b25d09dd0b0d188d0b020d0bed180d0b3d0b0d0bdd0b8d0b7d0b0d186d0b8d18f2ed09dd0b0d0b7d0b2d0b0d0bdd0b8d0b5257d"/>
          <w:id w:val="457380940"/>
        </w:sdtPr>
        <w:sdtEndPr/>
        <w:sdtContent>
          <w:r w:rsidR="00087298">
            <w:rPr>
              <w:color w:val="000000"/>
            </w:rPr>
            <w:t>Ковязина Татьяна Юрьевна, ИП</w:t>
          </w:r>
        </w:sdtContent>
      </w:sdt>
      <w:sdt>
        <w:sdtPr>
          <w:alias w:val="{%var fio = ФорматФИО(&lt;Наша организация.Директор.ФИО.Фамилия&gt;, &lt;Наша организация.Директор.ФИО.Имя&gt;, &lt;Наша организация.Директор.ФИО.Отчество&gt;); return (fio) ? ' ' + fio : '';%}"/>
          <w:tag w:val="tensor_te_exp: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"/>
          <w:id w:val="-398056121"/>
        </w:sdtPr>
        <w:sdtEndPr/>
        <w:sdtContent>
          <w:r w:rsidR="00087298">
            <w:rPr>
              <w:color w:val="000000"/>
            </w:rPr>
            <w:t xml:space="preserve"> Ковязина Т.Ю.</w:t>
          </w:r>
        </w:sdtContent>
      </w:sdt>
      <w:r w:rsidR="00087298">
        <w:rPr>
          <w:color w:val="000000"/>
        </w:rPr>
        <w:t>, действующего на основании ___________________________________, именуемый в дальнейшем «</w:t>
      </w:r>
      <w:r w:rsidR="00087298">
        <w:rPr>
          <w:b/>
          <w:color w:val="000000"/>
        </w:rPr>
        <w:t>Исполнитель</w:t>
      </w:r>
      <w:r w:rsidR="00087298">
        <w:rPr>
          <w:color w:val="000000"/>
        </w:rPr>
        <w:t>», с другой стороны, именуемые в дальнейшем «Стороны», заключили настоящий договор, в дальнейшем «</w:t>
      </w:r>
      <w:r w:rsidR="00087298">
        <w:rPr>
          <w:b/>
          <w:color w:val="000000"/>
        </w:rPr>
        <w:t>Договор</w:t>
      </w:r>
      <w:r w:rsidR="00087298">
        <w:rPr>
          <w:color w:val="000000"/>
        </w:rPr>
        <w:t>», о нижеследующем:</w:t>
      </w: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1. ПРЕДМЕТ ДОГОВОРА</w:t>
      </w: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1.1. Заказчик поручает, а Исполнитель принимает на себя обязанности по оказанию Заказчику бухгалтерских услуг в объёме и на условиях, установленных настоящим Договором.</w:t>
      </w: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1.2. Услуги оказываются Исполнителем на своей территории. Если конкретная услуга, не может быть оказана удаленно без ущерба для Заказчика, она оказывается Исполнителем на территории Заказчика.</w:t>
      </w: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1.3. 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2. ЦЕНА ДОГОВОРА И ПОРЯДОК ОПЛАТЫ</w:t>
      </w:r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2.1. Стоимость услуг определяется Прейскурантом Исполнителя и составляет </w:t>
      </w:r>
      <w:sdt>
        <w:sdtPr>
          <w:alias w:val="{%var main_bill = get_main_bill_or_first() || {}; if ((main_bill['Документ.Связанные счета.Номенклатура'] || []).length === 0) {return ФорматДеньги(&lt;Документ.Сумма&gt;, 'прописью', ' ', true) || '___________';} return (ФорматДеньги(main_bill['Документ.Связанные счета.Сумма'] || '', 'прописью', ' ', true) || '___________') + ' и отражена в Спецификации, которая является неотъемлемой частью договора (Спецификация приведена в Приложении № 1 к Договору)';%}"/>
          <w:tag w:val="tensor_te_exp: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"/>
          <w:id w:val="1421377456"/>
        </w:sdtPr>
        <w:sdtEndPr/>
        <w:sdtContent>
          <w:r>
            <w:rPr>
              <w:color w:val="000000"/>
            </w:rPr>
            <w:t>___________ и отражена в Спецификации, которая является неотъемлемой частью договора (Спецификация приведена в Приложении № 1 к Договору)</w:t>
          </w:r>
        </w:sdtContent>
      </w:sdt>
    </w:p>
    <w:p w:rsidR="00F6698E" w:rsidRPr="00AB2B93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2.2. Вознаграждение уплачивается ежемесячно до 5 числа месяца, текущего месяца (предварительная оплата</w:t>
      </w:r>
      <w:proofErr w:type="gramStart"/>
      <w:r w:rsidRPr="17ED1002">
        <w:rPr>
          <w:color w:val="000000" w:themeColor="text1"/>
        </w:rPr>
        <w:t>)</w:t>
      </w:r>
      <w:r>
        <w:t>.</w:t>
      </w:r>
      <w:r>
        <w:br/>
      </w:r>
      <w:r w:rsidRPr="00AB2B93">
        <w:rPr>
          <w:color w:val="000000" w:themeColor="text1"/>
        </w:rPr>
        <w:t>2.3</w:t>
      </w:r>
      <w:proofErr w:type="gramEnd"/>
      <w:r w:rsidRPr="00AB2B93">
        <w:rPr>
          <w:color w:val="000000" w:themeColor="text1"/>
        </w:rPr>
        <w:t>. Исполнитель вправе оказывать дополнительные услуги, не предусмотренные базовым объемом услуг по п. 2.1 настоящего договора. Стоимость таких услуг определяется отдельно и включается в следующий ежеме</w:t>
      </w:r>
      <w:r>
        <w:rPr>
          <w:color w:val="000000" w:themeColor="text1"/>
        </w:rPr>
        <w:t xml:space="preserve">сячный счет за основные услуги. </w:t>
      </w:r>
      <w:r w:rsidRPr="00AB2B93">
        <w:rPr>
          <w:color w:val="000000" w:themeColor="text1"/>
        </w:rPr>
        <w:t>Порядок оплаты дополнительных услуг: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- </w:t>
      </w:r>
      <w:r w:rsidRPr="00AB2B93">
        <w:rPr>
          <w:color w:val="000000" w:themeColor="text1"/>
        </w:rPr>
        <w:t>Исполнитель выставляет счет с указанием перечня и</w:t>
      </w:r>
      <w:r>
        <w:rPr>
          <w:color w:val="000000" w:themeColor="text1"/>
        </w:rPr>
        <w:t xml:space="preserve"> стоимости дополнительных услуг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- </w:t>
      </w:r>
      <w:r w:rsidRPr="00AB2B93">
        <w:rPr>
          <w:color w:val="000000" w:themeColor="text1"/>
        </w:rPr>
        <w:t xml:space="preserve">Оплата производится в сроки, установленные </w:t>
      </w:r>
      <w:r>
        <w:rPr>
          <w:color w:val="000000" w:themeColor="text1"/>
        </w:rPr>
        <w:t>для основной услуги по договору</w:t>
      </w:r>
    </w:p>
    <w:p w:rsidR="00F6698E" w:rsidRPr="00AB2B93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- </w:t>
      </w:r>
      <w:r w:rsidRPr="00AB2B93">
        <w:rPr>
          <w:color w:val="000000" w:themeColor="text1"/>
        </w:rPr>
        <w:t>Заказчик вправе отказаться от оплаты дополнительных услуг в течение 3 рабочих</w:t>
      </w:r>
      <w:r>
        <w:rPr>
          <w:color w:val="000000" w:themeColor="text1"/>
        </w:rPr>
        <w:t xml:space="preserve"> дней с момента получения счета </w:t>
      </w:r>
      <w:r>
        <w:rPr>
          <w:shd w:val="clear" w:color="auto" w:fill="FFFFFF"/>
        </w:rPr>
        <w:t>путем направления письменного мотивированного отказа.</w:t>
      </w:r>
    </w:p>
    <w:p w:rsidR="00F6698E" w:rsidRPr="00AB2B93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AB2B93">
        <w:rPr>
          <w:color w:val="000000" w:themeColor="text1"/>
        </w:rPr>
        <w:t>Изменение существенных условий договора (предмет, сроки оказания услуг, порядок оплаты, стоимость базового пакета услуг) осуществляется путем заключе</w:t>
      </w:r>
      <w:r>
        <w:rPr>
          <w:color w:val="000000" w:themeColor="text1"/>
        </w:rPr>
        <w:t>ния дополнительного соглашения.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AB2B93">
        <w:rPr>
          <w:color w:val="000000" w:themeColor="text1"/>
        </w:rPr>
        <w:t>Исполнитель обязан предварительно уведомить Заказчика о необходимости оказания дополнительных услуг. Стоимость дополнительных услуг определяется согласно действ</w:t>
      </w:r>
      <w:r>
        <w:rPr>
          <w:color w:val="000000" w:themeColor="text1"/>
        </w:rPr>
        <w:t xml:space="preserve">ующему прейскуранту Исполнителя, который размещен на официальном сайте компании: </w:t>
      </w:r>
      <w:hyperlink r:id="rId4" w:history="1">
        <w:r w:rsidRPr="00780CA4">
          <w:rPr>
            <w:rStyle w:val="ad"/>
          </w:rPr>
          <w:t>https://debetline.ru/</w:t>
        </w:r>
      </w:hyperlink>
      <w:r>
        <w:rPr>
          <w:color w:val="000000" w:themeColor="text1"/>
        </w:rPr>
        <w:t xml:space="preserve"> </w:t>
      </w:r>
    </w:p>
    <w:p w:rsidR="00F6698E" w:rsidRDefault="00F6698E" w:rsidP="00F6698E">
      <w:pPr>
        <w:spacing w:after="0" w:line="240" w:lineRule="auto"/>
        <w:ind w:right="141"/>
        <w:jc w:val="both"/>
      </w:pPr>
      <w:r>
        <w:t>2.4. При изменении стоимости оказываемых услуг Исполнитель уведомляет Заказчика за 14 дней и стороны заключат дополнительное соглашение к настоящему договору.</w:t>
      </w:r>
    </w:p>
    <w:p w:rsidR="00F6698E" w:rsidRDefault="00F6698E" w:rsidP="00F6698E">
      <w:pPr>
        <w:spacing w:after="0" w:line="240" w:lineRule="auto"/>
        <w:ind w:right="141"/>
        <w:jc w:val="both"/>
      </w:pPr>
      <w:r>
        <w:t>2.5. В случае несвоевременной оплаты начисляется пеня в размере 0,1% от суммы просроченного платежа за каждый день просрочки.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2.</w:t>
      </w:r>
      <w:r>
        <w:t>6</w:t>
      </w:r>
      <w:r w:rsidRPr="17ED1002">
        <w:rPr>
          <w:color w:val="000000" w:themeColor="text1"/>
        </w:rPr>
        <w:t>. В случае неоплаты или неполной оплаты услуг Заказчиком Исполнитель имеет право приостановить обслуживание Заказчика до момента полной оплаты услуг</w:t>
      </w:r>
      <w:r>
        <w:t>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2.</w:t>
      </w:r>
      <w:r>
        <w:t>7</w:t>
      </w:r>
      <w:r w:rsidRPr="17ED1002">
        <w:rPr>
          <w:color w:val="000000" w:themeColor="text1"/>
        </w:rPr>
        <w:t>. Ежемесячно до 5 числа месяца, следующего за текущим, Исполнитель представляет Заказчику Акт оказанных услуг</w:t>
      </w:r>
      <w:r>
        <w:t>.</w:t>
      </w:r>
      <w:r>
        <w:br/>
      </w:r>
      <w:r w:rsidRPr="17ED1002">
        <w:rPr>
          <w:color w:val="000000" w:themeColor="text1"/>
        </w:rPr>
        <w:t>2.</w:t>
      </w:r>
      <w:r>
        <w:t>8</w:t>
      </w:r>
      <w:r w:rsidRPr="17ED1002">
        <w:rPr>
          <w:color w:val="000000" w:themeColor="text1"/>
        </w:rPr>
        <w:t>. Заказчик обязуется принять результаты оказанных Услуг у Исполнителя в течение 5 (пяти) рабочих дней со дня получения Акта оказанных услуг либо заявить мотивированный отказ от подписания, указав в Акте причину отказа.</w:t>
      </w: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3. СРОК ДЕЙСТВИЯ, ОСНОВАНИЯ ИЗМЕНЕНИЯ И РАСТОРЖЕНИЯ ДОГОВОРА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</w:rPr>
      </w:pPr>
      <w:r w:rsidRPr="17ED1002">
        <w:rPr>
          <w:color w:val="000000" w:themeColor="text1"/>
        </w:rPr>
        <w:t>3.1.</w:t>
      </w:r>
      <w:r w:rsidRPr="17ED1002">
        <w:rPr>
          <w:rFonts w:eastAsia="Times New Roman" w:cs="Tahoma"/>
        </w:rPr>
        <w:t xml:space="preserve">Договор вступает в действие с момента заключения. Срок действия договора с </w:t>
      </w:r>
      <w:sdt>
        <w:sdtPr>
          <w:alias w:val="{%ФорматДата(&lt;Документ.Начало действия&gt;, '%d.%m.%Y')%}"/>
          <w:tag w:val="tensor_te_exp:7b25d0a4d0bed180d0bcd0b0d182d094d0b0d182d0b0283cd094d0bed0bad183d0bcd0b5d0bdd1822ed09dd0b0d187d0b0d0bbd0be20d0b4d0b5d0b9d181d182d0b2d0b8d18f3e2c202725642e256d2e25592729257d"/>
          <w:id w:val="234669810"/>
        </w:sdtPr>
        <w:sdtContent>
          <w:r w:rsidRPr="17ED1002">
            <w:rPr>
              <w:rFonts w:eastAsia="Times New Roman" w:cs="Tahoma"/>
            </w:rPr>
            <w:t>01.11.2025</w:t>
          </w:r>
        </w:sdtContent>
      </w:sdt>
      <w:r w:rsidRPr="17ED1002">
        <w:rPr>
          <w:rFonts w:eastAsia="Times New Roman" w:cs="Tahoma"/>
        </w:rPr>
        <w:t xml:space="preserve"> по </w:t>
      </w:r>
      <w:sdt>
        <w:sdtPr>
          <w:alias w:val="{%ФорматДата(&lt;Документ.Окончание действия&gt;, '%d.%m.%Y')%}"/>
          <w:tag w:val="tensor_te_exp:7b25d0a4d0bed180d0bcd0b0d182d094d0b0d182d0b0283cd094d0bed0bad183d0bcd0b5d0bdd1822ed09ed0bad0bed0bdd187d0b0d0bdd0b8d0b520d0b4d0b5d0b9d181d182d0b2d0b8d18f3e2c202725642e256d2e25592729257d"/>
          <w:id w:val="-1762900640"/>
        </w:sdtPr>
        <w:sdtContent>
          <w:r w:rsidRPr="17ED1002">
            <w:rPr>
              <w:rFonts w:eastAsia="Times New Roman" w:cs="Tahoma"/>
            </w:rPr>
            <w:t>30.09.2026</w:t>
          </w:r>
        </w:sdtContent>
      </w:sdt>
      <w:r w:rsidRPr="17ED1002">
        <w:rPr>
          <w:rFonts w:eastAsia="Times New Roman" w:cs="Tahoma"/>
        </w:rPr>
        <w:t>. По истечению срока действия Договор считается продленным на следующий срок, если ни одна из сторон не заявит в письменной форме о намерении расторгнуть договор.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 xml:space="preserve">3.2. Если за </w:t>
      </w:r>
      <w:r>
        <w:t xml:space="preserve">14 </w:t>
      </w:r>
      <w:r w:rsidRPr="17ED1002">
        <w:rPr>
          <w:color w:val="000000" w:themeColor="text1"/>
        </w:rPr>
        <w:t>календарных дней до окончания действия договора, ни одна из сторон не заявит о желании прекратить его действие, то настоящий Договор считается пролонгированным на следующий срок на тех же условиях.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 xml:space="preserve">3.3. По инициативе Заказчика Перечень оказываемых услуг по Договору может быть изменен с согласия Исполнителя путем заключения дополнительного соглашения. О своем намерении изменить перечень оказываемых услуг и соответственно заключить дополнительное соглашение, Заказчик предупреждает Исполнителя письменно, не позднее </w:t>
      </w:r>
      <w:r>
        <w:t>14</w:t>
      </w:r>
      <w:r w:rsidRPr="17ED1002">
        <w:rPr>
          <w:color w:val="000000" w:themeColor="text1"/>
        </w:rPr>
        <w:t xml:space="preserve"> календарных дней до начала нового отчетного периода.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 xml:space="preserve">3.4. Договор может быть расторгнут по инициативе любой из Сторон с обязательным уведомлением противоположной Стороны в письменном виде, не позднее, чем за </w:t>
      </w:r>
      <w:r>
        <w:t>14</w:t>
      </w:r>
      <w:r w:rsidRPr="17ED1002">
        <w:rPr>
          <w:color w:val="000000" w:themeColor="text1"/>
        </w:rPr>
        <w:t xml:space="preserve"> календарных дней до момента его расторжения.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lastRenderedPageBreak/>
        <w:t>3.5. Заказчик вправе расторгнуть договор в любое время, уплатив Исполнителю часть вознаграждения пропорционально части оказанных услуг, выполненной до получения Исполнителем извещения от Заказчика о расторжении договора.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3.6. При просрочке платежей по настоящему Договору более 7 (семи) календарных дней Исполнитель имеет право в одностороннем порядке приостановить исполнение настоящий Договора с письменным уведомлением Заказчика. При этом Исполнитель вправе удерживать находящиеся у него документы Заказчика, до момента исполнения Заказчиком обязательства по оплате услуг Исполнителя.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3.6.1. При просрочке платежей по настоящему Договору более 20 (двадцати) календарных дней Исполнитель имеет право в одностороннем порядке расторгнуть настоящий Договор с письменным уведомлением Заказчика. При этом Исполнитель вправе удерживать находящиеся у него документы Заказчика, до момента исполнения Заказчиком обязательства по оплате услуг Исполнителя</w:t>
      </w:r>
      <w:r>
        <w:t>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3.7. По окончании Договора или при его расторжении Исполнитель обязан вернуть Заказчику, а Заказчик обязан принять от Исполнителя в течение 10 рабочих дней с момента окончания срока действия Договора либо с момента расторжении Договора всю документацию по описи и Акту приема-передачи</w:t>
      </w:r>
      <w:r>
        <w:t>.</w:t>
      </w:r>
    </w:p>
    <w:p w:rsidR="0014533F" w:rsidRPr="00F6698E" w:rsidRDefault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3.8. Окончание срока действия настоящего Договора не освобождает Стороны от ответственности за ненадлежащее исполнение обязательств, принятых на себя в период действия Договора.</w:t>
      </w: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4. ПРАВА И ОБЯЗАННОСТИ СТОРОН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i/>
          <w:iCs/>
          <w:color w:val="000000" w:themeColor="text1"/>
          <w:u w:val="single"/>
        </w:rPr>
        <w:t>4.1. Права и обязанности Исполнителя</w:t>
      </w:r>
      <w:r w:rsidRPr="17ED1002">
        <w:rPr>
          <w:color w:val="000000" w:themeColor="text1"/>
        </w:rPr>
        <w:t>: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17ED1002">
        <w:rPr>
          <w:color w:val="000000" w:themeColor="text1"/>
        </w:rPr>
        <w:t>4.1.1. Своевременно, в течение срока действия настоящего договора оказывать услуги по бухгалтерскому обслуживанию финансово-хозяйственной деятельности на основании первичных документов, предоставляемых Заказчиком и налоговому учёту. Настоящий договор не подразумевает аналитический складской учет, управленческого учёта, финансового учёта, заполнение и хранение документации по заработной плате (приказов, трудовых договоров, трудовых книжек) и архивирования документов.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4.1.2. При оказании Услуг Исполнитель самостоятельно определяет формы и методы их проведения, исходя из требований нормативных актов РФ, а также конкретных условий договора с Заказчиком</w:t>
      </w:r>
      <w:r>
        <w:t>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4.1.3. Выполнять требования Заказчика, а также лиц, уполномоченных им, по вопросам ведения бухгалтерского учета, если такие требования не противоречат законодательству РФ</w:t>
      </w:r>
      <w:r>
        <w:t>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17ED1002">
        <w:rPr>
          <w:color w:val="000000" w:themeColor="text1"/>
        </w:rPr>
        <w:t>4.1.4. Предупреждать Заказчика о возможных отрицательных последствиях, к которым могут привести совершенные им хозяйственные операции, а также операции по ведению Заказчиком бухгалтерского и налогового учета и документооборота</w:t>
      </w:r>
      <w:r>
        <w:t>.</w:t>
      </w:r>
      <w:r>
        <w:br/>
      </w:r>
      <w:r w:rsidRPr="17ED1002">
        <w:rPr>
          <w:color w:val="000000" w:themeColor="text1"/>
        </w:rPr>
        <w:t>4.1.5. Не позднее, чем за два дня до срока предоставления отчетности, согласно требованиям действующего законодательства, подготовить отчетность для подписи Заказчиком и предоставления в соответствующие адреса</w:t>
      </w:r>
      <w:r>
        <w:t xml:space="preserve">. В случае задержки предоставления Заказчиком всех необходимых документов и выписок для подготовки требуемой отчетности, Исполнитель готовит требуемую отчётность на основании поступивших от Заказчика документов, при этом Исполнитель ответственности за достоверность требуемой отчётности не несёт. В случае объективной невозможности подготовки требуемой отчётности в виду непредставления Заказчиком Исполнителю необходимых документов и выписок, Заказчик уведомляет об этом Исполнителя и приостанавливает исполнение оказания услуги до момента получения необходимых документов. 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5"/>
          <w:szCs w:val="25"/>
        </w:rPr>
      </w:pPr>
      <w:r w:rsidRPr="17ED1002">
        <w:rPr>
          <w:color w:val="000000" w:themeColor="text1"/>
        </w:rPr>
        <w:t>4.1.6. Не позднее, чем за два дня до наступления даты платежа согласно требованиям действующего законодательства, уведомить Заказчика о сумме и виде налога или иного обязательного платежа, подлежащего перечислению Заказчиком</w:t>
      </w:r>
      <w:r>
        <w:t>.</w:t>
      </w:r>
      <w:r>
        <w:br/>
        <w:t>4.1.7 Исполнитель вносит в программу, первичную документацию, регистры, и отчетность на основании данных переданных Заказчиком Исполнителю и Исполнитель действует в строгом соответствии с ПБУ, НК, 402-ФЗ РФ и прочими нормативно-правовыми актами. По поручению Заказчика, исполнитель также может создавать первичную документацию, услуга создания первичной документации оплачивается дополнительно.</w:t>
      </w:r>
      <w:r>
        <w:br/>
      </w:r>
      <w:r w:rsidRPr="17ED1002">
        <w:rPr>
          <w:color w:val="000000" w:themeColor="text1"/>
        </w:rPr>
        <w:t>4.1.</w:t>
      </w:r>
      <w:r>
        <w:t>8</w:t>
      </w:r>
      <w:r w:rsidRPr="17ED1002">
        <w:rPr>
          <w:color w:val="000000" w:themeColor="text1"/>
        </w:rPr>
        <w:t>. Исполнитель отвечает за правильность и своевременность ведения бухгалтерского, кадрового и налогового учета только в случае своевременного предоставления со стороны Заказчика необходимой для такого ведения документации</w:t>
      </w:r>
      <w:r>
        <w:t>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4.1.</w:t>
      </w:r>
      <w:r>
        <w:t>9</w:t>
      </w:r>
      <w:r w:rsidRPr="17ED1002">
        <w:rPr>
          <w:color w:val="000000" w:themeColor="text1"/>
        </w:rPr>
        <w:t>. Не разглашать сведения, являющиеся коммерческой тайной Заказчика, ставшие известными Исполнителю в процессе оказания им услуг по настоящему Договору, а также не передавать и не показывать третьим лицам находящуюся у Исполнителя документацию Заказчика</w:t>
      </w:r>
      <w:r>
        <w:t>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4.1.1</w:t>
      </w:r>
      <w:r>
        <w:t>0</w:t>
      </w:r>
      <w:r w:rsidRPr="17ED1002">
        <w:rPr>
          <w:color w:val="000000" w:themeColor="text1"/>
        </w:rPr>
        <w:t>. Обеспечивать сохранность регистров бухгалтерского и налогового учета и отчетов в государственные органы</w:t>
      </w:r>
      <w:r>
        <w:t>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17ED1002">
        <w:rPr>
          <w:color w:val="000000" w:themeColor="text1"/>
        </w:rPr>
        <w:t>4.1.1</w:t>
      </w:r>
      <w:r>
        <w:t>1</w:t>
      </w:r>
      <w:r w:rsidRPr="17ED1002">
        <w:rPr>
          <w:color w:val="000000" w:themeColor="text1"/>
        </w:rPr>
        <w:t>. При оказании Услуг соблюдать нормативные акты Правительства РФ, Минфина РФ, Центробанка РФ и Федеральной налоговой службы РФ и иные законодательные акты РФ</w:t>
      </w:r>
      <w:r>
        <w:t>.</w:t>
      </w:r>
      <w:r>
        <w:br/>
        <w:t>4.1.12. Исполнитель не несет ответственности за правильность и достоверность учета, отчетности, расчетов с бюджетом, дебиторами и кредиторами и т.д. в период  до даты заключения настоящего договора; а также за недостоверность представляемых Заказчиком первичных документов, необходимых для выполнения работы Исполнителем по настоящему договору.</w:t>
      </w:r>
      <w:r>
        <w:br/>
        <w:t>4.1.13. Исполнитель не отвечает перед заказчиком за подбор контрагентов и клиентов (поставщиков и потребителей) в интересах заказчика, и заказчик самостоятельно осуществляет эту работу. Так же исполнитель не занимается проверкой контрагентов (поставщиков и потребителей) заказчика на предмет самостоятельности, добросовестности и выполнения обязанностей налогоплательщиков и плательщиков страховых взносов.</w:t>
      </w:r>
    </w:p>
    <w:p w:rsidR="00F6698E" w:rsidRDefault="00F6698E" w:rsidP="00F6698E">
      <w:pPr>
        <w:spacing w:after="0" w:line="240" w:lineRule="auto"/>
        <w:ind w:right="141"/>
        <w:jc w:val="both"/>
      </w:pPr>
      <w:r>
        <w:lastRenderedPageBreak/>
        <w:t>4.1.14. Исполнитель не обязан проявлять в интересах заказчика должную осмотрительность при выборе контрагентов, и заказчик в полной мере делает это самостоятельно.</w:t>
      </w:r>
    </w:p>
    <w:p w:rsidR="00F6698E" w:rsidRDefault="00F6698E" w:rsidP="00F6698E">
      <w:pPr>
        <w:spacing w:after="0" w:line="240" w:lineRule="auto"/>
        <w:ind w:right="141"/>
        <w:jc w:val="both"/>
      </w:pPr>
      <w:bookmarkStart w:id="0" w:name="_gjdgxs" w:colFirst="0" w:colLast="0"/>
      <w:bookmarkEnd w:id="0"/>
      <w:r>
        <w:t xml:space="preserve">4.1.15. Исполнитель не оказывает в рамках настоящего договора услуг по составлению актов сверок на текущую дату по необходимости (требованию) Заказчика, </w:t>
      </w:r>
      <w:proofErr w:type="spellStart"/>
      <w:proofErr w:type="gramStart"/>
      <w:r>
        <w:t>т.к</w:t>
      </w:r>
      <w:proofErr w:type="spellEnd"/>
      <w:proofErr w:type="gramEnd"/>
      <w:r>
        <w:t xml:space="preserve"> данная услуга включает в себя срочную обработку документов еще не законченного и необработанного периода (месяц-месяц, день-день), в том числе банковские выписки, товарные накладные, счета-фактуры, акты выполненных работ и т.д. Данная услуга может быть оказана отдельно при условии дополнительной оплаты.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4.1.</w:t>
      </w:r>
      <w:r>
        <w:t>16</w:t>
      </w:r>
      <w:r w:rsidRPr="17ED1002">
        <w:rPr>
          <w:color w:val="000000" w:themeColor="text1"/>
        </w:rPr>
        <w:t>. Ежемесячно не позднее 5 числа следующего месяца предоставлять акт об оказании услуг</w:t>
      </w:r>
      <w:r>
        <w:t>.</w:t>
      </w:r>
      <w:r>
        <w:br/>
      </w:r>
      <w:r w:rsidRPr="17ED1002">
        <w:rPr>
          <w:color w:val="000000" w:themeColor="text1"/>
        </w:rPr>
        <w:t>4.</w:t>
      </w:r>
      <w:r>
        <w:t xml:space="preserve">1.17. При расторжении договора Исполнитель обязуется передать архив базы </w:t>
      </w:r>
      <w:proofErr w:type="spellStart"/>
      <w:r>
        <w:t>Сбис</w:t>
      </w:r>
      <w:proofErr w:type="spellEnd"/>
      <w:r>
        <w:t xml:space="preserve"> в течении 10 (десяти) рабочих дней.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u w:val="single"/>
        </w:rPr>
      </w:pP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  <w:color w:val="000000" w:themeColor="text1"/>
          <w:u w:val="single"/>
        </w:rPr>
      </w:pPr>
      <w:r w:rsidRPr="17ED1002">
        <w:rPr>
          <w:i/>
          <w:iCs/>
          <w:color w:val="000000" w:themeColor="text1"/>
          <w:u w:val="single"/>
        </w:rPr>
        <w:t>4.2. Права и обязанности Заказчика: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17ED1002">
        <w:rPr>
          <w:color w:val="000000" w:themeColor="text1"/>
        </w:rPr>
        <w:t>4.2.1. Заказчик гарантирует, что предоставленные первичные учетные документы достоверны, и несет ответственность за их достоверность (по действующему законодательству и в рамках настоящего договора). В случае предоставления неполных, умышленно искаженных или заведомо ложных бухгалтерских и других документов, предоставленных Исполнителю, Исполнитель освобождается от какой-либо ответственности</w:t>
      </w:r>
      <w:r>
        <w:t>.</w:t>
      </w:r>
      <w:r>
        <w:br/>
      </w:r>
      <w:r w:rsidRPr="17ED1002">
        <w:rPr>
          <w:color w:val="000000" w:themeColor="text1"/>
        </w:rPr>
        <w:t xml:space="preserve">4.2.2. Предоставлять Исполнителю первичную учетную документацию в установленные сроки (табели учета рабочего времени  и  выписки  банка  -  до  </w:t>
      </w:r>
      <w:r>
        <w:t>5</w:t>
      </w:r>
      <w:r w:rsidRPr="17ED1002">
        <w:rPr>
          <w:color w:val="000000" w:themeColor="text1"/>
        </w:rPr>
        <w:t>-го  числа  следующего  месяца, перви</w:t>
      </w:r>
      <w:r>
        <w:t>чные документы по реализации (УПД, акт, накладные счет-фактура)</w:t>
      </w:r>
      <w:r w:rsidRPr="17ED1002">
        <w:rPr>
          <w:color w:val="000000" w:themeColor="text1"/>
        </w:rPr>
        <w:t xml:space="preserve"> - до </w:t>
      </w:r>
      <w:r>
        <w:t>5-го  числа  следующего  месяца,</w:t>
      </w:r>
      <w:r w:rsidRPr="17ED1002">
        <w:rPr>
          <w:color w:val="000000" w:themeColor="text1"/>
        </w:rPr>
        <w:t xml:space="preserve"> прочие  первичные  документы – до 1</w:t>
      </w:r>
      <w:r>
        <w:t>5</w:t>
      </w:r>
      <w:r w:rsidRPr="17ED1002">
        <w:rPr>
          <w:color w:val="000000" w:themeColor="text1"/>
        </w:rPr>
        <w:t>-го числа следующего месяца, информацию по приему за 1 (</w:t>
      </w:r>
      <w:r>
        <w:t>один рабочий день до приема, информацию по</w:t>
      </w:r>
      <w:r w:rsidRPr="17ED1002">
        <w:rPr>
          <w:color w:val="000000" w:themeColor="text1"/>
        </w:rPr>
        <w:t xml:space="preserve"> увольнению сотрудников </w:t>
      </w:r>
      <w:r>
        <w:t>минимум за 3 рабочих дня до даты увольнения</w:t>
      </w:r>
      <w:r w:rsidRPr="17ED1002">
        <w:rPr>
          <w:color w:val="000000" w:themeColor="text1"/>
        </w:rPr>
        <w:t>,  смене условий трудового договора, предоставлению сотрудниками больничного листа – не позднее дня события)</w:t>
      </w:r>
      <w:r>
        <w:t>.</w:t>
      </w:r>
      <w:r>
        <w:br/>
      </w:r>
      <w:r w:rsidRPr="17ED1002">
        <w:rPr>
          <w:color w:val="000000" w:themeColor="text1"/>
        </w:rPr>
        <w:t>4.2.3. Подписывать  квалифицированной электронной  подписью  и  отправлять  отчетность, подготовленную  Исполнителем  для представления в соответствующие адреса, после получения запроса (письменного или устного) от Исполнителя</w:t>
      </w:r>
      <w:r>
        <w:t>.</w:t>
      </w:r>
      <w:r>
        <w:br/>
      </w:r>
      <w:r w:rsidRPr="17ED1002">
        <w:rPr>
          <w:color w:val="000000" w:themeColor="text1"/>
        </w:rPr>
        <w:t>4.2.</w:t>
      </w:r>
      <w:r>
        <w:t>4</w:t>
      </w:r>
      <w:r w:rsidRPr="17ED1002">
        <w:rPr>
          <w:color w:val="000000" w:themeColor="text1"/>
        </w:rPr>
        <w:t xml:space="preserve">. </w:t>
      </w:r>
      <w:r>
        <w:t>Заказчик обязан предоставить в течение 15 дней с момента подписания настоящего договора информацию:</w:t>
      </w:r>
    </w:p>
    <w:p w:rsidR="00F6698E" w:rsidRDefault="00F6698E" w:rsidP="00F6698E">
      <w:pPr>
        <w:spacing w:after="0" w:line="240" w:lineRule="auto"/>
        <w:ind w:right="141"/>
        <w:jc w:val="both"/>
      </w:pPr>
      <w:r>
        <w:t>- учетную политику организации для целей бухгалтерского учета;</w:t>
      </w:r>
    </w:p>
    <w:p w:rsidR="00F6698E" w:rsidRDefault="00F6698E" w:rsidP="00F6698E">
      <w:pPr>
        <w:spacing w:after="0" w:line="240" w:lineRule="auto"/>
        <w:ind w:right="141"/>
        <w:jc w:val="both"/>
      </w:pPr>
      <w:r>
        <w:t>- учетную политику организации для целей налогового учета;</w:t>
      </w:r>
    </w:p>
    <w:p w:rsidR="00F6698E" w:rsidRDefault="00F6698E" w:rsidP="00F6698E">
      <w:pPr>
        <w:spacing w:after="0" w:line="240" w:lineRule="auto"/>
        <w:ind w:right="141"/>
        <w:jc w:val="both"/>
      </w:pPr>
      <w:r>
        <w:t>- архив бухгалтерской программы с отражением записей по бухгалтерскому учету за предыдущий период.</w:t>
      </w:r>
      <w:r>
        <w:br/>
      </w:r>
      <w:r w:rsidRPr="17ED1002">
        <w:rPr>
          <w:color w:val="000000" w:themeColor="text1"/>
        </w:rPr>
        <w:t>4.2.</w:t>
      </w:r>
      <w:r>
        <w:t>5</w:t>
      </w:r>
      <w:r w:rsidRPr="17ED1002">
        <w:rPr>
          <w:color w:val="000000" w:themeColor="text1"/>
        </w:rPr>
        <w:t xml:space="preserve">. Незамедлительно </w:t>
      </w:r>
      <w:proofErr w:type="gramStart"/>
      <w:r w:rsidRPr="17ED1002">
        <w:rPr>
          <w:color w:val="000000" w:themeColor="text1"/>
        </w:rPr>
        <w:t>сообщать  Исполнителю</w:t>
      </w:r>
      <w:proofErr w:type="gramEnd"/>
      <w:r w:rsidRPr="17ED1002">
        <w:rPr>
          <w:color w:val="000000" w:themeColor="text1"/>
        </w:rPr>
        <w:t xml:space="preserve">  обо  всех  изменениях  в  учредительных  документах,  в договорах и иных первичных документах, за исключением случаев, когда вносимые изменения, очевидно, не могут повлечь за собой изменения в бухгалтерском и/или налоговом учете Заказчика</w:t>
      </w:r>
      <w:r>
        <w:t xml:space="preserve">, </w:t>
      </w:r>
      <w:r w:rsidRPr="17ED1002">
        <w:rPr>
          <w:color w:val="000000" w:themeColor="text1"/>
        </w:rPr>
        <w:t>своевременно подписывать Акт оказанных услуг</w:t>
      </w:r>
      <w:r>
        <w:t xml:space="preserve">, </w:t>
      </w:r>
      <w:r w:rsidRPr="17ED1002">
        <w:rPr>
          <w:color w:val="000000" w:themeColor="text1"/>
        </w:rPr>
        <w:t>своевременно и в полном объеме оплачивать услуги Исполнителя</w:t>
      </w:r>
      <w:r>
        <w:t>.</w:t>
      </w:r>
    </w:p>
    <w:p w:rsidR="00F6698E" w:rsidRPr="00926430" w:rsidRDefault="00F6698E" w:rsidP="00F6698E">
      <w:pPr>
        <w:spacing w:after="0" w:line="240" w:lineRule="auto"/>
        <w:ind w:right="141"/>
        <w:jc w:val="center"/>
      </w:pPr>
      <w:r>
        <w:br/>
      </w:r>
      <w:r w:rsidRPr="17ED1002">
        <w:rPr>
          <w:b/>
          <w:bCs/>
          <w:color w:val="000000" w:themeColor="text1"/>
          <w:sz w:val="24"/>
          <w:szCs w:val="24"/>
        </w:rPr>
        <w:t>5. ОТВЕТСТВЕННОСТЬ СТОРОН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</w:pPr>
      <w:r w:rsidRPr="17ED1002">
        <w:rPr>
          <w:color w:val="000000" w:themeColor="text1"/>
        </w:rPr>
        <w:t xml:space="preserve">5.1. </w:t>
      </w:r>
      <w:proofErr w:type="gramStart"/>
      <w:r w:rsidRPr="17ED1002">
        <w:rPr>
          <w:color w:val="000000" w:themeColor="text1"/>
        </w:rPr>
        <w:t>Каждая  из</w:t>
      </w:r>
      <w:proofErr w:type="gramEnd"/>
      <w:r w:rsidRPr="17ED1002">
        <w:rPr>
          <w:color w:val="000000" w:themeColor="text1"/>
        </w:rPr>
        <w:t xml:space="preserve">  сторон  должна  выполнять  свои  обязанности  надлежащим  образом,  в  соответствии с  требованиями настоящего договора, а также оказывать другой стороне всевозможное содействие в выполнении ее обязанностей</w:t>
      </w:r>
      <w:r>
        <w:t>.</w:t>
      </w:r>
      <w:r>
        <w:br/>
      </w:r>
      <w:r w:rsidRPr="17ED1002">
        <w:rPr>
          <w:color w:val="000000" w:themeColor="text1"/>
        </w:rPr>
        <w:t>5.2. За  неисполнение или ненадлежащее исполнение своих обязательств, стороны несут ответственность согласно действующему законодательству Российской Федерации. Исполнитель не несет ответственности за искажение данных, содержащихся в первичной и иной документации, предоставленной Заказчиком</w:t>
      </w:r>
      <w:r>
        <w:t>.</w:t>
      </w:r>
      <w:r>
        <w:br/>
        <w:t>5.3. В случае невозможности исполнения условий договора, возникших по вине Заказчика, оказанные услуги подлежат оплате в полном объеме.</w:t>
      </w:r>
      <w:r>
        <w:br/>
        <w:t>5.4. В случае, когда невозможность исполнения условий договора возникла по обстоятельствам, за которые ни одна из сторон не отвечает, Заказчик возмещает Исполнителю фактически понесенные им расходы.</w:t>
      </w:r>
      <w:r>
        <w:br/>
      </w:r>
      <w:r w:rsidRPr="17ED1002">
        <w:rPr>
          <w:color w:val="000000" w:themeColor="text1"/>
        </w:rPr>
        <w:t>5.</w:t>
      </w:r>
      <w:r>
        <w:t>4</w:t>
      </w:r>
      <w:r w:rsidRPr="17ED1002">
        <w:rPr>
          <w:color w:val="000000" w:themeColor="text1"/>
        </w:rPr>
        <w:t>. В случае возникновения споров стороны примут все меры для их разрешения путем переговоров</w:t>
      </w:r>
      <w:r>
        <w:t>.</w:t>
      </w:r>
      <w:r>
        <w:br/>
      </w:r>
      <w:r w:rsidRPr="17ED1002">
        <w:rPr>
          <w:color w:val="000000" w:themeColor="text1"/>
        </w:rPr>
        <w:t>5.</w:t>
      </w:r>
      <w:r>
        <w:t>5</w:t>
      </w:r>
      <w:r w:rsidRPr="17ED1002">
        <w:rPr>
          <w:color w:val="000000" w:themeColor="text1"/>
        </w:rPr>
        <w:t>. В  случае, если согласие не будет достигнуто путем  переговоров, все споры, разногласия и конфликты, возникающие в связи с исполнением данного договора, а также в случае его нарушения или расторжения будут разрешаться в соответствие с действующим законодательством Российской Федерации</w:t>
      </w:r>
      <w:r>
        <w:t>.</w:t>
      </w:r>
      <w:r>
        <w:br/>
      </w:r>
      <w:r w:rsidRPr="17ED1002">
        <w:rPr>
          <w:color w:val="000000" w:themeColor="text1"/>
        </w:rPr>
        <w:t>5.</w:t>
      </w:r>
      <w:r>
        <w:t>6</w:t>
      </w:r>
      <w:r w:rsidRPr="17ED1002">
        <w:rPr>
          <w:color w:val="000000" w:themeColor="text1"/>
        </w:rPr>
        <w:t>. Стороны освобождаются от ответственности за частичное или полное неисполнение обязательств по настоящему договору, если таковое явилось следствием обстоятельств непреодолимой силы, определяемых в соответствии с действующим законодательством</w:t>
      </w:r>
      <w:r>
        <w:t>.</w:t>
      </w:r>
    </w:p>
    <w:p w:rsidR="00F6698E" w:rsidRDefault="00F6698E" w:rsidP="00F6698E">
      <w:pPr>
        <w:spacing w:after="0" w:line="240" w:lineRule="auto"/>
        <w:ind w:right="141"/>
        <w:jc w:val="both"/>
      </w:pPr>
      <w:r>
        <w:t>5.7. При выявлении недостоверных данных в бухгалтерской отчетности за прошлые периоды, требующих корректировки, Заказчик оплачивает соответствующие услуги Исполнителя дополнительно, из расчета 300 рублей за 1 час работы специалиста Исполнителя.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17ED1002">
        <w:rPr>
          <w:b/>
          <w:bCs/>
          <w:color w:val="000000" w:themeColor="text1"/>
          <w:sz w:val="24"/>
          <w:szCs w:val="24"/>
        </w:rPr>
        <w:t>6. ПОРЯДОК ВЗАИМОДЕЙСВИЯ С КЛИЕНТОМ</w:t>
      </w:r>
    </w:p>
    <w:p w:rsidR="00F6698E" w:rsidRPr="008E331F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/>
          <w:bCs/>
          <w:color w:val="000000" w:themeColor="text1"/>
          <w:sz w:val="24"/>
          <w:szCs w:val="24"/>
        </w:rPr>
      </w:pPr>
      <w:r>
        <w:lastRenderedPageBreak/>
        <w:t>6.1. Порядок взаимодействия с клиентом определяется Приложением № 2 к Договору на оказание бухгалтерских услуг «Регламент взаимодействия с Клиентом», являющемся неотъемлемой частью настоящего Договора на оказание бухгалтерских услуг.</w:t>
      </w:r>
    </w:p>
    <w:p w:rsidR="00F6698E" w:rsidRDefault="00F6698E" w:rsidP="00F6698E">
      <w:pPr>
        <w:spacing w:after="0" w:line="240" w:lineRule="auto"/>
        <w:ind w:right="141"/>
        <w:jc w:val="both"/>
      </w:pP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color w:val="000000" w:themeColor="text1"/>
        </w:rPr>
      </w:pPr>
      <w:r w:rsidRPr="17ED1002">
        <w:rPr>
          <w:b/>
          <w:bCs/>
          <w:color w:val="000000" w:themeColor="text1"/>
          <w:sz w:val="24"/>
          <w:szCs w:val="24"/>
        </w:rPr>
        <w:t>7. ПРОЧИЕ УСЛОВИЯ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7.1.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обеими сторонами</w:t>
      </w:r>
      <w:r>
        <w:t>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7.2.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</w:t>
      </w:r>
      <w:r>
        <w:t>.</w:t>
      </w:r>
    </w:p>
    <w:p w:rsidR="00F6698E" w:rsidRDefault="00F6698E" w:rsidP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17ED1002">
        <w:rPr>
          <w:color w:val="000000" w:themeColor="text1"/>
        </w:rPr>
        <w:t>7.3. Договор составлен в двух экземплярах, по одному экземпляру для каждой из Сторон.</w:t>
      </w:r>
      <w:r>
        <w:br/>
      </w:r>
      <w:r w:rsidRPr="17ED1002">
        <w:rPr>
          <w:color w:val="000000" w:themeColor="text1"/>
        </w:rPr>
        <w:t xml:space="preserve">7.4. </w:t>
      </w:r>
      <w:r>
        <w:t>Вопросы, не урегулированные настоящим договором, разрешаются Сторонами на основании норм ГК РФ.</w:t>
      </w:r>
      <w:r>
        <w:br/>
      </w:r>
      <w:r w:rsidRPr="17ED1002">
        <w:rPr>
          <w:color w:val="000000" w:themeColor="text1"/>
        </w:rPr>
        <w:t>7.</w:t>
      </w:r>
      <w:r>
        <w:t>5</w:t>
      </w:r>
      <w:r w:rsidRPr="17ED1002">
        <w:rPr>
          <w:color w:val="000000" w:themeColor="text1"/>
        </w:rPr>
        <w:t xml:space="preserve">. </w:t>
      </w:r>
      <w:r>
        <w:t xml:space="preserve">Заказчик дает </w:t>
      </w:r>
      <w:proofErr w:type="gramStart"/>
      <w:r>
        <w:t>Исполнителю  согласие</w:t>
      </w:r>
      <w:proofErr w:type="gramEnd"/>
      <w:r>
        <w:t xml:space="preserve"> и право на обработку персональных данных, необходимых для исполнения обязательств по настоящему договору, в объеме, который предусмотрен положениями действующего законодательства, и необходим для исполнения договора. При этом Заказчик дает Исполнителю согласие и право на любое необходимое для этого их использование и обработку. </w:t>
      </w:r>
      <w:r w:rsidRPr="17ED1002">
        <w:rPr>
          <w:highlight w:val="white"/>
        </w:rPr>
        <w:t>Такая обработка персональных данных Заказчика осуществляется Исполнителем в целях исполнения настоящего договора и может включать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Настоящее согласие действует до его отзыва Заказчиком, и может быть отозвано путем направления соответствующего заявления Исполнителю по реквизитам, указанным в настоящем Договоре.</w:t>
      </w: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7. ЮРИДИЧЕСКИЕ АДРЕСА И БАНКОВСКИЕ РЕКВИЗИТЫ СТОРОН</w:t>
      </w:r>
    </w:p>
    <w:tbl>
      <w:tblPr>
        <w:tblStyle w:val="a6"/>
        <w:tblW w:w="993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6"/>
        <w:gridCol w:w="4964"/>
      </w:tblGrid>
      <w:tr w:rsidR="0014533F"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Заказчик</w:t>
            </w:r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Юр.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адрес: </w:t>
            </w:r>
            <w:sdt>
              <w:sdtPr>
                <w:alias w:val="{%Контрагент.Адрес.Юридический%}"/>
                <w:tag w:val="tensor_te_exp:7b25d09ad0bed0bdd182d180d0b0d0b3d0b5d0bdd1822ed090d0b4d180d0b5d1812ed0aed180d0b8d0b4d0b8d187d0b5d181d0bad0b8d0b9257d"/>
                <w:id w:val="-505445654"/>
                <w:showingPlcHdr/>
              </w:sdtPr>
              <w:sdtEndPr/>
              <w:sdtContent>
                <w:r w:rsidR="0004794F">
                  <w:t xml:space="preserve">  </w:t>
                </w:r>
                <w:proofErr w:type="gramEnd"/>
                <w:r w:rsidR="0004794F">
                  <w:t xml:space="preserve">   </w:t>
                </w:r>
              </w:sdtContent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Почтовый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адрес: </w:t>
            </w:r>
            <w:sdt>
              <w:sdtPr>
                <w:alias w:val="{%Контрагент.Адрес.Юридический%}"/>
                <w:tag w:val="tensor_te_exp:7b25d09ad0bed0bdd182d180d0b0d0b3d0b5d0bdd1822ed090d0b4d180d0b5d1812ed0aed180d0b8d0b4d0b8d187d0b5d181d0bad0b8d0b9257d"/>
                <w:id w:val="-1330285280"/>
                <w:showingPlcHdr/>
              </w:sdtPr>
              <w:sdtEndPr/>
              <w:sdtContent>
                <w:r w:rsidR="0004794F">
                  <w:t xml:space="preserve">  </w:t>
                </w:r>
                <w:proofErr w:type="gramEnd"/>
                <w:r w:rsidR="0004794F">
                  <w:t xml:space="preserve">   </w:t>
                </w:r>
              </w:sdtContent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ИНН: </w:t>
            </w:r>
            <w:sdt>
              <w:sdtPr>
                <w:alias w:val="{%Контрагент.Дополнительно.ИНН%}"/>
                <w:tag w:val="tensor_te_exp:7b25d09ad0bed0bdd182d180d0b0d0b3d0b5d0bdd1822ed094d0bed0bfd0bed0bbd0bdd0b8d182d0b5d0bbd18cd0bdd0be2ed098d09dd09d257d"/>
                <w:id w:val="-1557238160"/>
                <w:showingPlcHdr/>
              </w:sdtPr>
              <w:sdtEndPr/>
              <w:sdtContent>
                <w:r w:rsidR="0004794F">
                  <w:t xml:space="preserve">  </w:t>
                </w:r>
                <w:proofErr w:type="gramEnd"/>
                <w:r w:rsidR="0004794F">
                  <w:t xml:space="preserve">   </w:t>
                </w:r>
              </w:sdtContent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КПП: </w:t>
            </w:r>
            <w:sdt>
              <w:sdtPr>
                <w:alias w:val="{%Контрагент.Дополнительно.КПП%}"/>
                <w:tag w:val="tensor_te_exp:7b25d09ad0bed0bdd182d180d0b0d0b3d0b5d0bdd1822ed094d0bed0bfd0bed0bbd0bdd0b8d182d0b5d0bbd18cd0bdd0be2ed09ad09fd09f257d"/>
                <w:id w:val="371039057"/>
                <w:showingPlcHdr/>
              </w:sdtPr>
              <w:sdtEndPr/>
              <w:sdtContent>
                <w:r w:rsidR="0004794F">
                  <w:t xml:space="preserve">  </w:t>
                </w:r>
                <w:proofErr w:type="gramEnd"/>
                <w:r w:rsidR="0004794F">
                  <w:t xml:space="preserve">   </w:t>
                </w:r>
              </w:sdtContent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Банк: </w:t>
            </w:r>
            <w:sdt>
              <w:sdtPr>
                <w:alias w:val="{%Контрагент.Основной расчетный счет.Банк.Название%}"/>
                <w:tag w:val="tensor_te_exp:7b25d09ad0bed0bdd182d180d0b0d0b3d0b5d0bdd1822ed09ed181d0bdd0bed0b2d0bdd0bed0b920d180d0b0d181d187d0b5d182d0bdd18bd0b920d181d187d0b5d1822ed091d0b0d0bdd0ba2ed09dd0b0d0b7d0b2d0b0d0bdd0b8d0b5257d"/>
                <w:id w:val="-760213130"/>
              </w:sdtPr>
              <w:sdtEndPr/>
              <w:sdtContent/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Рас./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счёт: </w:t>
            </w:r>
            <w:sdt>
              <w:sdtPr>
                <w:alias w:val="{%Контрагент.Основной расчетный счет.Номер%}"/>
                <w:tag w:val="tensor_te_exp:7b25d09ad0bed0bdd182d180d0b0d0b3d0b5d0bdd1822ed09ed181d0bdd0bed0b2d0bdd0bed0b920d180d0b0d181d187d0b5d182d0bdd18bd0b920d181d187d0b5d1822ed09dd0bed0bcd0b5d180257d"/>
                <w:id w:val="838727246"/>
                <w:showingPlcHdr/>
              </w:sdtPr>
              <w:sdtEndPr/>
              <w:sdtContent>
                <w:r w:rsidR="0004794F">
                  <w:t xml:space="preserve">     </w:t>
                </w:r>
              </w:sdtContent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Корр./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счёт: </w:t>
            </w:r>
            <w:sdt>
              <w:sdtPr>
                <w:alias w:val="{%Контрагент.Основной расчетный счет.Банк.КоррСчет%}"/>
                <w:tag w:val="tensor_te_exp:7b25d09ad0bed0bdd182d180d0b0d0b3d0b5d0bdd1822ed09ed181d0bdd0bed0b2d0bdd0bed0b920d180d0b0d181d187d0b5d182d0bdd18bd0b920d181d187d0b5d1822ed091d0b0d0bdd0ba2ed09ad0bed180d180d0a1d187d0b5d182257d"/>
                <w:id w:val="-1972973922"/>
                <w:showingPlcHdr/>
              </w:sdtPr>
              <w:sdtEndPr/>
              <w:sdtContent>
                <w:r w:rsidR="0004794F">
                  <w:t xml:space="preserve">  </w:t>
                </w:r>
                <w:proofErr w:type="gramEnd"/>
                <w:r w:rsidR="0004794F">
                  <w:t xml:space="preserve">   </w:t>
                </w:r>
              </w:sdtContent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БИК: </w:t>
            </w:r>
            <w:sdt>
              <w:sdtPr>
                <w:alias w:val="{%Контрагент.Основной расчетный счет.Банк.БИК%}"/>
                <w:tag w:val="tensor_te_exp:7b25d09ad0bed0bdd182d180d0b0d0b3d0b5d0bdd1822ed09ed181d0bdd0bed0b2d0bdd0bed0b920d180d0b0d181d187d0b5d182d0bdd18bd0b920d181d187d0b5d1822ed091d0b0d0bdd0ba2ed091d098d09a257d"/>
                <w:id w:val="-471826654"/>
              </w:sdtPr>
              <w:sdtEndPr/>
              <w:sdtContent/>
            </w:sdt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Исполнитель</w:t>
            </w:r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Юр. адрес: </w:t>
            </w:r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Почтовый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адрес: </w:t>
            </w:r>
            <w:sdt>
              <w:sdtPr>
                <w:alias w:val="{%Наша организация.Адрес.Юридический%}"/>
                <w:tag w:val="tensor_te_exp:7b25d09dd0b0d188d0b020d0bed180d0b3d0b0d0bdd0b8d0b7d0b0d186d0b8d18f2ed090d0b4d180d0b5d1812ed0aed180d0b8d0b4d0b8d187d0b5d181d0bad0b8d0b9257d"/>
                <w:id w:val="-117772998"/>
                <w:showingPlcHdr/>
              </w:sdtPr>
              <w:sdtEndPr/>
              <w:sdtContent>
                <w:r w:rsidR="0004794F">
                  <w:t xml:space="preserve">  </w:t>
                </w:r>
                <w:proofErr w:type="gramEnd"/>
                <w:r w:rsidR="0004794F">
                  <w:t xml:space="preserve">   </w:t>
                </w:r>
              </w:sdtContent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ИНН: </w:t>
            </w:r>
            <w:sdt>
              <w:sdtPr>
                <w:alias w:val="{%Наша организация.Дополнительно.ИНН%}"/>
                <w:tag w:val="tensor_te_exp:7b25d09dd0b0d188d0b020d0bed180d0b3d0b0d0bdd0b8d0b7d0b0d186d0b8d18f2ed094d0bed0bfd0bed0bbd0bdd0b8d182d0b5d0bbd18cd0bdd0be2ed098d09dd09d257d"/>
                <w:id w:val="689563201"/>
                <w:showingPlcHdr/>
              </w:sdtPr>
              <w:sdtEndPr/>
              <w:sdtContent>
                <w:r w:rsidR="0004794F">
                  <w:t xml:space="preserve">  </w:t>
                </w:r>
                <w:proofErr w:type="gramEnd"/>
                <w:r w:rsidR="0004794F">
                  <w:t xml:space="preserve">   </w:t>
                </w:r>
              </w:sdtContent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КПП: </w:t>
            </w:r>
            <w:sdt>
              <w:sdtPr>
                <w:alias w:val="{%Наша организация.Дополнительно.КПП%}"/>
                <w:tag w:val="tensor_te_exp:7b25d09dd0b0d188d0b020d0bed180d0b3d0b0d0bdd0b8d0b7d0b0d186d0b8d18f2ed094d0bed0bfd0bed0bbd0bdd0b8d182d0b5d0bbd18cd0bdd0be2ed09ad09fd09f257d"/>
                <w:id w:val="-1198306194"/>
                <w:showingPlcHdr/>
              </w:sdtPr>
              <w:sdtEndPr/>
              <w:sdtContent>
                <w:r w:rsidR="0004794F">
                  <w:t xml:space="preserve">  </w:t>
                </w:r>
                <w:proofErr w:type="gramEnd"/>
                <w:r w:rsidR="0004794F">
                  <w:t xml:space="preserve">   </w:t>
                </w:r>
              </w:sdtContent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Банк: </w:t>
            </w:r>
            <w:sdt>
              <w:sdtPr>
                <w:alias w:val="{%Наша организация.Основной расчетный счет.Банк.Название%}"/>
                <w:tag w:val="tensor_te_exp:7b25d09dd0b0d188d0b020d0bed180d0b3d0b0d0bdd0b8d0b7d0b0d186d0b8d18f2ed09ed181d0bdd0bed0b2d0bdd0bed0b920d180d0b0d181d187d0b5d182d0bdd18bd0b920d181d187d0b5d1822ed091d0b0d0bdd0ba2ed09dd0b0d0b7d0b2d0b0d0bdd0b8d0b5257d"/>
                <w:id w:val="2035231348"/>
                <w:showingPlcHdr/>
              </w:sdtPr>
              <w:sdtEndPr/>
              <w:sdtContent>
                <w:r w:rsidR="0004794F">
                  <w:t xml:space="preserve">  </w:t>
                </w:r>
                <w:proofErr w:type="gramEnd"/>
                <w:r w:rsidR="0004794F">
                  <w:t xml:space="preserve">   </w:t>
                </w:r>
              </w:sdtContent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Рас./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счёт: </w:t>
            </w:r>
            <w:sdt>
              <w:sdtPr>
                <w:alias w:val="{%Наша организация.Основной расчетный счет.Номер%}"/>
                <w:tag w:val="tensor_te_exp:7b25d09dd0b0d188d0b020d0bed180d0b3d0b0d0bdd0b8d0b7d0b0d186d0b8d18f2ed09ed181d0bdd0bed0b2d0bdd0bed0b920d180d0b0d181d187d0b5d182d0bdd18bd0b920d181d187d0b5d1822ed09dd0bed0bcd0b5d180257d"/>
                <w:id w:val="108319200"/>
                <w:showingPlcHdr/>
              </w:sdtPr>
              <w:sdtEndPr/>
              <w:sdtContent>
                <w:r w:rsidR="0004794F">
                  <w:t xml:space="preserve">     </w:t>
                </w:r>
              </w:sdtContent>
            </w:sdt>
          </w:p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Корр./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счёт: </w:t>
            </w:r>
            <w:sdt>
              <w:sdtPr>
                <w:alias w:val="{%Наша организация.Основной расчетный счет.Банк.КоррСчет%}"/>
                <w:tag w:val="tensor_te_exp:7b25d09dd0b0d188d0b020d0bed180d0b3d0b0d0bdd0b8d0b7d0b0d186d0b8d18f2ed09ed181d0bdd0bed0b2d0bdd0bed0b920d180d0b0d181d187d0b5d182d0bdd18bd0b920d181d187d0b5d1822ed091d0b0d0bdd0ba2ed09ad0bed180d180d0a1d187d0b5d182257d"/>
                <w:id w:val="-213428719"/>
                <w:showingPlcHdr/>
              </w:sdtPr>
              <w:sdtEndPr/>
              <w:sdtContent>
                <w:r w:rsidR="0004794F">
                  <w:t xml:space="preserve">  </w:t>
                </w:r>
                <w:proofErr w:type="gramEnd"/>
                <w:r w:rsidR="0004794F">
                  <w:t xml:space="preserve">   </w:t>
                </w:r>
              </w:sdtContent>
            </w:sdt>
          </w:p>
          <w:p w:rsidR="0014533F" w:rsidRDefault="00087298" w:rsidP="00047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БИК: </w:t>
            </w:r>
            <w:sdt>
              <w:sdtPr>
                <w:alias w:val="{%Наша организация.Основной расчетный счет.Банк.БИК%}"/>
                <w:tag w:val="tensor_te_exp:7b25d09dd0b0d188d0b020d0bed180d0b3d0b0d0bdd0b8d0b7d0b0d186d0b8d18f2ed09ed181d0bdd0bed0b2d0bdd0bed0b920d180d0b0d181d187d0b5d182d0bdd18bd0b920d181d187d0b5d1822ed091d0b0d0bdd0ba2ed091d098d09a257d"/>
                <w:id w:val="285558857"/>
                <w:showingPlcHdr/>
              </w:sdtPr>
              <w:sdtEndPr/>
              <w:sdtContent>
                <w:r w:rsidR="0004794F">
                  <w:t xml:space="preserve">  </w:t>
                </w:r>
                <w:proofErr w:type="gramEnd"/>
                <w:r w:rsidR="0004794F">
                  <w:t xml:space="preserve">   </w:t>
                </w:r>
              </w:sdtContent>
            </w:sdt>
          </w:p>
        </w:tc>
      </w:tr>
    </w:tbl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8. ПОДПИСИ СТОРОН</w:t>
      </w:r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7"/>
        <w:tblW w:w="993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4965"/>
      </w:tblGrid>
      <w:tr w:rsidR="0014533F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Заказчик _______________ </w:t>
            </w:r>
            <w:sdt>
              <w:sdtPr>
                <w:alias w:val="{%return ФорматФИО(&lt;Контрагент.Директор.ФИО.Фамилия&gt;, &lt;Контрагент.Директор.ФИО.Имя&gt;, &lt;Контрагент.Директор.ФИО.Отчество&gt;) || ‘’;%}"/>
                <w:tag w:val="tensor_te_exp:7b2572657475726e20d0a4d0bed180d0bcd0b0d182d0a4d098d09e283cd09ad0bed0bdd182d180d0b0d0b3d0b5d0bdd1822ed094d0b8d180d0b5d0bad182d0bed1802ed0a4d098d09e2ed0a4d0b0d0bcd0b8d0bbd0b8d18f3e2c203cd09ad0bed0bdd182d180d0b0d0b3d0b5d0bdd1822ed094d0b8d180d0b5d0bad182d0bed1802ed0a4d098d09e2ed098d0bcd18f3e2c203cd09ad0bed0bdd182d180d0b0d0b3d0b5d0bdd1822ed094d0b8d180d0b5d0bad182d0bed1802ed0a4d098d09e2ed09ed182d187d0b5d181d182d0b2d0be3e29207c7c20e28098e280993b257d"/>
                <w:id w:val="1916660402"/>
                <w:showingPlcHdr/>
              </w:sdtPr>
              <w:sdtEndPr/>
              <w:sdtContent>
                <w:r w:rsidR="0004794F">
                  <w:t xml:space="preserve">     </w:t>
                </w:r>
              </w:sdtContent>
            </w:sdt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Исполнитель _______________ </w:t>
            </w:r>
            <w:sdt>
              <w:sdtPr>
                <w:alias w:val="{%return ФорматФИО(&lt;Наша организация.Директор.ФИО.Фамилия&gt;, &lt;Наша организация.Директор.ФИО.Имя&gt;, &lt;Наша организация.Директор.ФИО.Отчество&gt;) || ‘’;%}"/>
                <w:tag w:val="tensor_te_exp: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"/>
                <w:id w:val="425545639"/>
              </w:sdtPr>
              <w:sdtEndPr/>
              <w:sdtContent>
                <w:r>
                  <w:rPr>
                    <w:color w:val="000000"/>
                    <w:sz w:val="18"/>
                    <w:szCs w:val="18"/>
                  </w:rPr>
                  <w:t>Ковязина Т.Ю.</w:t>
                </w:r>
              </w:sdtContent>
            </w:sdt>
          </w:p>
        </w:tc>
      </w:tr>
    </w:tbl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4533F" w:rsidRDefault="00087298">
      <w:pPr>
        <w:spacing w:after="0" w:line="240" w:lineRule="auto"/>
      </w:pPr>
      <w:r>
        <w:br w:type="page"/>
      </w: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r>
        <w:rPr>
          <w:color w:val="000000"/>
        </w:rPr>
        <w:lastRenderedPageBreak/>
        <w:t>Приложение № 1</w:t>
      </w: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r>
        <w:rPr>
          <w:color w:val="000000"/>
        </w:rPr>
        <w:t xml:space="preserve">к Договору на оказание бухгалтерских услуг № </w:t>
      </w:r>
      <w:sdt>
        <w:sdtPr>
          <w:alias w:val="{%Документ.Номер%}"/>
          <w:tag w:val="tensor_te_exp:7b25d094d0bed0bad183d0bcd0b5d0bdd1822ed09dd0bed0bcd0b5d180257d"/>
          <w:id w:val="220103097"/>
        </w:sdtPr>
        <w:sdtEndPr/>
        <w:sdtContent>
          <w:r w:rsidR="0004794F">
            <w:rPr>
              <w:color w:val="000000"/>
            </w:rPr>
            <w:t>__</w:t>
          </w:r>
        </w:sdtContent>
      </w:sdt>
    </w:p>
    <w:p w:rsidR="0014533F" w:rsidRDefault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sdt>
        <w:sdtPr>
          <w:alias w:val="{%ФорматДата(&lt;Документ.Дата создания&gt;, '«%d» %B %Yг.')%}"/>
          <w:tag w:val="tensor_te_exp:7b25d0a4d0bed180d0bcd0b0d182d094d0b0d182d0b0283cd094d0bed0bad183d0bcd0b5d0bdd1822ed094d0b0d182d0b020d181d0bed0b7d0b4d0b0d0bdd0b8d18f3e2c2027c2ab2564c2bb202542202559d0b32e2729257d"/>
          <w:id w:val="-104280300"/>
        </w:sdtPr>
        <w:sdtEndPr/>
        <w:sdtContent>
          <w:r w:rsidR="0004794F">
            <w:rPr>
              <w:color w:val="000000"/>
            </w:rPr>
            <w:t xml:space="preserve">"___" ______ 2025 </w:t>
          </w:r>
          <w:r w:rsidR="00087298">
            <w:rPr>
              <w:color w:val="000000"/>
            </w:rPr>
            <w:t>г.</w:t>
          </w:r>
        </w:sdtContent>
      </w:sdt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СПЕЦИФИКАЦИЯ № __</w:t>
      </w:r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8"/>
        <w:tblW w:w="993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4965"/>
      </w:tblGrid>
      <w:tr w:rsidR="0014533F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F66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sdt>
              <w:sdtPr>
                <w:alias w:val="{%Наша организация.Адрес.Город%}"/>
                <w:tag w:val="tensor_te_exp:7b25d09dd0b0d188d0b020d0bed180d0b3d0b0d0bdd0b8d0b7d0b0d186d0b8d18f2ed090d0b4d180d0b5d1812ed093d0bed180d0bed0b4257d"/>
                <w:id w:val="-1440211927"/>
              </w:sdtPr>
              <w:sdtEndPr/>
              <w:sdtContent>
                <w:r w:rsidR="00087298">
                  <w:rPr>
                    <w:color w:val="000000"/>
                  </w:rPr>
                  <w:t>г. Екатеринбург</w:t>
                </w:r>
              </w:sdtContent>
            </w:sdt>
            <w:r w:rsidR="00087298">
              <w:rPr>
                <w:color w:val="000000"/>
              </w:rPr>
              <w:t xml:space="preserve">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F66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sdt>
              <w:sdtPr>
                <w:alias w:val="{%ФорматДата(&lt;Документ.Дата создания&gt;, '«%d» %B %Yг.')%}"/>
                <w:tag w:val="tensor_te_exp:7b25d0a4d0bed180d0bcd0b0d182d094d0b0d182d0b0283cd094d0bed0bad183d0bcd0b5d0bdd1822ed094d0b0d182d0b020d181d0bed0b7d0b4d0b0d0bdd0b8d18f3e2c2027c2ab2564c2bb202542202559d0b32e2729257d"/>
                <w:id w:val="-1821488606"/>
              </w:sdtPr>
              <w:sdtEndPr/>
              <w:sdtContent>
                <w:r w:rsidR="0004794F">
                  <w:rPr>
                    <w:color w:val="000000"/>
                  </w:rPr>
                  <w:t>"___</w:t>
                </w:r>
                <w:r w:rsidR="00087298">
                  <w:rPr>
                    <w:color w:val="000000"/>
                  </w:rPr>
                  <w:t xml:space="preserve">" </w:t>
                </w:r>
                <w:r w:rsidR="0004794F">
                  <w:rPr>
                    <w:color w:val="000000"/>
                  </w:rPr>
                  <w:t xml:space="preserve"> ________ 2025 </w:t>
                </w:r>
                <w:r w:rsidR="00087298">
                  <w:rPr>
                    <w:color w:val="000000"/>
                  </w:rPr>
                  <w:t>г.</w:t>
                </w:r>
              </w:sdtContent>
            </w:sdt>
          </w:p>
          <w:p w:rsidR="0014533F" w:rsidRDefault="0014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14533F" w:rsidRDefault="00047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___________________</w:t>
      </w:r>
      <w:sdt>
        <w:sdtPr>
          <w:alias w:val="{%var result = [], table_frst_elm = &lt;Контрагент.Представители&gt;[0]; if (!table_frst_elm) {return '';} result.push((table_frst_elm['Контрагент.Представители.Должность'] || '').toLowerCase()); result.push(ФорматФИО(table_frst_elm['Контрагент.Представители.Фамилия'], table_frst_elm['Контрагент.Представители.Имя'], table_frst_elm['Контрагент.Представители.Отчество'])); return ` в лице ${result.join(' ')}`;%}"/>
          <w:tag w:val="tensor_te_exp: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"/>
          <w:id w:val="-852945609"/>
        </w:sdtPr>
        <w:sdtEndPr/>
        <w:sdtContent/>
      </w:sdt>
      <w:r w:rsidR="00087298">
        <w:rPr>
          <w:color w:val="000000"/>
        </w:rPr>
        <w:t>, действующего на основании ___________________________________, именуемый в дальнейшем «</w:t>
      </w:r>
      <w:r w:rsidR="00087298">
        <w:rPr>
          <w:b/>
          <w:color w:val="000000"/>
        </w:rPr>
        <w:t>Заказчик</w:t>
      </w:r>
      <w:r w:rsidR="00087298">
        <w:rPr>
          <w:color w:val="000000"/>
        </w:rPr>
        <w:t xml:space="preserve">», с одной стороны, и </w:t>
      </w:r>
      <w:sdt>
        <w:sdtPr>
          <w:alias w:val="{%Наша организация.Название%}"/>
          <w:tag w:val="tensor_te_exp:7b25d09dd0b0d188d0b020d0bed180d0b3d0b0d0bdd0b8d0b7d0b0d186d0b8d18f2ed09dd0b0d0b7d0b2d0b0d0bdd0b8d0b5257d"/>
          <w:id w:val="759100251"/>
        </w:sdtPr>
        <w:sdtEndPr/>
        <w:sdtContent>
          <w:r w:rsidR="00087298">
            <w:rPr>
              <w:color w:val="000000"/>
            </w:rPr>
            <w:t>Ковязина Татьяна Юрьевна, ИП</w:t>
          </w:r>
        </w:sdtContent>
      </w:sdt>
      <w:sdt>
        <w:sdtPr>
          <w:alias w:val="{%var result = [], table_frst_elm = &lt;Наша организация.Представители&gt;[0]; if (!table_frst_elm) {return '';} result.push((table_frst_elm['Наша организация.Представители.Должность'] || '').toLowerCase()); result.push(ФорматФИО(table_frst_elm['Наша организация.Представители.Фамилия'], table_frst_elm['Наша организация.Представители.Имя'], table_frst_elm['Наша организация.Представители.Отчество'])); return ` в лице ${result.join(' ')}`;%}"/>
          <w:tag w:val="tensor_te_exp: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"/>
          <w:id w:val="1689564121"/>
        </w:sdtPr>
        <w:sdtEndPr/>
        <w:sdtContent/>
      </w:sdt>
      <w:r w:rsidR="00087298">
        <w:rPr>
          <w:color w:val="000000"/>
        </w:rPr>
        <w:t>, действующего на основании ___________________________________, именуемый в дальнейшем «</w:t>
      </w:r>
      <w:r w:rsidR="00087298">
        <w:rPr>
          <w:b/>
          <w:color w:val="000000"/>
        </w:rPr>
        <w:t>Исполнитель</w:t>
      </w:r>
      <w:r w:rsidR="00087298">
        <w:rPr>
          <w:color w:val="000000"/>
        </w:rPr>
        <w:t xml:space="preserve">», с другой стороны, именуемые в дальнейшем «Стороны», подписали настоящую </w:t>
      </w:r>
      <w:r w:rsidR="00087298">
        <w:rPr>
          <w:b/>
          <w:color w:val="000000"/>
        </w:rPr>
        <w:t>Спецификацию</w:t>
      </w:r>
      <w:r w:rsidR="00087298">
        <w:rPr>
          <w:color w:val="000000"/>
        </w:rPr>
        <w:t xml:space="preserve"> о нижеследующем:</w:t>
      </w:r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Исполнитель оказывает, а Заказчик принимает и оплачивает следующие услуги:</w:t>
      </w:r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9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996"/>
        <w:gridCol w:w="1415"/>
        <w:gridCol w:w="1561"/>
        <w:gridCol w:w="1415"/>
        <w:gridCol w:w="991"/>
        <w:gridCol w:w="1667"/>
      </w:tblGrid>
      <w:tr w:rsidR="0014533F">
        <w:tc>
          <w:tcPr>
            <w:tcW w:w="2093" w:type="dxa"/>
            <w:vAlign w:val="center"/>
          </w:tcPr>
          <w:p w:rsidR="0014533F" w:rsidRDefault="00087298">
            <w:pPr>
              <w:spacing w:after="0" w:line="240" w:lineRule="auto"/>
              <w:jc w:val="center"/>
            </w:pPr>
            <w:r>
              <w:t>Наименование</w:t>
            </w:r>
          </w:p>
        </w:tc>
        <w:tc>
          <w:tcPr>
            <w:tcW w:w="996" w:type="dxa"/>
            <w:vAlign w:val="center"/>
          </w:tcPr>
          <w:p w:rsidR="0014533F" w:rsidRDefault="00087298">
            <w:pPr>
              <w:spacing w:after="0" w:line="240" w:lineRule="auto"/>
              <w:jc w:val="center"/>
            </w:pPr>
            <w:r>
              <w:t>ЕИ</w:t>
            </w:r>
          </w:p>
        </w:tc>
        <w:tc>
          <w:tcPr>
            <w:tcW w:w="1415" w:type="dxa"/>
            <w:vAlign w:val="center"/>
          </w:tcPr>
          <w:p w:rsidR="0014533F" w:rsidRDefault="00087298">
            <w:pPr>
              <w:spacing w:after="0" w:line="240" w:lineRule="auto"/>
              <w:jc w:val="center"/>
            </w:pPr>
            <w:r>
              <w:t>Количество</w:t>
            </w:r>
          </w:p>
        </w:tc>
        <w:tc>
          <w:tcPr>
            <w:tcW w:w="1561" w:type="dxa"/>
            <w:vAlign w:val="center"/>
          </w:tcPr>
          <w:p w:rsidR="0014533F" w:rsidRDefault="00087298">
            <w:pPr>
              <w:spacing w:after="0" w:line="240" w:lineRule="auto"/>
              <w:jc w:val="center"/>
            </w:pPr>
            <w:r>
              <w:t>Цена (с</w:t>
            </w:r>
            <w:r>
              <w:br/>
              <w:t>НДС), руб.</w:t>
            </w:r>
          </w:p>
        </w:tc>
        <w:tc>
          <w:tcPr>
            <w:tcW w:w="1415" w:type="dxa"/>
            <w:vAlign w:val="center"/>
          </w:tcPr>
          <w:p w:rsidR="0014533F" w:rsidRDefault="00087298">
            <w:pPr>
              <w:spacing w:after="0" w:line="240" w:lineRule="auto"/>
              <w:jc w:val="center"/>
            </w:pPr>
            <w:r>
              <w:t>НДС, руб.</w:t>
            </w:r>
          </w:p>
        </w:tc>
        <w:tc>
          <w:tcPr>
            <w:tcW w:w="991" w:type="dxa"/>
            <w:vAlign w:val="center"/>
          </w:tcPr>
          <w:p w:rsidR="0014533F" w:rsidRDefault="00087298">
            <w:pPr>
              <w:spacing w:after="0" w:line="240" w:lineRule="auto"/>
              <w:jc w:val="center"/>
            </w:pPr>
            <w:r>
              <w:t>Ставка НДС</w:t>
            </w:r>
          </w:p>
        </w:tc>
        <w:tc>
          <w:tcPr>
            <w:tcW w:w="1667" w:type="dxa"/>
            <w:vAlign w:val="center"/>
          </w:tcPr>
          <w:p w:rsidR="0014533F" w:rsidRDefault="00087298">
            <w:pPr>
              <w:spacing w:after="0" w:line="240" w:lineRule="auto"/>
              <w:jc w:val="center"/>
            </w:pPr>
            <w:r>
              <w:t>Стоимость</w:t>
            </w:r>
            <w:r>
              <w:br/>
              <w:t>(с НДС), руб.</w:t>
            </w:r>
          </w:p>
        </w:tc>
      </w:tr>
      <w:tr w:rsidR="0014533F">
        <w:tc>
          <w:tcPr>
            <w:tcW w:w="2093" w:type="dxa"/>
            <w:vAlign w:val="center"/>
          </w:tcPr>
          <w:p w:rsidR="0014533F" w:rsidRDefault="00F6698E" w:rsidP="00F6698E">
            <w:pPr>
              <w:spacing w:after="0" w:line="240" w:lineRule="auto"/>
            </w:pPr>
            <w:sdt>
              <w:sdtPr>
                <w:alias w:val="{%get_nomfield_from_bill('Документ.Связанные счета.Номенклатура.Наименование')%}"/>
                <w:tag w:val="tensor_te_exp:7b256765745f6e6f6d6669656c645f66726f6d5f62696c6c2827d094d0bed0bad183d0bcd0b5d0bdd1822ed0a1d0b2d18fd0b7d0b0d0bdd0bdd18bd0b520d181d187d0b5d182d0b02ed09dd0bed0bcd0b5d0bdd0bad0bbd0b0d182d183d180d0b02ed09dd0b0d0b8d0bcd0b5d0bdd0bed0b2d0b0d0bdd0b8d0b52729257d"/>
                <w:id w:val="-68972345"/>
              </w:sdtPr>
              <w:sdtEndPr/>
              <w:sdtContent>
                <w:r w:rsidR="00087298">
                  <w:t xml:space="preserve">Бухгалтерское сопровождение </w:t>
                </w:r>
              </w:sdtContent>
            </w:sdt>
          </w:p>
        </w:tc>
        <w:tc>
          <w:tcPr>
            <w:tcW w:w="996" w:type="dxa"/>
            <w:vAlign w:val="center"/>
          </w:tcPr>
          <w:p w:rsidR="0014533F" w:rsidRDefault="00F6698E">
            <w:pPr>
              <w:spacing w:after="0" w:line="240" w:lineRule="auto"/>
              <w:jc w:val="center"/>
            </w:pPr>
            <w:sdt>
              <w:sdtPr>
                <w:alias w:val="{%get_nomfield_from_bill('Документ.Связанные счета.Номенклатура.Единица измерения')%}"/>
                <w:tag w:val="tensor_te_exp:7b256765745f6e6f6d6669656c645f66726f6d5f62696c6c2827d094d0bed0bad183d0bcd0b5d0bdd1822ed0a1d0b2d18fd0b7d0b0d0bdd0bdd18bd0b520d181d187d0b5d182d0b02ed09dd0bed0bcd0b5d0bdd0bad0bbd0b0d182d183d180d0b02ed095d0b4d0b8d0bdd0b8d186d0b020d0b8d0b7d0bcd0b5d180d0b5d0bdd0b8d18f2729257d"/>
                <w:id w:val="-1946374919"/>
              </w:sdtPr>
              <w:sdtEndPr/>
              <w:sdtContent>
                <w:r w:rsidR="00087298">
                  <w:t>шт</w:t>
                </w:r>
              </w:sdtContent>
            </w:sdt>
          </w:p>
        </w:tc>
        <w:tc>
          <w:tcPr>
            <w:tcW w:w="1415" w:type="dxa"/>
            <w:vAlign w:val="center"/>
          </w:tcPr>
          <w:p w:rsidR="0014533F" w:rsidRDefault="00F6698E">
            <w:pPr>
              <w:spacing w:after="0" w:line="240" w:lineRule="auto"/>
              <w:jc w:val="center"/>
            </w:pPr>
            <w:sdt>
              <w:sdtPr>
                <w:alias w:val="{%get_nomfield_from_bill('Документ.Связанные счета.Номенклатура.Количество', ФорматЧисло)%}"/>
                <w:tag w:val="tensor_te_exp:7b256765745f6e6f6d6669656c645f66726f6d5f62696c6c2827d094d0bed0bad183d0bcd0b5d0bdd1822ed0a1d0b2d18fd0b7d0b0d0bdd0bdd18bd0b520d181d187d0b5d182d0b02ed09dd0bed0bcd0b5d0bdd0bad0bbd0b0d182d183d180d0b02ed09ad0bed0bbd0b8d187d0b5d181d182d0b2d0be272c20d0a4d0bed180d0bcd0b0d182d0a7d0b8d181d0bbd0be29257d"/>
                <w:id w:val="1105695808"/>
              </w:sdtPr>
              <w:sdtEndPr/>
              <w:sdtContent>
                <w:r w:rsidR="00087298">
                  <w:t>1</w:t>
                </w:r>
              </w:sdtContent>
            </w:sdt>
          </w:p>
        </w:tc>
        <w:tc>
          <w:tcPr>
            <w:tcW w:w="1561" w:type="dxa"/>
            <w:vAlign w:val="center"/>
          </w:tcPr>
          <w:p w:rsidR="0014533F" w:rsidRDefault="00F6698E">
            <w:pPr>
              <w:spacing w:after="0" w:line="240" w:lineRule="auto"/>
              <w:jc w:val="center"/>
            </w:pPr>
            <w:sdt>
              <w:sdtPr>
                <w:alias w:val="{% get_nomfield_from_bill_2('Документ.Связанные счета.Номенклатура.Цена') %}"/>
                <w:tag w:val="tensor_te_exp:7b25206765745f6e6f6d6669656c645f66726f6d5f62696c6c5f322827d094d0bed0bad183d0bcd0b5d0bdd1822ed0a1d0b2d18fd0b7d0b0d0bdd0bdd18bd0b520d181d187d0b5d182d0b02ed09dd0bed0bcd0b5d0bdd0bad0bbd0b0d182d183d180d0b02ed0a6d0b5d0bdd0b0272920257d"/>
                <w:id w:val="-955025164"/>
              </w:sdtPr>
              <w:sdtEndPr/>
              <w:sdtContent/>
            </w:sdt>
          </w:p>
        </w:tc>
        <w:tc>
          <w:tcPr>
            <w:tcW w:w="1415" w:type="dxa"/>
            <w:vAlign w:val="center"/>
          </w:tcPr>
          <w:p w:rsidR="0014533F" w:rsidRDefault="00F6698E">
            <w:pPr>
              <w:spacing w:after="0" w:line="240" w:lineRule="auto"/>
              <w:jc w:val="center"/>
            </w:pPr>
            <w:sdt>
              <w:sdtPr>
                <w:alias w:val="{% get_nomfield_from_bill_2('Документ.Связанные счета.Номенклатура.Сумма НДС')%}"/>
                <w:tag w:val="tensor_te_exp:7b25206765745f6e6f6d6669656c645f66726f6d5f62696c6c5f322827d094d0bed0bad183d0bcd0b5d0bdd1822ed0a1d0b2d18fd0b7d0b0d0bdd0bdd18bd0b520d181d187d0b5d182d0b02ed09dd0bed0bcd0b5d0bdd0bad0bbd0b0d182d183d180d0b02ed0a1d183d0bcd0bcd0b020d09dd094d0a12729257d"/>
                <w:id w:val="-1920551416"/>
              </w:sdtPr>
              <w:sdtEndPr/>
              <w:sdtContent>
                <w:r w:rsidR="00087298">
                  <w:t>-</w:t>
                </w:r>
              </w:sdtContent>
            </w:sdt>
          </w:p>
        </w:tc>
        <w:tc>
          <w:tcPr>
            <w:tcW w:w="991" w:type="dxa"/>
            <w:vAlign w:val="center"/>
          </w:tcPr>
          <w:p w:rsidR="0014533F" w:rsidRDefault="00F6698E">
            <w:pPr>
              <w:spacing w:after="0" w:line="240" w:lineRule="auto"/>
              <w:jc w:val="center"/>
            </w:pPr>
            <w:sdt>
              <w:sdtPr>
                <w:alias w:val="{%get_nomfield_from_bill('Документ.Связанные счета.Номенклатура.НДС')%}"/>
                <w:tag w:val="tensor_te_exp:7b256765745f6e6f6d6669656c645f66726f6d5f62696c6c2827d094d0bed0bad183d0bcd0b5d0bdd1822ed0a1d0b2d18fd0b7d0b0d0bdd0bdd18bd0b520d181d187d0b5d182d0b02ed09dd0bed0bcd0b5d0bdd0bad0bbd0b0d182d183d180d0b02ed09dd094d0a12729257d"/>
                <w:id w:val="-1421787523"/>
              </w:sdtPr>
              <w:sdtEndPr/>
              <w:sdtContent>
                <w:r w:rsidR="00087298">
                  <w:t>без НДС</w:t>
                </w:r>
              </w:sdtContent>
            </w:sdt>
          </w:p>
        </w:tc>
        <w:tc>
          <w:tcPr>
            <w:tcW w:w="1667" w:type="dxa"/>
            <w:vAlign w:val="center"/>
          </w:tcPr>
          <w:p w:rsidR="0014533F" w:rsidRDefault="00F6698E">
            <w:pPr>
              <w:spacing w:after="0" w:line="240" w:lineRule="auto"/>
              <w:jc w:val="center"/>
            </w:pPr>
            <w:sdt>
              <w:sdtPr>
                <w:alias w:val="{% get_nomfield_from_bill_2('Документ.Связанные счета.Номенклатура.Сумма') %}"/>
                <w:tag w:val="tensor_te_exp:7b25206765745f6e6f6d6669656c645f66726f6d5f62696c6c5f322827d094d0bed0bad183d0bcd0b5d0bdd1822ed0a1d0b2d18fd0b7d0b0d0bdd0bdd18bd0b520d181d187d0b5d182d0b02ed09dd0bed0bcd0b5d0bdd0bad0bbd0b0d182d183d180d0b02ed0a1d183d0bcd0bcd0b0272920257d"/>
                <w:id w:val="-1809935544"/>
              </w:sdtPr>
              <w:sdtEndPr/>
              <w:sdtContent/>
            </w:sdt>
          </w:p>
        </w:tc>
      </w:tr>
      <w:tr w:rsidR="0014533F">
        <w:tc>
          <w:tcPr>
            <w:tcW w:w="6065" w:type="dxa"/>
            <w:gridSpan w:val="4"/>
            <w:vAlign w:val="center"/>
          </w:tcPr>
          <w:p w:rsidR="0014533F" w:rsidRDefault="0008729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ИТОГИ</w:t>
            </w:r>
          </w:p>
        </w:tc>
        <w:tc>
          <w:tcPr>
            <w:tcW w:w="1415" w:type="dxa"/>
            <w:vAlign w:val="center"/>
          </w:tcPr>
          <w:p w:rsidR="0014533F" w:rsidRDefault="00F6698E">
            <w:pPr>
              <w:spacing w:after="0" w:line="240" w:lineRule="auto"/>
              <w:jc w:val="center"/>
            </w:pPr>
            <w:sdt>
              <w:sdtPr>
                <w:alias w:val="{%return ФорматЧисло(Сумма(get_nomfield_from_bill('Документ.Связанные счета.Номенклатура.Сумма НДС')).toFixed(2), ' ', ',', 3);%}"/>
                <w:tag w:val="tensor_te_exp:7b2572657475726e20d0a4d0bed180d0bcd0b0d182d0a7d0b8d181d0bbd0be28d0a1d183d0bcd0bcd0b0286765745f6e6f6d6669656c645f66726f6d5f62696c6c2827d094d0bed0bad183d0bcd0b5d0bdd1822ed0a1d0b2d18fd0b7d0b0d0bdd0bdd18bd0b520d181d187d0b5d182d0b02ed09dd0bed0bcd0b5d0bdd0bad0bbd0b0d182d183d180d0b02ed0a1d183d0bcd0bcd0b020d09dd094d0a12729292e746f46697865642832292c202720272c20272c272c2033293b257d"/>
                <w:id w:val="-1867825701"/>
              </w:sdtPr>
              <w:sdtEndPr/>
              <w:sdtContent/>
            </w:sdt>
          </w:p>
        </w:tc>
        <w:tc>
          <w:tcPr>
            <w:tcW w:w="991" w:type="dxa"/>
            <w:vAlign w:val="center"/>
          </w:tcPr>
          <w:p w:rsidR="0014533F" w:rsidRDefault="00087298">
            <w:pPr>
              <w:spacing w:after="0" w:line="240" w:lineRule="auto"/>
              <w:jc w:val="center"/>
            </w:pPr>
            <w:r>
              <w:t>х</w:t>
            </w:r>
          </w:p>
        </w:tc>
        <w:tc>
          <w:tcPr>
            <w:tcW w:w="1667" w:type="dxa"/>
            <w:vAlign w:val="center"/>
          </w:tcPr>
          <w:p w:rsidR="0014533F" w:rsidRDefault="00F6698E">
            <w:pPr>
              <w:spacing w:after="0" w:line="240" w:lineRule="auto"/>
              <w:jc w:val="center"/>
            </w:pPr>
            <w:sdt>
              <w:sdtPr>
                <w:alias w:val="{% ФорматЧисло(get_main_bill_or_first()['Документ.Связанные счета.Сумма'].toFixed(2), ' ', ',', 3) || ''%}"/>
                <w:tag w:val="tensor_te_exp:7b2520d0a4d0bed180d0bcd0b0d182d0a7d0b8d181d0bbd0be286765745f6d61696e5f62696c6c5f6f725f666972737428295b27d094d0bed0bad183d0bcd0b5d0bdd1822ed0a1d0b2d18fd0b7d0b0d0bdd0bdd18bd0b520d181d187d0b5d182d0b02ed0a1d183d0bcd0bcd0b0275d2e746f46697865642832292c202720272c20272c272c203329207c7c202727257d"/>
                <w:id w:val="1386674762"/>
              </w:sdtPr>
              <w:sdtEndPr/>
              <w:sdtContent>
                <w:r w:rsidR="00087298">
                  <w:t>0.00</w:t>
                </w:r>
              </w:sdtContent>
            </w:sdt>
          </w:p>
        </w:tc>
      </w:tr>
    </w:tbl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Всего к оплате по договору </w:t>
      </w:r>
      <w:sdt>
        <w:sdtPr>
          <w:alias w:val="{%var sum = get_main_bill_or_first()['Документ.Связанные счета.Сумма'] || 0; return ФорматДеньги(sum, 'прописью', ' ', true);%}"/>
          <w:tag w:val="tensor_te_exp:7b257661722073756d203d206765745f6d61696e5f62696c6c5f6f725f666972737428295b27d094d0bed0bad183d0bcd0b5d0bdd1822ed0a1d0b2d18fd0b7d0b0d0bdd0bdd18bd0b520d181d187d0b5d182d0b02ed0a1d183d0bcd0bcd0b0275d207c7c20303b2072657475726e20d0a4d0bed180d0bcd0b0d182d094d0b5d0bdd18cd0b3d0b82873756d2c2027d0bfd180d0bed0bfd0b8d181d18cd18e272c202720272c2074727565293b257d"/>
          <w:id w:val="1598367913"/>
        </w:sdtPr>
        <w:sdtEndPr/>
        <w:sdtContent>
          <w:r>
            <w:rPr>
              <w:b/>
              <w:color w:val="000000"/>
            </w:rPr>
            <w:t>0 руб. 00 коп. (Ноль рублей 00 копеек)</w:t>
          </w:r>
        </w:sdtContent>
      </w:sdt>
      <w:sdt>
        <w:sdtPr>
          <w:alias w:val="{%var nds_sum = Сумма(get_nomfield_from_bill('Документ.Связанные счета.Номенклатура.Сумма НДС')); return (nds_sum) ? ', в том числе НДС ' + ФорматДеньги(nds_sum, 'прописью', ' ', true) : '';%}"/>
          <w:tag w:val="tensor_te_exp: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"/>
          <w:id w:val="563527987"/>
        </w:sdtPr>
        <w:sdtEndPr/>
        <w:sdtContent/>
      </w:sdt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a"/>
        <w:tblW w:w="993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4965"/>
      </w:tblGrid>
      <w:tr w:rsidR="0014533F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Заказчик _______________ </w:t>
            </w:r>
            <w:sdt>
              <w:sdtPr>
                <w:alias w:val="{%var table_frst_elm = &lt;Контрагент.Представители&gt;[0] || {}; return ФорматФИО(table_frst_elm['Контрагент.Представители.Фамилия'], table_frst_elm['Контрагент.Представители.Имя'], table_frst_elm['Контрагент.Представители.Отчество']);%}"/>
                <w:tag w:val="tensor_te_exp:7b25766172207461626c655f667273745f656c6d203d203cd09ad0bed0bdd182d180d0b0d0b3d0b5d0bdd1822ed09fd180d0b5d0b4d181d182d0b0d0b2d0b8d182d0b5d0bbd0b83e5b305d207c7c207b7d3b2072657475726e20d0a4d0bed180d0bcd0b0d182d0a4d098d09e287461626c655f667273745f656c6d5b27d09ad0bed0bdd182d180d0b0d0b3d0b5d0bdd1822ed09fd180d0b5d0b4d181d182d0b0d0b2d0b8d182d0b5d0bbd0b82ed0a4d0b0d0bcd0b8d0bbd0b8d18f275d2c207461626c655f667273745f656c6d5b27d09ad0bed0bdd182d180d0b0d0b3d0b5d0bdd1822ed09fd180d0b5d0b4d181d182d0b0d0b2d0b8d182d0b5d0bbd0b82ed098d0bcd18f275d2c207461626c655f667273745f656c6d5b27d09ad0bed0bdd182d180d0b0d0b3d0b5d0bdd1822ed09fd180d0b5d0b4d181d182d0b0d0b2d0b8d182d0b5d0bbd0b82ed09ed182d187d0b5d181d182d0b2d0be275d293b257d"/>
                <w:id w:val="644011103"/>
              </w:sdtPr>
              <w:sdtEndPr/>
              <w:sdtContent/>
            </w:sdt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08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Исполнитель _______________ </w:t>
            </w:r>
            <w:sdt>
              <w:sdtPr>
                <w:alias w:val="{%var table_frst_elm = &lt;Наша организация.Представители&gt;[0] || {}; return ФорматФИО(table_frst_elm['Наша организация.Представители.Фамилия'], table_frst_elm['Наша организация.Представители.Имя'], table_frst_elm['Наша организация.Представители.Отчество']);%}"/>
                <w:tag w:val="tensor_te_exp: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"/>
                <w:id w:val="-1617671995"/>
              </w:sdtPr>
              <w:sdtEndPr/>
              <w:sdtContent/>
            </w:sdt>
          </w:p>
        </w:tc>
      </w:tr>
    </w:tbl>
    <w:p w:rsidR="0014533F" w:rsidRDefault="00F6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sdt>
        <w:sdtPr>
          <w:alias w:val="{%ВставитьЕслиДо%}"/>
          <w:tag w:val="tensor_te_exp:7b25d092d181d182d0b0d0b2d0b8d182d18cd095d181d0bbd0b8d094d0be257d"/>
          <w:id w:val="-193773968"/>
        </w:sdtPr>
        <w:sdtEndPr/>
        <w:sdtContent/>
      </w:sdt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14533F" w:rsidRDefault="00087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br w:type="page"/>
      </w:r>
      <w:bookmarkStart w:id="1" w:name="_GoBack"/>
      <w:bookmarkEnd w:id="1"/>
    </w:p>
    <w:p w:rsidR="0014533F" w:rsidRDefault="001453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14533F" w:rsidRDefault="00087298">
      <w:pPr>
        <w:spacing w:after="0" w:line="240" w:lineRule="auto"/>
        <w:jc w:val="right"/>
      </w:pPr>
      <w:r>
        <w:t>Приложение № 2</w:t>
      </w:r>
    </w:p>
    <w:p w:rsidR="0014533F" w:rsidRDefault="00087298">
      <w:pPr>
        <w:spacing w:after="0" w:line="240" w:lineRule="auto"/>
        <w:jc w:val="right"/>
      </w:pPr>
      <w:r>
        <w:t xml:space="preserve">к Договору на оказание бухгалтерских услуг № </w:t>
      </w:r>
      <w:sdt>
        <w:sdtPr>
          <w:alias w:val="{%Документ.Номер%}"/>
          <w:tag w:val="tensor_te_exp:7b25d094d0bed0bad183d0bcd0b5d0bdd1822ed09dd0bed0bcd0b5d180257d"/>
          <w:id w:val="-1890103507"/>
        </w:sdtPr>
        <w:sdtEndPr/>
        <w:sdtContent>
          <w:r w:rsidR="0004794F">
            <w:t>__</w:t>
          </w:r>
        </w:sdtContent>
      </w:sdt>
    </w:p>
    <w:p w:rsidR="0014533F" w:rsidRDefault="00F6698E">
      <w:pPr>
        <w:spacing w:after="0" w:line="240" w:lineRule="auto"/>
        <w:jc w:val="right"/>
      </w:pPr>
      <w:sdt>
        <w:sdtPr>
          <w:alias w:val="{%ФорматДата(&lt;Документ.Дата создания&gt;, '«%d» %B %Yг.')%}"/>
          <w:tag w:val="tensor_te_exp:7b25d0a4d0bed180d0bcd0b0d182d094d0b0d182d0b0283cd094d0bed0bad183d0bcd0b5d0bdd1822ed094d0b0d182d0b020d181d0bed0b7d0b4d0b0d0bdd0b8d18f3e2c2027c2ab2564c2bb202542202559d0b32e2729257d"/>
          <w:id w:val="-821880021"/>
        </w:sdtPr>
        <w:sdtEndPr/>
        <w:sdtContent>
          <w:r w:rsidR="0004794F">
            <w:t>"___" __________</w:t>
          </w:r>
          <w:r w:rsidR="00087298">
            <w:t xml:space="preserve"> </w:t>
          </w:r>
          <w:r w:rsidR="0004794F">
            <w:t xml:space="preserve">2025 </w:t>
          </w:r>
          <w:r w:rsidR="00087298">
            <w:t>г.</w:t>
          </w:r>
        </w:sdtContent>
      </w:sdt>
    </w:p>
    <w:p w:rsidR="0014533F" w:rsidRDefault="00087298">
      <w:pPr>
        <w:spacing w:after="0" w:line="240" w:lineRule="auto"/>
        <w:jc w:val="center"/>
      </w:pPr>
      <w:r>
        <w:br/>
      </w:r>
      <w:r>
        <w:rPr>
          <w:b/>
        </w:rPr>
        <w:t>Регламент взаимодействия с Клиентом</w:t>
      </w:r>
    </w:p>
    <w:tbl>
      <w:tblPr>
        <w:tblStyle w:val="ab"/>
        <w:tblW w:w="99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2"/>
        <w:gridCol w:w="4759"/>
      </w:tblGrid>
      <w:tr w:rsidR="0014533F">
        <w:trPr>
          <w:trHeight w:val="524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F6698E">
            <w:pPr>
              <w:spacing w:after="0" w:line="240" w:lineRule="auto"/>
            </w:pPr>
            <w:sdt>
              <w:sdtPr>
                <w:alias w:val="{%Наша организация.Адрес.Город%}"/>
                <w:tag w:val="tensor_te_exp:7b25d09dd0b0d188d0b020d0bed180d0b3d0b0d0bdd0b8d0b7d0b0d186d0b8d18f2ed090d0b4d180d0b5d1812ed093d0bed180d0bed0b4257d"/>
                <w:id w:val="-1651983199"/>
              </w:sdtPr>
              <w:sdtEndPr/>
              <w:sdtContent>
                <w:r w:rsidR="00087298">
                  <w:t>г. Екатеринбург</w:t>
                </w:r>
              </w:sdtContent>
            </w:sdt>
            <w:r w:rsidR="00087298">
              <w:t xml:space="preserve"> 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F6698E">
            <w:pPr>
              <w:spacing w:after="0" w:line="240" w:lineRule="auto"/>
              <w:jc w:val="right"/>
            </w:pPr>
            <w:sdt>
              <w:sdtPr>
                <w:alias w:val="{%ФорматДата(&lt;Документ.Дата создания&gt;, '«%d» %B %Yг.')%}"/>
                <w:tag w:val="tensor_te_exp:7b25d0a4d0bed180d0bcd0b0d182d094d0b0d182d0b0283cd094d0bed0bad183d0bcd0b5d0bdd1822ed094d0b0d182d0b020d181d0bed0b7d0b4d0b0d0bdd0b8d18f3e2c2027c2ab2564c2bb202542202559d0b32e2729257d"/>
                <w:id w:val="-796835799"/>
              </w:sdtPr>
              <w:sdtEndPr/>
              <w:sdtContent>
                <w:r w:rsidR="0004794F">
                  <w:t xml:space="preserve">" ___ </w:t>
                </w:r>
                <w:r w:rsidR="00087298">
                  <w:t xml:space="preserve">" </w:t>
                </w:r>
                <w:r w:rsidR="0004794F">
                  <w:t xml:space="preserve">_________ 2025 </w:t>
                </w:r>
                <w:r w:rsidR="00087298">
                  <w:t>г.</w:t>
                </w:r>
              </w:sdtContent>
            </w:sdt>
          </w:p>
          <w:p w:rsidR="0014533F" w:rsidRDefault="0014533F">
            <w:pPr>
              <w:spacing w:after="0" w:line="240" w:lineRule="auto"/>
              <w:jc w:val="center"/>
            </w:pPr>
          </w:p>
        </w:tc>
      </w:tr>
    </w:tbl>
    <w:p w:rsidR="0014533F" w:rsidRDefault="00087298">
      <w:pPr>
        <w:spacing w:before="240" w:after="240" w:line="240" w:lineRule="auto"/>
      </w:pPr>
      <w:r>
        <w:rPr>
          <w:b/>
        </w:rPr>
        <w:t>1.</w:t>
      </w:r>
      <w:r>
        <w:t xml:space="preserve">    Режим работы:</w:t>
      </w:r>
    </w:p>
    <w:p w:rsidR="0014533F" w:rsidRDefault="00087298">
      <w:pPr>
        <w:spacing w:before="240" w:after="240" w:line="240" w:lineRule="auto"/>
      </w:pPr>
      <w:r>
        <w:t>рабочее время: понедельник – пятница с 09:00 до 17:00, выходные – суббота, воскресенье, праздничные дни, установленные законодательством РФ</w:t>
      </w:r>
    </w:p>
    <w:p w:rsidR="0014533F" w:rsidRDefault="00087298">
      <w:pPr>
        <w:spacing w:before="240" w:after="240" w:line="240" w:lineRule="auto"/>
      </w:pPr>
      <w:r>
        <w:rPr>
          <w:b/>
        </w:rPr>
        <w:t>2.</w:t>
      </w:r>
      <w:r>
        <w:t xml:space="preserve">    Услуги оказываются удаленно.</w:t>
      </w:r>
    </w:p>
    <w:p w:rsidR="0014533F" w:rsidRDefault="00087298">
      <w:pPr>
        <w:spacing w:after="0" w:line="240" w:lineRule="auto"/>
      </w:pPr>
      <w:r>
        <w:rPr>
          <w:b/>
        </w:rPr>
        <w:t>3.</w:t>
      </w:r>
      <w:r>
        <w:t xml:space="preserve">    Запросы от Заказчиков принимаются по электронной почте debetlain@yandex.ru; по телефону +7 982 631 10 10/8 800 301 01 09:</w:t>
      </w:r>
    </w:p>
    <w:p w:rsidR="0014533F" w:rsidRDefault="00087298">
      <w:pPr>
        <w:spacing w:before="240" w:after="240" w:line="240" w:lineRule="auto"/>
        <w:rPr>
          <w:b/>
        </w:rPr>
      </w:pPr>
      <w:r>
        <w:t xml:space="preserve">·       Сроки обработки заявок - </w:t>
      </w:r>
      <w:r>
        <w:rPr>
          <w:b/>
        </w:rPr>
        <w:t>при получении заявки/вопроса до 13.00 по времени Екатеринбурга  – в течение текущего рабочего дня до 17.00 по времени Екатеринбурга,  если заявка получена позже, то оформление документов может переносится до 13.00 по времени Екатеринбурга следующего рабочего дня.</w:t>
      </w:r>
    </w:p>
    <w:p w:rsidR="0014533F" w:rsidRDefault="00087298">
      <w:pPr>
        <w:spacing w:before="240" w:after="240" w:line="240" w:lineRule="auto"/>
      </w:pPr>
      <w:r>
        <w:rPr>
          <w:b/>
        </w:rPr>
        <w:t>4.</w:t>
      </w:r>
      <w:r>
        <w:t xml:space="preserve">    Первичный обмен сообщениями Сторонами по Договору может осуществляться посредством рабочего номера телефона Исполнителя в приложении WhatsApp по номеру: +7 982 631 10 10/8 800 301 01 09. Дальнейшее взаимодействие осуществляться посредством чат-бота сервиса finkoper в приложении telegram или через Whats app (заказчик выбирает самостоятельно удобный способ связи), ссылка на который направлена после заключения договора с Заказчиком.</w:t>
      </w:r>
    </w:p>
    <w:p w:rsidR="0014533F" w:rsidRDefault="00087298">
      <w:pPr>
        <w:spacing w:before="240" w:after="240" w:line="240" w:lineRule="auto"/>
      </w:pPr>
      <w:r>
        <w:rPr>
          <w:b/>
        </w:rPr>
        <w:t>5.</w:t>
      </w:r>
      <w:r>
        <w:t xml:space="preserve">    Консультации:</w:t>
      </w:r>
    </w:p>
    <w:p w:rsidR="0014533F" w:rsidRDefault="00087298">
      <w:pPr>
        <w:spacing w:after="0" w:line="240" w:lineRule="auto"/>
      </w:pPr>
      <w:r>
        <w:t>·    Простая устная консультация по вопросам, связанным с текущей деятельностью обслуживаемого юридического лица/ИП включена в стоимость услуг по Договору и может быть оказана в течение рабочего дня по телефону или электронной почте. Ежемесячное количество часов консультации- 1 час;</w:t>
      </w:r>
    </w:p>
    <w:p w:rsidR="0014533F" w:rsidRDefault="00087298">
      <w:pPr>
        <w:spacing w:after="0" w:line="240" w:lineRule="auto"/>
      </w:pPr>
      <w:r>
        <w:t xml:space="preserve">·   Простая устная консультация по вопросам, не связанным с текущей деятельностью юридического лица/ИП – оплачивается отдельно, исходя </w:t>
      </w:r>
      <w:r>
        <w:rPr>
          <w:b/>
        </w:rPr>
        <w:t>из тарифа 2000 рублей /час</w:t>
      </w:r>
      <w:r>
        <w:t>, и может быть оказана в течение 3 рабочих дней по телефону (по предварительной договоренности) или по электронной почте.</w:t>
      </w:r>
    </w:p>
    <w:p w:rsidR="0014533F" w:rsidRDefault="00087298">
      <w:pPr>
        <w:spacing w:before="240" w:after="240" w:line="240" w:lineRule="auto"/>
      </w:pPr>
      <w:r>
        <w:t>5.  Сроки оплаты. Дополнительные услуги оказываются по 100% предоплате.</w:t>
      </w:r>
    </w:p>
    <w:p w:rsidR="0014533F" w:rsidRDefault="00087298">
      <w:pPr>
        <w:spacing w:before="240" w:after="240" w:line="240" w:lineRule="auto"/>
      </w:pPr>
      <w:r>
        <w:t xml:space="preserve">·         </w:t>
      </w:r>
      <w:r>
        <w:rPr>
          <w:b/>
        </w:rPr>
        <w:t>До 5-го числа месяца оказания услуг</w:t>
      </w:r>
      <w:r>
        <w:t xml:space="preserve"> необходимо произвести оплату за абонентское обслуживание.</w:t>
      </w:r>
    </w:p>
    <w:p w:rsidR="0014533F" w:rsidRDefault="00087298">
      <w:pPr>
        <w:spacing w:after="0" w:line="240" w:lineRule="auto"/>
      </w:pPr>
      <w:r>
        <w:rPr>
          <w:b/>
        </w:rPr>
        <w:t>6.</w:t>
      </w:r>
      <w:r>
        <w:t xml:space="preserve">    </w:t>
      </w:r>
      <w:r>
        <w:rPr>
          <w:b/>
        </w:rPr>
        <w:t>Сроки предоставления первичных документов</w:t>
      </w:r>
      <w:r>
        <w:t xml:space="preserve">, </w:t>
      </w:r>
      <w:r>
        <w:rPr>
          <w:b/>
          <w:u w:val="single"/>
        </w:rPr>
        <w:t>ежемесячно</w:t>
      </w:r>
      <w:r>
        <w:t>:</w:t>
      </w:r>
    </w:p>
    <w:p w:rsidR="0014533F" w:rsidRDefault="0014533F">
      <w:pPr>
        <w:spacing w:after="0" w:line="240" w:lineRule="auto"/>
      </w:pPr>
    </w:p>
    <w:p w:rsidR="0014533F" w:rsidRDefault="00087298">
      <w:pPr>
        <w:spacing w:after="0" w:line="240" w:lineRule="auto"/>
      </w:pPr>
      <w:r>
        <w:t xml:space="preserve">           за отчетный месяц</w:t>
      </w:r>
    </w:p>
    <w:p w:rsidR="0014533F" w:rsidRDefault="00087298">
      <w:pPr>
        <w:spacing w:after="0" w:line="240" w:lineRule="auto"/>
      </w:pPr>
      <w:r>
        <w:t>·         не позднее 5-го числа месяца, следующего за отчетным - банковские выписки по всем счетам Заказчика в формате txt (для 1С) и pdf с приложением всех платежных поручений, в случае если доступ к банк-клиенту Заказчиком не предоставлен;</w:t>
      </w:r>
    </w:p>
    <w:p w:rsidR="0014533F" w:rsidRDefault="00087298">
      <w:pPr>
        <w:spacing w:after="0" w:line="240" w:lineRule="auto"/>
      </w:pPr>
      <w:r>
        <w:t>·       не позднее 5-го числа месяца, следующего за отчетным, - документы по реализации (УПД, акт, счет-фактура), если Заказчик самостоятельно готовит эти документы;</w:t>
      </w:r>
    </w:p>
    <w:p w:rsidR="0014533F" w:rsidRDefault="00087298">
      <w:pPr>
        <w:spacing w:after="0" w:line="240" w:lineRule="auto"/>
      </w:pPr>
      <w:r>
        <w:t>·       не позднее 15-го числа месяца, следующего за отчетным (остальные первичные документы: акты, товарные накладные, счета-фактуры от поставщиков, УПД, отчеты от маркетплейсов);</w:t>
      </w:r>
    </w:p>
    <w:p w:rsidR="0014533F" w:rsidRDefault="00087298">
      <w:pPr>
        <w:spacing w:after="0" w:line="240" w:lineRule="auto"/>
      </w:pPr>
      <w:r>
        <w:t xml:space="preserve">·      первичные документы предоставляются в виде отсканированных или от сфотографированных копий хорошего качества (читаемых) на электронный адрес Исполнителя </w:t>
      </w:r>
      <w:hyperlink r:id="rId5">
        <w:r>
          <w:rPr>
            <w:color w:val="1155CC"/>
            <w:u w:val="single"/>
          </w:rPr>
          <w:t>debetlain@yandex.ru</w:t>
        </w:r>
      </w:hyperlink>
      <w:r>
        <w:t>.</w:t>
      </w:r>
    </w:p>
    <w:p w:rsidR="0014533F" w:rsidRDefault="0014533F">
      <w:pPr>
        <w:spacing w:after="0" w:line="240" w:lineRule="auto"/>
      </w:pPr>
    </w:p>
    <w:p w:rsidR="0014533F" w:rsidRDefault="00087298">
      <w:pPr>
        <w:spacing w:after="0" w:line="240" w:lineRule="auto"/>
      </w:pPr>
      <w:r>
        <w:t>В случае предоставления документов позже указанных сроков, ведение первичных документов является дополнительной услугой, и рассчитываться увеличением стоимости в два раза за участок первичной документации:</w:t>
      </w:r>
    </w:p>
    <w:p w:rsidR="0014533F" w:rsidRDefault="00087298">
      <w:pPr>
        <w:spacing w:after="0" w:line="240" w:lineRule="auto"/>
      </w:pPr>
      <w:r>
        <w:t xml:space="preserve"> </w:t>
      </w:r>
    </w:p>
    <w:p w:rsidR="0014533F" w:rsidRDefault="00087298">
      <w:pPr>
        <w:spacing w:after="0" w:line="240" w:lineRule="auto"/>
      </w:pPr>
      <w:r>
        <w:t>В случае пропуска срока предоставления Исполнителю первичных документов Исполнитель освобождается от ответственности за пропуск сроков подачи соответствующей отчетности.</w:t>
      </w:r>
    </w:p>
    <w:p w:rsidR="0014533F" w:rsidRDefault="00087298">
      <w:pPr>
        <w:spacing w:before="240" w:after="240" w:line="240" w:lineRule="auto"/>
        <w:rPr>
          <w:b/>
        </w:rPr>
      </w:pPr>
      <w:r>
        <w:rPr>
          <w:b/>
        </w:rPr>
        <w:t>7.</w:t>
      </w:r>
      <w:r>
        <w:t xml:space="preserve">    </w:t>
      </w:r>
      <w:r>
        <w:rPr>
          <w:b/>
        </w:rPr>
        <w:t>При наличии работников у Заказчика:</w:t>
      </w:r>
    </w:p>
    <w:p w:rsidR="0014533F" w:rsidRDefault="00087298">
      <w:pPr>
        <w:spacing w:before="240" w:after="240" w:line="240" w:lineRule="auto"/>
      </w:pPr>
      <w:r>
        <w:t>При приеме/увольнении сотрудника:</w:t>
      </w:r>
    </w:p>
    <w:p w:rsidR="0014533F" w:rsidRDefault="00087298">
      <w:pPr>
        <w:spacing w:after="0" w:line="240" w:lineRule="auto"/>
      </w:pPr>
      <w:r>
        <w:lastRenderedPageBreak/>
        <w:t xml:space="preserve">   Сообщить о приеме сотрудника и предоставить копии/сканы документов</w:t>
      </w:r>
    </w:p>
    <w:p w:rsidR="0014533F" w:rsidRDefault="00087298">
      <w:pPr>
        <w:spacing w:after="0" w:line="240" w:lineRule="auto"/>
        <w:rPr>
          <w:color w:val="1D1D1D"/>
        </w:rPr>
      </w:pPr>
      <w:r>
        <w:rPr>
          <w:color w:val="1D1D1D"/>
        </w:rPr>
        <w:t>·       паспорт</w:t>
      </w:r>
    </w:p>
    <w:p w:rsidR="0014533F" w:rsidRDefault="00087298">
      <w:pPr>
        <w:spacing w:after="0" w:line="240" w:lineRule="auto"/>
        <w:rPr>
          <w:color w:val="1D1D1D"/>
        </w:rPr>
      </w:pPr>
      <w:r>
        <w:rPr>
          <w:color w:val="1D1D1D"/>
        </w:rPr>
        <w:t>·       трудовая книжка</w:t>
      </w:r>
    </w:p>
    <w:p w:rsidR="0014533F" w:rsidRDefault="00087298">
      <w:pPr>
        <w:spacing w:after="0" w:line="240" w:lineRule="auto"/>
        <w:rPr>
          <w:color w:val="1D1D1D"/>
        </w:rPr>
      </w:pPr>
      <w:r>
        <w:rPr>
          <w:color w:val="1D1D1D"/>
        </w:rPr>
        <w:t xml:space="preserve"> </w:t>
      </w:r>
    </w:p>
    <w:p w:rsidR="0014533F" w:rsidRDefault="00087298">
      <w:pPr>
        <w:spacing w:after="0" w:line="240" w:lineRule="auto"/>
        <w:rPr>
          <w:i/>
          <w:highlight w:val="white"/>
        </w:rPr>
      </w:pPr>
      <w:r>
        <w:rPr>
          <w:i/>
          <w:highlight w:val="white"/>
        </w:rPr>
        <w:t xml:space="preserve"> Если работник на прежнем месте работы отказался от бумажной трудовой книжки</w:t>
      </w:r>
    </w:p>
    <w:p w:rsidR="0014533F" w:rsidRDefault="00087298">
      <w:pPr>
        <w:spacing w:after="0" w:line="240" w:lineRule="auto"/>
        <w:rPr>
          <w:i/>
          <w:highlight w:val="white"/>
        </w:rPr>
      </w:pPr>
      <w:r>
        <w:rPr>
          <w:i/>
          <w:highlight w:val="white"/>
        </w:rPr>
        <w:t xml:space="preserve"> В этом случае при трудоустройстве работник предъявит вам:</w:t>
      </w:r>
    </w:p>
    <w:p w:rsidR="0014533F" w:rsidRDefault="00087298">
      <w:pPr>
        <w:spacing w:after="0" w:line="240" w:lineRule="auto"/>
        <w:rPr>
          <w:i/>
          <w:highlight w:val="white"/>
        </w:rPr>
      </w:pPr>
      <w:r>
        <w:rPr>
          <w:i/>
          <w:highlight w:val="white"/>
        </w:rPr>
        <w:t>-трудовую книжку с закрывающей записью:</w:t>
      </w:r>
    </w:p>
    <w:p w:rsidR="0014533F" w:rsidRDefault="00087298">
      <w:pPr>
        <w:spacing w:after="0" w:line="240" w:lineRule="auto"/>
        <w:rPr>
          <w:i/>
          <w:highlight w:val="white"/>
        </w:rPr>
      </w:pPr>
      <w:r>
        <w:rPr>
          <w:i/>
          <w:highlight w:val="white"/>
        </w:rPr>
        <w:t>-форму СТД-Р (полученную у прежнего работодателя) или форму СТД-ПФР (полученную в Пенсионном фонде)</w:t>
      </w:r>
    </w:p>
    <w:p w:rsidR="0014533F" w:rsidRDefault="00087298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:rsidR="0014533F" w:rsidRDefault="00087298">
      <w:pPr>
        <w:spacing w:after="0" w:line="240" w:lineRule="auto"/>
        <w:rPr>
          <w:color w:val="1D1D1D"/>
        </w:rPr>
      </w:pPr>
      <w:r>
        <w:rPr>
          <w:color w:val="1D1D1D"/>
        </w:rPr>
        <w:t>·       пенсионное страховое свидетельство (СНИЛС)</w:t>
      </w:r>
    </w:p>
    <w:p w:rsidR="0014533F" w:rsidRDefault="00087298">
      <w:pPr>
        <w:spacing w:after="0" w:line="240" w:lineRule="auto"/>
        <w:rPr>
          <w:color w:val="1D1D1D"/>
        </w:rPr>
      </w:pPr>
      <w:r>
        <w:rPr>
          <w:color w:val="1D1D1D"/>
        </w:rPr>
        <w:t>·       документы воинского учета – для военнообязанных российских граждан</w:t>
      </w:r>
    </w:p>
    <w:p w:rsidR="0014533F" w:rsidRDefault="00087298">
      <w:pPr>
        <w:spacing w:after="0" w:line="240" w:lineRule="auto"/>
        <w:rPr>
          <w:color w:val="1D1D1D"/>
        </w:rPr>
      </w:pPr>
      <w:r>
        <w:rPr>
          <w:color w:val="1D1D1D"/>
        </w:rPr>
        <w:t>·       свидетельство о присвоении ИНН</w:t>
      </w:r>
    </w:p>
    <w:p w:rsidR="0014533F" w:rsidRDefault="00087298">
      <w:pPr>
        <w:spacing w:after="0" w:line="240" w:lineRule="auto"/>
        <w:rPr>
          <w:color w:val="1D1D1D"/>
        </w:rPr>
      </w:pPr>
      <w:r>
        <w:rPr>
          <w:color w:val="1D1D1D"/>
        </w:rPr>
        <w:t>·       документы об образовании или профессиональной подготовке</w:t>
      </w:r>
    </w:p>
    <w:p w:rsidR="0014533F" w:rsidRDefault="00087298">
      <w:pPr>
        <w:spacing w:after="0" w:line="240" w:lineRule="auto"/>
      </w:pPr>
      <w:r>
        <w:t>·       свидетельство о рождении детей</w:t>
      </w:r>
    </w:p>
    <w:p w:rsidR="0014533F" w:rsidRDefault="00087298">
      <w:pPr>
        <w:spacing w:after="0" w:line="240" w:lineRule="auto"/>
      </w:pPr>
      <w:r>
        <w:t>·       справка о заработке за два года (по форме из приказа Минтруда от 30/04/2013 г. №182Н)</w:t>
      </w:r>
    </w:p>
    <w:p w:rsidR="0014533F" w:rsidRDefault="00087298">
      <w:pPr>
        <w:spacing w:after="0" w:line="240" w:lineRule="auto"/>
      </w:pPr>
      <w:r>
        <w:t>·       реквизиты счета для выплаты зарплаты</w:t>
      </w:r>
    </w:p>
    <w:p w:rsidR="0014533F" w:rsidRDefault="00087298">
      <w:pPr>
        <w:spacing w:after="0" w:line="240" w:lineRule="auto"/>
      </w:pPr>
      <w:r>
        <w:t>·       заявление о приеме</w:t>
      </w:r>
    </w:p>
    <w:p w:rsidR="0014533F" w:rsidRDefault="00087298">
      <w:pPr>
        <w:spacing w:after="0" w:line="240" w:lineRule="auto"/>
      </w:pPr>
      <w:r>
        <w:t>·       заявление о применении вычетов на детей</w:t>
      </w:r>
    </w:p>
    <w:p w:rsidR="0014533F" w:rsidRDefault="00087298">
      <w:pPr>
        <w:spacing w:after="0" w:line="240" w:lineRule="auto"/>
      </w:pPr>
      <w:r>
        <w:t>·       и следующие данные: оклад сотрудника: на руки, с НДФЛ, дата приема, должность, ставка, основное место работы/совместительство, условия работы).</w:t>
      </w:r>
    </w:p>
    <w:p w:rsidR="0014533F" w:rsidRDefault="00087298">
      <w:pPr>
        <w:spacing w:after="0" w:line="240" w:lineRule="auto"/>
      </w:pPr>
      <w:r>
        <w:t xml:space="preserve">Данные документы и информацию необходимо предоставить </w:t>
      </w:r>
      <w:r>
        <w:rPr>
          <w:b/>
        </w:rPr>
        <w:t>за 1 (один) рабочий день до приема сотрудника</w:t>
      </w:r>
      <w:r>
        <w:t>.</w:t>
      </w:r>
    </w:p>
    <w:p w:rsidR="0014533F" w:rsidRDefault="00087298">
      <w:pPr>
        <w:spacing w:before="240" w:after="240" w:line="240" w:lineRule="auto"/>
      </w:pPr>
      <w:r>
        <w:t xml:space="preserve">Сообщить об увольнении сотрудника/переводе на другую должность необходимо </w:t>
      </w:r>
      <w:r>
        <w:rPr>
          <w:b/>
        </w:rPr>
        <w:t xml:space="preserve">минимум за 3 рабочих дня до даты увольнения/перевода </w:t>
      </w:r>
      <w:r>
        <w:t>и предоставить скан заявления сотрудника об увольнении, информацию о переводе.</w:t>
      </w:r>
    </w:p>
    <w:p w:rsidR="0014533F" w:rsidRDefault="00087298">
      <w:pPr>
        <w:spacing w:after="0" w:line="240" w:lineRule="auto"/>
      </w:pPr>
      <w:r>
        <w:t>Ответственность за хранение трудовых книжек и кадровых документов лежит на Заказчике. Исполнитель оформляет комплект документов на трудоустройство/увольнение/отпуск и отправляет на почту Заказчику, который обязан эти документы распечатать, подписать всеми сторонами и хранить в течение срока, установленного действующим законодательством РФ.</w:t>
      </w:r>
    </w:p>
    <w:p w:rsidR="0014533F" w:rsidRDefault="00087298">
      <w:pPr>
        <w:spacing w:after="0" w:line="240" w:lineRule="auto"/>
      </w:pPr>
      <w:r>
        <w:t>В случае непредоставления указанных документов Исполнитель формирует и предоставляет в налоговую инспекцию, фонд социального страхования, пенсионный фонд «нулевые» отчетности.</w:t>
      </w:r>
    </w:p>
    <w:p w:rsidR="0014533F" w:rsidRDefault="00087298">
      <w:pPr>
        <w:spacing w:after="0" w:line="240" w:lineRule="auto"/>
      </w:pPr>
      <w:r>
        <w:t xml:space="preserve"> </w:t>
      </w:r>
    </w:p>
    <w:p w:rsidR="0014533F" w:rsidRDefault="00087298">
      <w:pPr>
        <w:spacing w:after="0" w:line="240" w:lineRule="auto"/>
        <w:rPr>
          <w:b/>
        </w:rPr>
      </w:pPr>
      <w:r>
        <w:rPr>
          <w:b/>
        </w:rPr>
        <w:t>8.</w:t>
      </w:r>
      <w:r>
        <w:t xml:space="preserve">    </w:t>
      </w:r>
      <w:r>
        <w:rPr>
          <w:b/>
        </w:rPr>
        <w:t>Изменение данных об юридическом лице/ИП:</w:t>
      </w:r>
    </w:p>
    <w:p w:rsidR="0014533F" w:rsidRDefault="00087298">
      <w:pPr>
        <w:spacing w:after="0" w:line="240" w:lineRule="auto"/>
      </w:pPr>
      <w:r>
        <w:t xml:space="preserve">Сообщить </w:t>
      </w:r>
      <w:r>
        <w:rPr>
          <w:b/>
        </w:rPr>
        <w:t xml:space="preserve">в течение 1 рабочего дня </w:t>
      </w:r>
      <w:r>
        <w:t>сведения:</w:t>
      </w:r>
    </w:p>
    <w:p w:rsidR="0014533F" w:rsidRDefault="00087298">
      <w:pPr>
        <w:spacing w:after="0" w:line="240" w:lineRule="auto"/>
      </w:pPr>
      <w:r>
        <w:t>- об открытии/закрытии расчетных счетов;</w:t>
      </w:r>
    </w:p>
    <w:p w:rsidR="0014533F" w:rsidRDefault="00087298">
      <w:pPr>
        <w:spacing w:after="0" w:line="240" w:lineRule="auto"/>
      </w:pPr>
      <w:r>
        <w:t>- о снятии/постановке на налоговый учет;</w:t>
      </w:r>
    </w:p>
    <w:p w:rsidR="0014533F" w:rsidRDefault="00087298">
      <w:pPr>
        <w:spacing w:after="0" w:line="240" w:lineRule="auto"/>
      </w:pPr>
      <w:r>
        <w:t>- внесении изменений в учредительные документы и в ЕГРЮЛ;</w:t>
      </w:r>
    </w:p>
    <w:p w:rsidR="0014533F" w:rsidRDefault="00087298">
      <w:pPr>
        <w:spacing w:after="0" w:line="240" w:lineRule="auto"/>
      </w:pPr>
      <w:r>
        <w:t>- смене юридического адреса, генерального директора;</w:t>
      </w:r>
    </w:p>
    <w:p w:rsidR="0014533F" w:rsidRDefault="00087298">
      <w:pPr>
        <w:spacing w:after="0" w:line="240" w:lineRule="auto"/>
      </w:pPr>
      <w:r>
        <w:t>- смене прописки ИП;</w:t>
      </w:r>
    </w:p>
    <w:p w:rsidR="0014533F" w:rsidRDefault="00087298">
      <w:pPr>
        <w:spacing w:after="0" w:line="240" w:lineRule="auto"/>
      </w:pPr>
      <w:r>
        <w:t>- предъявлении Заказчику претензий от контрагентов, государственных органов;</w:t>
      </w:r>
    </w:p>
    <w:p w:rsidR="0014533F" w:rsidRDefault="00087298">
      <w:pPr>
        <w:spacing w:after="0" w:line="240" w:lineRule="auto"/>
      </w:pPr>
      <w:r>
        <w:t>- предъявлении Заказчиком претензий контрагентам, удовлетворении этих претензий контрагентом или исковых требований судом.</w:t>
      </w:r>
    </w:p>
    <w:p w:rsidR="0014533F" w:rsidRDefault="00087298">
      <w:pPr>
        <w:spacing w:after="0" w:line="240" w:lineRule="auto"/>
      </w:pPr>
      <w:r>
        <w:t xml:space="preserve"> </w:t>
      </w:r>
    </w:p>
    <w:p w:rsidR="0014533F" w:rsidRDefault="00087298">
      <w:pPr>
        <w:spacing w:after="0" w:line="240" w:lineRule="auto"/>
      </w:pPr>
      <w:r>
        <w:rPr>
          <w:b/>
        </w:rPr>
        <w:t>9.</w:t>
      </w:r>
      <w:r>
        <w:tab/>
        <w:t>Для расчета зарплаты:</w:t>
      </w:r>
    </w:p>
    <w:p w:rsidR="0014533F" w:rsidRDefault="00087298">
      <w:pPr>
        <w:spacing w:after="0" w:line="240" w:lineRule="auto"/>
      </w:pPr>
      <w:r>
        <w:t>- в последний рабочий день месяца предоставить табель учета рабочего времени;</w:t>
      </w:r>
      <w:r>
        <w:br/>
        <w:t xml:space="preserve"> не позднее 5-го числа после окончания месяца - расчет заработной платы по сотрудникам за вторую</w:t>
      </w:r>
    </w:p>
    <w:p w:rsidR="0014533F" w:rsidRDefault="00087298">
      <w:pPr>
        <w:spacing w:after="0" w:line="240" w:lineRule="auto"/>
      </w:pPr>
      <w:r>
        <w:t>- половину месяца и корректировки за месяц (если применимо);</w:t>
      </w:r>
      <w:r>
        <w:br/>
        <w:t xml:space="preserve"> - не позднее 18-го числа текущего месяца – расчет заработной платы по сотрудникам за первую половину месяца;</w:t>
      </w:r>
      <w:r>
        <w:br/>
        <w:t xml:space="preserve"> - за 5 рабочих дней до наступления отпуска сотрудника - заявления об отпуске.</w:t>
      </w:r>
      <w:r>
        <w:br/>
      </w:r>
    </w:p>
    <w:tbl>
      <w:tblPr>
        <w:tblStyle w:val="ac"/>
        <w:tblW w:w="993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4965"/>
      </w:tblGrid>
      <w:tr w:rsidR="0014533F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087298">
            <w:pPr>
              <w:spacing w:after="0" w:line="240" w:lineRule="auto"/>
            </w:pPr>
            <w:r>
              <w:t xml:space="preserve">Заказчик _______________ </w:t>
            </w:r>
            <w:sdt>
              <w:sdtPr>
                <w:alias w:val="{%var table_frst_elm = &lt;Контрагент.Представители&gt;[0] || {}; return ФорматФИО(table_frst_elm['Контрагент.Представители.Фамилия'], table_frst_elm['Контрагент.Представители.Имя'], table_frst_elm['Контрагент.Представители.Отчество']);%}"/>
                <w:tag w:val="tensor_te_exp:7b25766172207461626c655f667273745f656c6d203d203cd09ad0bed0bdd182d180d0b0d0b3d0b5d0bdd1822ed09fd180d0b5d0b4d181d182d0b0d0b2d0b8d182d0b5d0bbd0b83e5b305d207c7c207b7d3b2072657475726e20d0a4d0bed180d0bcd0b0d182d0a4d098d09e287461626c655f667273745f656c6d5b27d09ad0bed0bdd182d180d0b0d0b3d0b5d0bdd1822ed09fd180d0b5d0b4d181d182d0b0d0b2d0b8d182d0b5d0bbd0b82ed0a4d0b0d0bcd0b8d0bbd0b8d18f275d2c207461626c655f667273745f656c6d5b27d09ad0bed0bdd182d180d0b0d0b3d0b5d0bdd1822ed09fd180d0b5d0b4d181d182d0b0d0b2d0b8d182d0b5d0bbd0b82ed098d0bcd18f275d2c207461626c655f667273745f656c6d5b27d09ad0bed0bdd182d180d0b0d0b3d0b5d0bdd1822ed09fd180d0b5d0b4d181d182d0b0d0b2d0b8d182d0b5d0bbd0b82ed09ed182d187d0b5d181d182d0b2d0be275d293b257d"/>
                <w:id w:val="-1241946222"/>
              </w:sdtPr>
              <w:sdtEndPr/>
              <w:sdtContent/>
            </w:sdt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33F" w:rsidRDefault="00087298">
            <w:pPr>
              <w:spacing w:after="0" w:line="240" w:lineRule="auto"/>
            </w:pPr>
            <w:r>
              <w:t xml:space="preserve">Исполнитель _______________ </w:t>
            </w:r>
            <w:sdt>
              <w:sdtPr>
                <w:alias w:val="{%var table_frst_elm = &lt;Наша организация.Представители&gt;[0] || {}; return ФорматФИО(table_frst_elm['Наша организация.Представители.Фамилия'], table_frst_elm['Наша организация.Представители.Имя'], table_frst_elm['Наша организация.Представители.Отчество']);%}"/>
                <w:tag w:val="tensor_te_exp: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"/>
                <w:id w:val="-1428265115"/>
              </w:sdtPr>
              <w:sdtEndPr/>
              <w:sdtContent/>
            </w:sdt>
          </w:p>
        </w:tc>
      </w:tr>
    </w:tbl>
    <w:p w:rsidR="0014533F" w:rsidRDefault="0014533F">
      <w:pPr>
        <w:spacing w:after="0" w:line="240" w:lineRule="auto"/>
      </w:pPr>
    </w:p>
    <w:p w:rsidR="0014533F" w:rsidRDefault="0014533F">
      <w:pPr>
        <w:spacing w:before="240" w:after="240" w:line="240" w:lineRule="auto"/>
        <w:ind w:left="420"/>
      </w:pPr>
    </w:p>
    <w:sectPr w:rsidR="0014533F">
      <w:pgSz w:w="11906" w:h="16838"/>
      <w:pgMar w:top="567" w:right="566" w:bottom="56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3F"/>
    <w:rsid w:val="0004794F"/>
    <w:rsid w:val="00087298"/>
    <w:rsid w:val="0014533F"/>
    <w:rsid w:val="00F6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78ACC-B271-491B-9CDD-730FEAD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character" w:styleId="ad">
    <w:name w:val="Hyperlink"/>
    <w:basedOn w:val="a0"/>
    <w:uiPriority w:val="99"/>
    <w:unhideWhenUsed/>
    <w:rsid w:val="00F66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etlain@yandex.ru" TargetMode="External"/><Relationship Id="rId4" Type="http://schemas.openxmlformats.org/officeDocument/2006/relationships/hyperlink" Target="https://debet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3575</Words>
  <Characters>20379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4</cp:revision>
  <dcterms:created xsi:type="dcterms:W3CDTF">2024-11-30T09:07:00Z</dcterms:created>
  <dcterms:modified xsi:type="dcterms:W3CDTF">2025-10-14T08:25:00Z</dcterms:modified>
</cp:coreProperties>
</file>