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D87" w:rsidRPr="00755D87" w:rsidRDefault="00755D87" w:rsidP="00755D87">
      <w:pPr>
        <w:spacing w:before="100" w:beforeAutospacing="1" w:after="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755D87">
        <w:rPr>
          <w:rFonts w:eastAsia="Times New Roman" w:cstheme="minorHAnsi"/>
          <w:b/>
          <w:bCs/>
          <w:sz w:val="32"/>
          <w:szCs w:val="32"/>
          <w:lang w:eastAsia="ru-RU"/>
        </w:rPr>
        <w:t>Опросный лист</w:t>
      </w:r>
      <w:r w:rsidR="002F27AB">
        <w:rPr>
          <w:rFonts w:eastAsia="Times New Roman" w:cstheme="minorHAnsi"/>
          <w:b/>
          <w:bCs/>
          <w:sz w:val="32"/>
          <w:szCs w:val="32"/>
          <w:lang w:eastAsia="ru-RU"/>
        </w:rPr>
        <w:t xml:space="preserve"> </w:t>
      </w:r>
      <w:r w:rsidRPr="00755D87">
        <w:rPr>
          <w:rFonts w:eastAsia="Times New Roman" w:cstheme="minorHAnsi"/>
          <w:b/>
          <w:bCs/>
          <w:sz w:val="32"/>
          <w:szCs w:val="32"/>
          <w:lang w:eastAsia="ru-RU"/>
        </w:rPr>
        <w:t xml:space="preserve">для заказа </w:t>
      </w:r>
      <w:r w:rsidR="00AA088A">
        <w:rPr>
          <w:rFonts w:eastAsia="Times New Roman" w:cstheme="minorHAnsi"/>
          <w:b/>
          <w:bCs/>
          <w:sz w:val="32"/>
          <w:szCs w:val="32"/>
          <w:lang w:eastAsia="ru-RU"/>
        </w:rPr>
        <w:t>Пункта коммерческого учета (ПКУ)</w:t>
      </w:r>
    </w:p>
    <w:p w:rsidR="00755D87" w:rsidRPr="00755D87" w:rsidRDefault="00755D87" w:rsidP="00755D87">
      <w:pPr>
        <w:keepNext/>
        <w:spacing w:before="238" w:after="119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755D87">
        <w:rPr>
          <w:rFonts w:eastAsia="Times New Roman" w:cstheme="minorHAnsi"/>
          <w:i/>
          <w:iCs/>
          <w:sz w:val="24"/>
          <w:szCs w:val="24"/>
          <w:lang w:eastAsia="ru-RU"/>
        </w:rPr>
        <w:t>Информации о заказчике</w:t>
      </w:r>
    </w:p>
    <w:tbl>
      <w:tblPr>
        <w:tblW w:w="10490" w:type="dxa"/>
        <w:tblCellSpacing w:w="0" w:type="dxa"/>
        <w:tblInd w:w="-57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45"/>
        <w:gridCol w:w="4009"/>
        <w:gridCol w:w="740"/>
        <w:gridCol w:w="744"/>
        <w:gridCol w:w="494"/>
        <w:gridCol w:w="990"/>
        <w:gridCol w:w="179"/>
        <w:gridCol w:w="810"/>
        <w:gridCol w:w="495"/>
        <w:gridCol w:w="1484"/>
      </w:tblGrid>
      <w:tr w:rsidR="00755D87" w:rsidRPr="00755D87" w:rsidTr="00755D87">
        <w:trPr>
          <w:tblCellSpacing w:w="0" w:type="dxa"/>
        </w:trPr>
        <w:tc>
          <w:tcPr>
            <w:tcW w:w="529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D87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Организация:</w:t>
            </w:r>
          </w:p>
          <w:p w:rsidR="00755D87" w:rsidRPr="00755D87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196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D87" w:rsidRPr="00755D87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Адрес:</w:t>
            </w:r>
          </w:p>
        </w:tc>
      </w:tr>
      <w:tr w:rsidR="00755D87" w:rsidRPr="00755D87" w:rsidTr="00755D87">
        <w:trPr>
          <w:tblCellSpacing w:w="0" w:type="dxa"/>
        </w:trPr>
        <w:tc>
          <w:tcPr>
            <w:tcW w:w="529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D87" w:rsidRPr="00755D87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5196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D87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</w:pPr>
            <w:r w:rsidRPr="00755D8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Телефон, </w:t>
            </w:r>
            <w:r w:rsidRPr="00755D87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E-mail:</w:t>
            </w:r>
          </w:p>
          <w:p w:rsidR="00755D87" w:rsidRPr="00755D87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755D87" w:rsidRPr="00755D87" w:rsidTr="00755D87">
        <w:trPr>
          <w:tblCellSpacing w:w="0" w:type="dxa"/>
        </w:trPr>
        <w:tc>
          <w:tcPr>
            <w:tcW w:w="10490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D87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Наименование объекта и адрес доставки:</w:t>
            </w:r>
          </w:p>
          <w:p w:rsidR="00755D87" w:rsidRPr="00755D87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091F0E" w:rsidRPr="00755D87" w:rsidTr="00755D87">
        <w:trPr>
          <w:tblCellSpacing w:w="0" w:type="dxa"/>
        </w:trPr>
        <w:tc>
          <w:tcPr>
            <w:tcW w:w="10490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1F0E" w:rsidRPr="00755D87" w:rsidRDefault="00091F0E" w:rsidP="00755D87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14C0" w:rsidRPr="002B14C0" w:rsidTr="00091F0E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:rsidR="002B14C0" w:rsidRPr="002B14C0" w:rsidRDefault="002B14C0" w:rsidP="002B14C0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b/>
                <w:lang w:eastAsia="ru-RU"/>
              </w:rPr>
            </w:pPr>
            <w:r w:rsidRPr="002B14C0">
              <w:rPr>
                <w:rFonts w:eastAsia="Times New Roman" w:cstheme="minorHAnsi"/>
                <w:b/>
                <w:lang w:eastAsia="ru-RU"/>
              </w:rPr>
              <w:t>№</w:t>
            </w:r>
          </w:p>
        </w:tc>
        <w:tc>
          <w:tcPr>
            <w:tcW w:w="4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2B14C0" w:rsidRPr="002B14C0" w:rsidRDefault="002B14C0" w:rsidP="002B14C0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b/>
                <w:lang w:eastAsia="ru-RU"/>
              </w:rPr>
            </w:pPr>
            <w:r w:rsidRPr="002B14C0">
              <w:rPr>
                <w:rFonts w:eastAsia="Times New Roman" w:cstheme="minorHAnsi"/>
                <w:b/>
                <w:bCs/>
                <w:lang w:eastAsia="ru-RU"/>
              </w:rPr>
              <w:t>Наименование параметра</w:t>
            </w:r>
          </w:p>
        </w:tc>
        <w:tc>
          <w:tcPr>
            <w:tcW w:w="5936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2B14C0" w:rsidRPr="002B14C0" w:rsidRDefault="002B14C0" w:rsidP="002B14C0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b/>
                <w:lang w:eastAsia="ru-RU"/>
              </w:rPr>
            </w:pPr>
            <w:r w:rsidRPr="002B14C0">
              <w:rPr>
                <w:rFonts w:eastAsia="Times New Roman" w:cstheme="minorHAnsi"/>
                <w:b/>
                <w:bCs/>
                <w:lang w:eastAsia="ru-RU"/>
              </w:rPr>
              <w:t>Выберите нужный вариант</w:t>
            </w:r>
          </w:p>
        </w:tc>
      </w:tr>
      <w:tr w:rsidR="002B14C0" w:rsidRPr="002B14C0" w:rsidTr="002B14C0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:rsidR="002B14C0" w:rsidRPr="002B14C0" w:rsidRDefault="002B14C0" w:rsidP="002B14C0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b/>
                <w:lang w:eastAsia="ru-RU"/>
              </w:rPr>
            </w:pPr>
            <w:r w:rsidRPr="002B14C0">
              <w:rPr>
                <w:rFonts w:eastAsia="Times New Roman" w:cstheme="minorHAnsi"/>
                <w:b/>
                <w:bCs/>
                <w:lang w:eastAsia="ru-RU"/>
              </w:rPr>
              <w:t>1</w:t>
            </w:r>
          </w:p>
        </w:tc>
        <w:tc>
          <w:tcPr>
            <w:tcW w:w="4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2B14C0" w:rsidRPr="002B14C0" w:rsidRDefault="002B14C0" w:rsidP="002B14C0">
            <w:pPr>
              <w:spacing w:before="100" w:beforeAutospacing="1" w:after="119" w:line="240" w:lineRule="auto"/>
              <w:rPr>
                <w:rFonts w:eastAsia="Times New Roman" w:cstheme="minorHAnsi"/>
                <w:b/>
                <w:lang w:eastAsia="ru-RU"/>
              </w:rPr>
            </w:pPr>
            <w:r w:rsidRPr="002B14C0">
              <w:rPr>
                <w:rFonts w:eastAsia="Times New Roman" w:cstheme="minorHAnsi"/>
                <w:b/>
                <w:bCs/>
                <w:lang w:eastAsia="ru-RU"/>
              </w:rPr>
              <w:t>Номинальное напряжение Кв:</w:t>
            </w:r>
          </w:p>
        </w:tc>
        <w:tc>
          <w:tcPr>
            <w:tcW w:w="3147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2B14C0" w:rsidRPr="002B14C0" w:rsidRDefault="002B14C0" w:rsidP="002B14C0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2B14C0">
              <w:rPr>
                <w:rFonts w:eastAsia="Times New Roman" w:cstheme="minorHAnsi"/>
                <w:bCs/>
                <w:lang w:val="en-US" w:eastAsia="ru-RU"/>
              </w:rPr>
              <w:t xml:space="preserve">6 </w:t>
            </w:r>
          </w:p>
        </w:tc>
        <w:tc>
          <w:tcPr>
            <w:tcW w:w="2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:rsidR="002B14C0" w:rsidRPr="002B14C0" w:rsidRDefault="002B14C0" w:rsidP="002B14C0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10</w:t>
            </w:r>
          </w:p>
        </w:tc>
      </w:tr>
      <w:tr w:rsidR="002B14C0" w:rsidRPr="002B14C0" w:rsidTr="00E00641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:rsidR="002B14C0" w:rsidRPr="002B14C0" w:rsidRDefault="002B14C0" w:rsidP="002B14C0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b/>
                <w:lang w:eastAsia="ru-RU"/>
              </w:rPr>
            </w:pPr>
            <w:r w:rsidRPr="002B14C0">
              <w:rPr>
                <w:rFonts w:eastAsia="Times New Roman" w:cstheme="minorHAnsi"/>
                <w:b/>
                <w:bCs/>
                <w:lang w:eastAsia="ru-RU"/>
              </w:rPr>
              <w:t>2</w:t>
            </w:r>
          </w:p>
        </w:tc>
        <w:tc>
          <w:tcPr>
            <w:tcW w:w="4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2B14C0" w:rsidRPr="002B14C0" w:rsidRDefault="002B14C0" w:rsidP="002B14C0">
            <w:pPr>
              <w:spacing w:before="100" w:beforeAutospacing="1" w:after="119" w:line="240" w:lineRule="auto"/>
              <w:rPr>
                <w:rFonts w:eastAsia="Times New Roman" w:cstheme="minorHAnsi"/>
                <w:b/>
                <w:lang w:eastAsia="ru-RU"/>
              </w:rPr>
            </w:pPr>
            <w:r w:rsidRPr="002B14C0">
              <w:rPr>
                <w:rFonts w:eastAsia="Times New Roman" w:cstheme="minorHAnsi"/>
                <w:b/>
                <w:bCs/>
                <w:lang w:eastAsia="ru-RU"/>
              </w:rPr>
              <w:t>Схема подключения счетчика:</w:t>
            </w:r>
          </w:p>
        </w:tc>
        <w:tc>
          <w:tcPr>
            <w:tcW w:w="197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2B14C0" w:rsidRPr="002B14C0" w:rsidRDefault="002B14C0" w:rsidP="002B14C0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2B14C0">
              <w:rPr>
                <w:rFonts w:eastAsia="Times New Roman" w:cstheme="minorHAnsi"/>
                <w:bCs/>
                <w:lang w:eastAsia="ru-RU"/>
              </w:rPr>
              <w:t xml:space="preserve">3ТТ+3ТН </w:t>
            </w:r>
          </w:p>
        </w:tc>
        <w:tc>
          <w:tcPr>
            <w:tcW w:w="197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2B14C0" w:rsidRPr="002B14C0" w:rsidRDefault="002B14C0" w:rsidP="002B14C0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2B14C0">
              <w:rPr>
                <w:rFonts w:eastAsia="Times New Roman" w:cstheme="minorHAnsi"/>
                <w:bCs/>
                <w:lang w:eastAsia="ru-RU"/>
              </w:rPr>
              <w:t>2ТТ+3ТН</w:t>
            </w:r>
          </w:p>
        </w:tc>
        <w:tc>
          <w:tcPr>
            <w:tcW w:w="197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2B14C0" w:rsidRPr="002B14C0" w:rsidRDefault="002B14C0" w:rsidP="002B14C0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2B14C0">
              <w:rPr>
                <w:rFonts w:eastAsia="Times New Roman" w:cstheme="minorHAnsi"/>
                <w:bCs/>
                <w:lang w:eastAsia="ru-RU"/>
              </w:rPr>
              <w:t>2ТТ+2ТН</w:t>
            </w:r>
          </w:p>
        </w:tc>
      </w:tr>
      <w:tr w:rsidR="002B14C0" w:rsidRPr="002B14C0" w:rsidTr="002B14C0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:rsidR="002B14C0" w:rsidRPr="002B14C0" w:rsidRDefault="002B14C0" w:rsidP="002B14C0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b/>
                <w:lang w:eastAsia="ru-RU"/>
              </w:rPr>
            </w:pPr>
            <w:r w:rsidRPr="002B14C0">
              <w:rPr>
                <w:rFonts w:eastAsia="Times New Roman" w:cstheme="minorHAnsi"/>
                <w:b/>
                <w:bCs/>
                <w:lang w:eastAsia="ru-RU"/>
              </w:rPr>
              <w:t>3</w:t>
            </w:r>
          </w:p>
        </w:tc>
        <w:tc>
          <w:tcPr>
            <w:tcW w:w="4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2B14C0" w:rsidRPr="002B14C0" w:rsidRDefault="002B14C0" w:rsidP="002B14C0">
            <w:pPr>
              <w:spacing w:before="100" w:beforeAutospacing="1" w:after="119" w:line="240" w:lineRule="auto"/>
              <w:rPr>
                <w:rFonts w:eastAsia="Times New Roman" w:cstheme="minorHAnsi"/>
                <w:b/>
                <w:lang w:eastAsia="ru-RU"/>
              </w:rPr>
            </w:pPr>
            <w:r w:rsidRPr="002B14C0">
              <w:rPr>
                <w:rFonts w:eastAsia="Times New Roman" w:cstheme="minorHAnsi"/>
                <w:b/>
                <w:bCs/>
                <w:lang w:eastAsia="ru-RU"/>
              </w:rPr>
              <w:t>Расположение шкафа учета:</w:t>
            </w:r>
          </w:p>
        </w:tc>
        <w:tc>
          <w:tcPr>
            <w:tcW w:w="3147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2B14C0" w:rsidRPr="002B14C0" w:rsidRDefault="002B14C0" w:rsidP="002B14C0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2B14C0">
              <w:rPr>
                <w:rFonts w:eastAsia="Times New Roman" w:cstheme="minorHAnsi"/>
                <w:bCs/>
                <w:lang w:eastAsia="ru-RU"/>
              </w:rPr>
              <w:t xml:space="preserve">На опоре </w:t>
            </w:r>
          </w:p>
        </w:tc>
        <w:tc>
          <w:tcPr>
            <w:tcW w:w="2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:rsidR="002B14C0" w:rsidRDefault="002B14C0" w:rsidP="002B14C0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Другое</w:t>
            </w:r>
          </w:p>
          <w:p w:rsidR="002B14C0" w:rsidRPr="002B14C0" w:rsidRDefault="002B14C0" w:rsidP="002B14C0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</w:tr>
      <w:tr w:rsidR="002B14C0" w:rsidRPr="002B14C0" w:rsidTr="002F4FEC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5"/>
          <w:tblCellSpacing w:w="0" w:type="dxa"/>
        </w:trPr>
        <w:tc>
          <w:tcPr>
            <w:tcW w:w="545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:rsidR="002B14C0" w:rsidRPr="002B14C0" w:rsidRDefault="002B14C0" w:rsidP="009E3097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b/>
                <w:lang w:eastAsia="ru-RU"/>
              </w:rPr>
            </w:pPr>
            <w:r w:rsidRPr="002B14C0">
              <w:rPr>
                <w:rFonts w:eastAsia="Times New Roman" w:cstheme="minorHAnsi"/>
                <w:b/>
                <w:bCs/>
                <w:lang w:eastAsia="ru-RU"/>
              </w:rPr>
              <w:t>4</w:t>
            </w:r>
          </w:p>
        </w:tc>
        <w:tc>
          <w:tcPr>
            <w:tcW w:w="9945" w:type="dxa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:rsidR="002B14C0" w:rsidRPr="002B14C0" w:rsidRDefault="002B14C0" w:rsidP="008552E8">
            <w:pPr>
              <w:spacing w:before="100" w:beforeAutospacing="1" w:after="119" w:line="240" w:lineRule="auto"/>
              <w:rPr>
                <w:rFonts w:eastAsia="Times New Roman" w:cstheme="minorHAnsi"/>
                <w:b/>
                <w:i/>
                <w:lang w:eastAsia="ru-RU"/>
              </w:rPr>
            </w:pPr>
            <w:r w:rsidRPr="002B14C0">
              <w:rPr>
                <w:rFonts w:eastAsia="Times New Roman" w:cstheme="minorHAnsi"/>
                <w:b/>
                <w:bCs/>
                <w:i/>
                <w:iCs/>
                <w:lang w:eastAsia="ru-RU"/>
              </w:rPr>
              <w:t>Трансформатор напряжения 3хЗНОЛ—0,6:</w:t>
            </w:r>
          </w:p>
        </w:tc>
      </w:tr>
      <w:tr w:rsidR="002B14C0" w:rsidRPr="002B14C0" w:rsidTr="002F4FEC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5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:rsidR="002B14C0" w:rsidRPr="002B14C0" w:rsidRDefault="002B14C0" w:rsidP="002B14C0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b/>
                <w:lang w:eastAsia="ru-RU"/>
              </w:rPr>
            </w:pPr>
          </w:p>
        </w:tc>
        <w:tc>
          <w:tcPr>
            <w:tcW w:w="4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2B14C0" w:rsidRPr="002B14C0" w:rsidRDefault="002B14C0" w:rsidP="002B14C0">
            <w:pPr>
              <w:spacing w:before="100" w:beforeAutospacing="1" w:after="119" w:line="240" w:lineRule="auto"/>
              <w:rPr>
                <w:rFonts w:eastAsia="Times New Roman" w:cstheme="minorHAnsi"/>
                <w:b/>
                <w:lang w:eastAsia="ru-RU"/>
              </w:rPr>
            </w:pPr>
            <w:r w:rsidRPr="002B14C0">
              <w:rPr>
                <w:rFonts w:eastAsia="Times New Roman" w:cstheme="minorHAnsi"/>
                <w:b/>
                <w:bCs/>
                <w:lang w:eastAsia="ru-RU"/>
              </w:rPr>
              <w:t>Класс точности обмотки измерения:</w:t>
            </w:r>
          </w:p>
        </w:tc>
        <w:tc>
          <w:tcPr>
            <w:tcW w:w="3147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2B14C0" w:rsidRPr="002B14C0" w:rsidRDefault="002B14C0" w:rsidP="002B14C0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2B14C0">
              <w:rPr>
                <w:rFonts w:eastAsia="Times New Roman" w:cstheme="minorHAnsi"/>
                <w:bCs/>
                <w:lang w:eastAsia="ru-RU"/>
              </w:rPr>
              <w:t xml:space="preserve">0,2 </w:t>
            </w:r>
          </w:p>
        </w:tc>
        <w:tc>
          <w:tcPr>
            <w:tcW w:w="2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:rsidR="002B14C0" w:rsidRPr="002B14C0" w:rsidRDefault="002B14C0" w:rsidP="002B14C0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0,5</w:t>
            </w:r>
          </w:p>
        </w:tc>
      </w:tr>
      <w:tr w:rsidR="002B14C0" w:rsidRPr="002B14C0" w:rsidTr="00FC6C46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5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:rsidR="002B14C0" w:rsidRPr="002B14C0" w:rsidRDefault="002B14C0" w:rsidP="009E3097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b/>
                <w:lang w:eastAsia="ru-RU"/>
              </w:rPr>
            </w:pPr>
            <w:r w:rsidRPr="002B14C0">
              <w:rPr>
                <w:rFonts w:eastAsia="Times New Roman" w:cstheme="minorHAnsi"/>
                <w:b/>
                <w:bCs/>
                <w:lang w:eastAsia="ru-RU"/>
              </w:rPr>
              <w:t>5</w:t>
            </w:r>
          </w:p>
        </w:tc>
        <w:tc>
          <w:tcPr>
            <w:tcW w:w="9945" w:type="dxa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:rsidR="002B14C0" w:rsidRPr="002B14C0" w:rsidRDefault="002B14C0" w:rsidP="008552E8">
            <w:pPr>
              <w:spacing w:before="100" w:beforeAutospacing="1" w:after="119" w:line="240" w:lineRule="auto"/>
              <w:rPr>
                <w:rFonts w:eastAsia="Times New Roman" w:cstheme="minorHAnsi"/>
                <w:b/>
                <w:i/>
                <w:lang w:eastAsia="ru-RU"/>
              </w:rPr>
            </w:pPr>
            <w:r w:rsidRPr="002B14C0">
              <w:rPr>
                <w:rFonts w:eastAsia="Times New Roman" w:cstheme="minorHAnsi"/>
                <w:b/>
                <w:bCs/>
                <w:i/>
                <w:iCs/>
                <w:lang w:eastAsia="ru-RU"/>
              </w:rPr>
              <w:t>Трансформаторы тока ТОЛ-10:</w:t>
            </w:r>
          </w:p>
        </w:tc>
      </w:tr>
      <w:tr w:rsidR="002B14C0" w:rsidRPr="002B14C0" w:rsidTr="00241991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5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:rsidR="002B14C0" w:rsidRPr="002B14C0" w:rsidRDefault="002B14C0" w:rsidP="002B14C0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b/>
                <w:lang w:eastAsia="ru-RU"/>
              </w:rPr>
            </w:pPr>
          </w:p>
        </w:tc>
        <w:tc>
          <w:tcPr>
            <w:tcW w:w="4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2B14C0" w:rsidRPr="002B14C0" w:rsidRDefault="002B14C0" w:rsidP="002B14C0">
            <w:pPr>
              <w:spacing w:before="100" w:beforeAutospacing="1" w:after="119" w:line="240" w:lineRule="auto"/>
              <w:rPr>
                <w:rFonts w:eastAsia="Times New Roman" w:cstheme="minorHAnsi"/>
                <w:b/>
                <w:lang w:eastAsia="ru-RU"/>
              </w:rPr>
            </w:pPr>
            <w:r w:rsidRPr="002B14C0">
              <w:rPr>
                <w:rFonts w:eastAsia="Times New Roman" w:cstheme="minorHAnsi"/>
                <w:b/>
                <w:bCs/>
                <w:lang w:eastAsia="ru-RU"/>
              </w:rPr>
              <w:t xml:space="preserve">Номинальный первичный ток, А </w:t>
            </w:r>
          </w:p>
        </w:tc>
        <w:tc>
          <w:tcPr>
            <w:tcW w:w="5936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2B14C0" w:rsidRPr="002B14C0" w:rsidRDefault="002B14C0" w:rsidP="002B14C0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</w:tr>
      <w:tr w:rsidR="002B14C0" w:rsidRPr="002B14C0" w:rsidTr="00732005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5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:rsidR="002B14C0" w:rsidRPr="002B14C0" w:rsidRDefault="002B14C0" w:rsidP="002B14C0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b/>
                <w:lang w:eastAsia="ru-RU"/>
              </w:rPr>
            </w:pPr>
          </w:p>
        </w:tc>
        <w:tc>
          <w:tcPr>
            <w:tcW w:w="4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2B14C0" w:rsidRPr="002B14C0" w:rsidRDefault="002B14C0" w:rsidP="002B14C0">
            <w:pPr>
              <w:spacing w:before="100" w:beforeAutospacing="1" w:after="119" w:line="240" w:lineRule="auto"/>
              <w:rPr>
                <w:rFonts w:eastAsia="Times New Roman" w:cstheme="minorHAnsi"/>
                <w:b/>
                <w:lang w:eastAsia="ru-RU"/>
              </w:rPr>
            </w:pPr>
            <w:r w:rsidRPr="002B14C0">
              <w:rPr>
                <w:rFonts w:eastAsia="Times New Roman" w:cstheme="minorHAnsi"/>
                <w:b/>
                <w:bCs/>
                <w:lang w:eastAsia="ru-RU"/>
              </w:rPr>
              <w:t>Класс точности обмотки измерения:</w:t>
            </w:r>
          </w:p>
        </w:tc>
        <w:tc>
          <w:tcPr>
            <w:tcW w:w="148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2B14C0" w:rsidRPr="002B14C0" w:rsidRDefault="002B14C0" w:rsidP="008552E8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2B14C0">
              <w:rPr>
                <w:rFonts w:eastAsia="Times New Roman" w:cstheme="minorHAnsi"/>
                <w:bCs/>
                <w:lang w:eastAsia="ru-RU"/>
              </w:rPr>
              <w:t>0,2</w:t>
            </w:r>
            <w:r w:rsidR="008552E8">
              <w:rPr>
                <w:rFonts w:eastAsia="Times New Roman" w:cstheme="minorHAnsi"/>
                <w:bCs/>
                <w:lang w:val="en-US" w:eastAsia="ru-RU"/>
              </w:rPr>
              <w:t>S</w:t>
            </w:r>
          </w:p>
        </w:tc>
        <w:tc>
          <w:tcPr>
            <w:tcW w:w="148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2B14C0" w:rsidRPr="002B14C0" w:rsidRDefault="002B14C0" w:rsidP="002B14C0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2B14C0">
              <w:rPr>
                <w:rFonts w:eastAsia="Times New Roman" w:cstheme="minorHAnsi"/>
                <w:bCs/>
                <w:lang w:val="en-US" w:eastAsia="ru-RU"/>
              </w:rPr>
              <w:t>0,5S</w:t>
            </w:r>
          </w:p>
        </w:tc>
        <w:tc>
          <w:tcPr>
            <w:tcW w:w="148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2B14C0" w:rsidRPr="002B14C0" w:rsidRDefault="008552E8" w:rsidP="002B14C0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0,2</w:t>
            </w:r>
          </w:p>
        </w:tc>
        <w:tc>
          <w:tcPr>
            <w:tcW w:w="1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2B14C0" w:rsidRPr="002B14C0" w:rsidRDefault="008552E8" w:rsidP="002B14C0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0,5</w:t>
            </w:r>
          </w:p>
        </w:tc>
      </w:tr>
      <w:tr w:rsidR="008552E8" w:rsidRPr="002B14C0" w:rsidTr="008552E8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:rsidR="008552E8" w:rsidRPr="002B14C0" w:rsidRDefault="008552E8" w:rsidP="002B14C0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b/>
                <w:lang w:eastAsia="ru-RU"/>
              </w:rPr>
            </w:pPr>
            <w:r w:rsidRPr="002B14C0">
              <w:rPr>
                <w:rFonts w:eastAsia="Times New Roman" w:cstheme="minorHAnsi"/>
                <w:b/>
                <w:bCs/>
                <w:lang w:eastAsia="ru-RU"/>
              </w:rPr>
              <w:t>6</w:t>
            </w:r>
          </w:p>
        </w:tc>
        <w:tc>
          <w:tcPr>
            <w:tcW w:w="4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552E8" w:rsidRPr="002B14C0" w:rsidRDefault="008552E8" w:rsidP="002B14C0">
            <w:pPr>
              <w:spacing w:before="100" w:beforeAutospacing="1" w:after="119" w:line="240" w:lineRule="auto"/>
              <w:rPr>
                <w:rFonts w:eastAsia="Times New Roman" w:cstheme="minorHAnsi"/>
                <w:b/>
                <w:lang w:eastAsia="ru-RU"/>
              </w:rPr>
            </w:pPr>
            <w:r>
              <w:rPr>
                <w:rFonts w:eastAsia="Times New Roman" w:cstheme="minorHAnsi"/>
                <w:b/>
                <w:bCs/>
                <w:iCs/>
                <w:lang w:eastAsia="ru-RU"/>
              </w:rPr>
              <w:t>Тип с</w:t>
            </w:r>
            <w:r w:rsidRPr="002B14C0">
              <w:rPr>
                <w:rFonts w:eastAsia="Times New Roman" w:cstheme="minorHAnsi"/>
                <w:b/>
                <w:bCs/>
                <w:iCs/>
                <w:lang w:eastAsia="ru-RU"/>
              </w:rPr>
              <w:t>четчик</w:t>
            </w:r>
            <w:r>
              <w:rPr>
                <w:rFonts w:eastAsia="Times New Roman" w:cstheme="minorHAnsi"/>
                <w:b/>
                <w:bCs/>
                <w:iCs/>
                <w:lang w:eastAsia="ru-RU"/>
              </w:rPr>
              <w:t>а</w:t>
            </w:r>
            <w:r w:rsidRPr="002B14C0">
              <w:rPr>
                <w:rFonts w:eastAsia="Times New Roman" w:cstheme="minorHAnsi"/>
                <w:b/>
                <w:bCs/>
                <w:iCs/>
                <w:lang w:eastAsia="ru-RU"/>
              </w:rPr>
              <w:t xml:space="preserve"> электроэнергии:</w:t>
            </w:r>
          </w:p>
        </w:tc>
        <w:tc>
          <w:tcPr>
            <w:tcW w:w="5936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8552E8" w:rsidRPr="002B14C0" w:rsidRDefault="008552E8" w:rsidP="002B14C0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</w:tr>
      <w:tr w:rsidR="002B14C0" w:rsidRPr="002B14C0" w:rsidTr="00091F0E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0490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:rsidR="002B14C0" w:rsidRPr="002B14C0" w:rsidRDefault="002B14C0" w:rsidP="002B14C0">
            <w:pPr>
              <w:spacing w:before="100" w:beforeAutospacing="1" w:after="119" w:line="240" w:lineRule="auto"/>
              <w:rPr>
                <w:rFonts w:eastAsia="Times New Roman" w:cstheme="minorHAnsi"/>
                <w:b/>
                <w:lang w:eastAsia="ru-RU"/>
              </w:rPr>
            </w:pPr>
            <w:r w:rsidRPr="002B14C0">
              <w:rPr>
                <w:rFonts w:eastAsia="Times New Roman" w:cstheme="minorHAnsi"/>
                <w:b/>
                <w:bCs/>
                <w:iCs/>
                <w:lang w:eastAsia="ru-RU"/>
              </w:rPr>
              <w:t>Интег</w:t>
            </w:r>
            <w:bookmarkStart w:id="0" w:name="_GoBack"/>
            <w:bookmarkEnd w:id="0"/>
            <w:r w:rsidRPr="002B14C0">
              <w:rPr>
                <w:rFonts w:eastAsia="Times New Roman" w:cstheme="minorHAnsi"/>
                <w:b/>
                <w:bCs/>
                <w:iCs/>
                <w:lang w:eastAsia="ru-RU"/>
              </w:rPr>
              <w:t>рация в АСКУЭ</w:t>
            </w:r>
          </w:p>
        </w:tc>
      </w:tr>
      <w:tr w:rsidR="002B14C0" w:rsidRPr="002B14C0" w:rsidTr="002B14C0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:rsidR="002B14C0" w:rsidRPr="002B14C0" w:rsidRDefault="002B14C0" w:rsidP="002B14C0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b/>
                <w:lang w:eastAsia="ru-RU"/>
              </w:rPr>
            </w:pPr>
            <w:r w:rsidRPr="002B14C0">
              <w:rPr>
                <w:rFonts w:eastAsia="Times New Roman" w:cstheme="minorHAnsi"/>
                <w:b/>
                <w:bCs/>
                <w:lang w:eastAsia="ru-RU"/>
              </w:rPr>
              <w:t>9</w:t>
            </w:r>
          </w:p>
        </w:tc>
        <w:tc>
          <w:tcPr>
            <w:tcW w:w="4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2B14C0" w:rsidRPr="002B14C0" w:rsidRDefault="002B14C0" w:rsidP="002B14C0">
            <w:pPr>
              <w:spacing w:before="100" w:beforeAutospacing="1" w:after="119" w:line="240" w:lineRule="auto"/>
              <w:rPr>
                <w:rFonts w:eastAsia="Times New Roman" w:cstheme="minorHAnsi"/>
                <w:b/>
                <w:lang w:eastAsia="ru-RU"/>
              </w:rPr>
            </w:pPr>
            <w:r w:rsidRPr="002B14C0">
              <w:rPr>
                <w:rFonts w:eastAsia="Times New Roman" w:cstheme="minorHAnsi"/>
                <w:b/>
                <w:bCs/>
                <w:lang w:eastAsia="ru-RU"/>
              </w:rPr>
              <w:t xml:space="preserve">Способ передачи данных </w:t>
            </w:r>
            <w:r w:rsidRPr="002B14C0">
              <w:rPr>
                <w:rFonts w:eastAsia="Times New Roman" w:cstheme="minorHAnsi"/>
                <w:b/>
                <w:bCs/>
                <w:lang w:val="en-US" w:eastAsia="ru-RU"/>
              </w:rPr>
              <w:t>GSM</w:t>
            </w:r>
          </w:p>
        </w:tc>
        <w:tc>
          <w:tcPr>
            <w:tcW w:w="3147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2B14C0" w:rsidRPr="002B14C0" w:rsidRDefault="002B14C0" w:rsidP="008552E8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2B14C0">
              <w:rPr>
                <w:rFonts w:eastAsia="Times New Roman" w:cstheme="minorHAnsi"/>
                <w:bCs/>
                <w:lang w:eastAsia="ru-RU"/>
              </w:rPr>
              <w:t xml:space="preserve">Да </w:t>
            </w:r>
          </w:p>
        </w:tc>
        <w:tc>
          <w:tcPr>
            <w:tcW w:w="2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:rsidR="002B14C0" w:rsidRPr="002B14C0" w:rsidRDefault="008552E8" w:rsidP="002B14C0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нет</w:t>
            </w:r>
          </w:p>
        </w:tc>
      </w:tr>
      <w:tr w:rsidR="008552E8" w:rsidRPr="002B14C0" w:rsidTr="0082567D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:rsidR="008552E8" w:rsidRPr="002B14C0" w:rsidRDefault="008552E8" w:rsidP="002B14C0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b/>
                <w:lang w:eastAsia="ru-RU"/>
              </w:rPr>
            </w:pPr>
            <w:r w:rsidRPr="002B14C0">
              <w:rPr>
                <w:rFonts w:eastAsia="Times New Roman" w:cstheme="minorHAnsi"/>
                <w:b/>
                <w:bCs/>
                <w:lang w:eastAsia="ru-RU"/>
              </w:rPr>
              <w:t>10</w:t>
            </w:r>
          </w:p>
        </w:tc>
        <w:tc>
          <w:tcPr>
            <w:tcW w:w="4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552E8" w:rsidRPr="002B14C0" w:rsidRDefault="008552E8" w:rsidP="002B14C0">
            <w:pPr>
              <w:spacing w:before="100" w:beforeAutospacing="1" w:after="119" w:line="240" w:lineRule="auto"/>
              <w:rPr>
                <w:rFonts w:eastAsia="Times New Roman" w:cstheme="minorHAnsi"/>
                <w:b/>
                <w:lang w:eastAsia="ru-RU"/>
              </w:rPr>
            </w:pPr>
            <w:r w:rsidRPr="002B14C0">
              <w:rPr>
                <w:rFonts w:eastAsia="Times New Roman" w:cstheme="minorHAnsi"/>
                <w:b/>
                <w:bCs/>
                <w:lang w:eastAsia="ru-RU"/>
              </w:rPr>
              <w:t>Порты связи;</w:t>
            </w:r>
          </w:p>
        </w:tc>
        <w:tc>
          <w:tcPr>
            <w:tcW w:w="197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8552E8" w:rsidRPr="002B14C0" w:rsidRDefault="008552E8" w:rsidP="008552E8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2B14C0">
              <w:rPr>
                <w:rFonts w:eastAsia="Times New Roman" w:cstheme="minorHAnsi"/>
                <w:bCs/>
                <w:lang w:val="en-US" w:eastAsia="ru-RU"/>
              </w:rPr>
              <w:t>RS</w:t>
            </w:r>
            <w:r w:rsidRPr="002B14C0">
              <w:rPr>
                <w:rFonts w:eastAsia="Times New Roman" w:cstheme="minorHAnsi"/>
                <w:bCs/>
                <w:lang w:eastAsia="ru-RU"/>
              </w:rPr>
              <w:t>-485</w:t>
            </w:r>
          </w:p>
        </w:tc>
        <w:tc>
          <w:tcPr>
            <w:tcW w:w="197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8552E8" w:rsidRPr="002B14C0" w:rsidRDefault="008552E8" w:rsidP="002B14C0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2B14C0">
              <w:rPr>
                <w:rFonts w:eastAsia="Times New Roman" w:cstheme="minorHAnsi"/>
                <w:bCs/>
                <w:lang w:val="en-US" w:eastAsia="ru-RU"/>
              </w:rPr>
              <w:t>RS</w:t>
            </w:r>
            <w:r w:rsidRPr="002B14C0">
              <w:rPr>
                <w:rFonts w:eastAsia="Times New Roman" w:cstheme="minorHAnsi"/>
                <w:bCs/>
                <w:lang w:eastAsia="ru-RU"/>
              </w:rPr>
              <w:t>-232</w:t>
            </w:r>
          </w:p>
        </w:tc>
        <w:tc>
          <w:tcPr>
            <w:tcW w:w="197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8552E8" w:rsidRPr="002B14C0" w:rsidRDefault="008552E8" w:rsidP="002B14C0">
            <w:pPr>
              <w:spacing w:before="100" w:beforeAutospacing="1" w:after="119" w:line="240" w:lineRule="auto"/>
              <w:rPr>
                <w:rFonts w:eastAsia="Times New Roman" w:cstheme="minorHAnsi"/>
                <w:lang w:eastAsia="ru-RU"/>
              </w:rPr>
            </w:pPr>
            <w:r w:rsidRPr="002B14C0">
              <w:rPr>
                <w:rFonts w:eastAsia="Times New Roman" w:cstheme="minorHAnsi"/>
                <w:bCs/>
                <w:lang w:eastAsia="ru-RU"/>
              </w:rPr>
              <w:t>токовая петля</w:t>
            </w:r>
          </w:p>
        </w:tc>
      </w:tr>
      <w:tr w:rsidR="002B14C0" w:rsidRPr="002B14C0" w:rsidTr="002B14C0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:rsidR="002B14C0" w:rsidRPr="002B14C0" w:rsidRDefault="002B14C0" w:rsidP="002B14C0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b/>
                <w:lang w:eastAsia="ru-RU"/>
              </w:rPr>
            </w:pPr>
            <w:r w:rsidRPr="002B14C0">
              <w:rPr>
                <w:rFonts w:eastAsia="Times New Roman" w:cstheme="minorHAnsi"/>
                <w:b/>
                <w:bCs/>
                <w:lang w:eastAsia="ru-RU"/>
              </w:rPr>
              <w:t>11</w:t>
            </w:r>
          </w:p>
        </w:tc>
        <w:tc>
          <w:tcPr>
            <w:tcW w:w="4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2B14C0" w:rsidRPr="002B14C0" w:rsidRDefault="002B14C0" w:rsidP="002B14C0">
            <w:pPr>
              <w:spacing w:before="100" w:beforeAutospacing="1" w:after="119" w:line="240" w:lineRule="auto"/>
              <w:rPr>
                <w:rFonts w:eastAsia="Times New Roman" w:cstheme="minorHAnsi"/>
                <w:b/>
                <w:lang w:eastAsia="ru-RU"/>
              </w:rPr>
            </w:pPr>
            <w:r w:rsidRPr="002B14C0">
              <w:rPr>
                <w:rFonts w:eastAsia="Times New Roman" w:cstheme="minorHAnsi"/>
                <w:b/>
                <w:bCs/>
                <w:lang w:eastAsia="ru-RU"/>
              </w:rPr>
              <w:t xml:space="preserve">Количество заказываемых устройств </w:t>
            </w:r>
          </w:p>
        </w:tc>
        <w:tc>
          <w:tcPr>
            <w:tcW w:w="3147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2B14C0" w:rsidRPr="002B14C0" w:rsidRDefault="002B14C0" w:rsidP="002B14C0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2B14C0" w:rsidRPr="002B14C0" w:rsidRDefault="002B14C0" w:rsidP="002B14C0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</w:tr>
    </w:tbl>
    <w:p w:rsidR="00485B5E" w:rsidRDefault="00485B5E"/>
    <w:sectPr w:rsidR="00485B5E" w:rsidSect="000748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560" w:header="284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725" w:rsidRDefault="00751725" w:rsidP="002505A0">
      <w:pPr>
        <w:spacing w:after="0" w:line="240" w:lineRule="auto"/>
      </w:pPr>
      <w:r>
        <w:separator/>
      </w:r>
    </w:p>
  </w:endnote>
  <w:endnote w:type="continuationSeparator" w:id="1">
    <w:p w:rsidR="00751725" w:rsidRDefault="00751725" w:rsidP="00250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7AB" w:rsidRDefault="002F27A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632" w:rsidRDefault="000A67AF">
    <w:pPr>
      <w:pStyle w:val="a5"/>
    </w:pPr>
    <w:r w:rsidRPr="000A67AF">
      <w:rPr>
        <w:rFonts w:cstheme="minorHAnsi"/>
        <w:noProof/>
        <w:lang w:eastAsia="ru-RU"/>
      </w:rPr>
      <w:pict>
        <v:line id="Прямая соединительная линия 7" o:spid="_x0000_s2053" style="position:absolute;flip:y;z-index:251663360;visibility:visible;mso-width-relative:margin;mso-height-relative:margin" from="-84.3pt,12.2pt" to="509.7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" strokecolor="#b1783f" strokeweight="2.75pt">
          <v:stroke joinstyle="miter"/>
        </v:line>
      </w:pict>
    </w:r>
    <w:r w:rsidRPr="000A67AF">
      <w:rPr>
        <w:rFonts w:cstheme="minorHAnsi"/>
        <w:noProof/>
        <w:lang w:eastAsia="ru-RU"/>
      </w:rPr>
      <w:pict>
        <v:line id="Прямая соединительная линия 8" o:spid="_x0000_s2052" style="position:absolute;flip:y;z-index:251665408;visibility:visible;mso-width-relative:margin;mso-height-relative:margin" from="-95.5pt,1.7pt" to="51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" strokecolor="#b1783f" strokeweight="2.75pt">
          <v:stroke dashstyle="1 1"/>
        </v:line>
      </w:pict>
    </w:r>
  </w:p>
  <w:p w:rsidR="002505A0" w:rsidRDefault="00BD79E7" w:rsidP="00BD79E7">
    <w:pPr>
      <w:pStyle w:val="a5"/>
      <w:ind w:left="-709"/>
    </w:pPr>
    <w:r>
      <w:rPr>
        <w:noProof/>
        <w:lang w:eastAsia="ru-RU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3764915</wp:posOffset>
          </wp:positionH>
          <wp:positionV relativeFrom="paragraph">
            <wp:posOffset>109220</wp:posOffset>
          </wp:positionV>
          <wp:extent cx="839470" cy="554355"/>
          <wp:effectExtent l="0" t="0" r="0" b="0"/>
          <wp:wrapNone/>
          <wp:docPr id="62" name="Рисунок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nostro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470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F27AB" w:rsidRPr="002F27AB">
      <w:rPr>
        <w:noProof/>
        <w:lang w:eastAsia="ru-RU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2419350</wp:posOffset>
          </wp:positionH>
          <wp:positionV relativeFrom="paragraph">
            <wp:posOffset>271145</wp:posOffset>
          </wp:positionV>
          <wp:extent cx="1314450" cy="390525"/>
          <wp:effectExtent l="19050" t="0" r="0" b="0"/>
          <wp:wrapNone/>
          <wp:docPr id="4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B4632">
      <w:rPr>
        <w:noProof/>
        <w:lang w:eastAsia="ru-RU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4674235</wp:posOffset>
          </wp:positionH>
          <wp:positionV relativeFrom="paragraph">
            <wp:posOffset>118745</wp:posOffset>
          </wp:positionV>
          <wp:extent cx="977265" cy="632460"/>
          <wp:effectExtent l="0" t="0" r="0" b="0"/>
          <wp:wrapNone/>
          <wp:docPr id="128" name="Рисунок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Tritem-ISO-90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265" cy="63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4632">
      <w:rPr>
        <w:noProof/>
        <w:lang w:eastAsia="ru-RU"/>
      </w:rPr>
      <w:drawing>
        <wp:anchor distT="0" distB="0" distL="114300" distR="114300" simplePos="0" relativeHeight="251667967" behindDoc="1" locked="0" layoutInCell="1" allowOverlap="1">
          <wp:simplePos x="0" y="0"/>
          <wp:positionH relativeFrom="column">
            <wp:posOffset>5449570</wp:posOffset>
          </wp:positionH>
          <wp:positionV relativeFrom="paragraph">
            <wp:posOffset>67945</wp:posOffset>
          </wp:positionV>
          <wp:extent cx="934085" cy="700153"/>
          <wp:effectExtent l="0" t="0" r="0" b="5080"/>
          <wp:wrapNone/>
          <wp:docPr id="129" name="Рисунок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Heskins-is-Now-Russian-GOST-Registered-GOST-Logo-1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4085" cy="7001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E40">
      <w:t>ООО «Шахтэлектроремонтмонтаж»</w:t>
    </w:r>
  </w:p>
  <w:p w:rsidR="002D4E40" w:rsidRDefault="002D4E40" w:rsidP="00BD79E7">
    <w:pPr>
      <w:pStyle w:val="a5"/>
      <w:ind w:left="-709"/>
    </w:pPr>
    <w:r>
      <w:t>Ростовская обл. г. Шахты</w:t>
    </w:r>
  </w:p>
  <w:p w:rsidR="002D4E40" w:rsidRDefault="002D4E40" w:rsidP="00BD79E7">
    <w:pPr>
      <w:pStyle w:val="a5"/>
      <w:ind w:left="-709"/>
    </w:pPr>
    <w:r>
      <w:t>Тел.+7(8636) 23-32-15</w:t>
    </w:r>
    <w:r w:rsidR="00AB4632">
      <w:t>, факс +7(8636) 23-33-42</w:t>
    </w:r>
  </w:p>
  <w:p w:rsidR="00AB4632" w:rsidRPr="00A66D5E" w:rsidRDefault="00AB4632" w:rsidP="00BD79E7">
    <w:pPr>
      <w:pStyle w:val="a5"/>
      <w:ind w:left="-709"/>
    </w:pPr>
    <w:r>
      <w:rPr>
        <w:lang w:val="en-US"/>
      </w:rPr>
      <w:t>Email</w:t>
    </w:r>
    <w:r w:rsidRPr="00A66D5E">
      <w:t xml:space="preserve">: </w:t>
    </w:r>
    <w:r>
      <w:rPr>
        <w:lang w:val="en-US"/>
      </w:rPr>
      <w:t>sharm</w:t>
    </w:r>
    <w:r w:rsidRPr="00A66D5E">
      <w:t>120406@</w:t>
    </w:r>
    <w:r>
      <w:rPr>
        <w:lang w:val="en-US"/>
      </w:rPr>
      <w:t>mail</w:t>
    </w:r>
    <w:r w:rsidRPr="00A66D5E">
      <w:t>.</w:t>
    </w:r>
    <w:r>
      <w:rPr>
        <w:lang w:val="en-US"/>
      </w:rPr>
      <w:t>ru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7AB" w:rsidRDefault="002F27A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725" w:rsidRDefault="00751725" w:rsidP="002505A0">
      <w:pPr>
        <w:spacing w:after="0" w:line="240" w:lineRule="auto"/>
      </w:pPr>
      <w:r>
        <w:separator/>
      </w:r>
    </w:p>
  </w:footnote>
  <w:footnote w:type="continuationSeparator" w:id="1">
    <w:p w:rsidR="00751725" w:rsidRDefault="00751725" w:rsidP="00250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D1E" w:rsidRDefault="000A67AF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8284579" o:spid="_x0000_s2050" type="#_x0000_t75" style="position:absolute;margin-left:0;margin-top:0;width:474.75pt;height:329.3pt;z-index:-251644928;mso-position-horizontal:center;mso-position-horizontal-relative:margin;mso-position-vertical:center;mso-position-vertical-relative:margin" o:allowincell="f">
          <v:imagedata r:id="rId1" o:title="ШЭРМ Шахты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E40" w:rsidRPr="00EC6743" w:rsidRDefault="000A67AF" w:rsidP="00EC6743">
    <w:pPr>
      <w:pStyle w:val="a3"/>
      <w:rPr>
        <w:rFonts w:cstheme="minorHAnsi"/>
      </w:rPr>
    </w:pPr>
    <w:r>
      <w:rPr>
        <w:rFonts w:cstheme="minorHAnsi"/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8284580" o:spid="_x0000_s2051" type="#_x0000_t75" style="position:absolute;margin-left:0;margin-top:0;width:474.75pt;height:329.3pt;z-index:-251643904;mso-position-horizontal:center;mso-position-horizontal-relative:margin;mso-position-vertical:center;mso-position-vertical-relative:margin" o:allowincell="f">
          <v:imagedata r:id="rId1" o:title="ШЭРМ Шахты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D1E" w:rsidRDefault="000A67AF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8284578" o:spid="_x0000_s2049" type="#_x0000_t75" style="position:absolute;margin-left:0;margin-top:0;width:474.75pt;height:329.3pt;z-index:-251645952;mso-position-horizontal:center;mso-position-horizontal-relative:margin;mso-position-vertical:center;mso-position-vertical-relative:margin" o:allowincell="f">
          <v:imagedata r:id="rId1" o:title="ШЭРМ Шахты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505A0"/>
    <w:rsid w:val="0007482B"/>
    <w:rsid w:val="00091F0E"/>
    <w:rsid w:val="000A67AF"/>
    <w:rsid w:val="000F1D1E"/>
    <w:rsid w:val="002505A0"/>
    <w:rsid w:val="002B0A5B"/>
    <w:rsid w:val="002B14C0"/>
    <w:rsid w:val="002D4E40"/>
    <w:rsid w:val="002F27AB"/>
    <w:rsid w:val="00463D89"/>
    <w:rsid w:val="00485B5E"/>
    <w:rsid w:val="005B0FB4"/>
    <w:rsid w:val="006F2DA1"/>
    <w:rsid w:val="00751725"/>
    <w:rsid w:val="00755D87"/>
    <w:rsid w:val="008552E8"/>
    <w:rsid w:val="009A7DF5"/>
    <w:rsid w:val="009B1686"/>
    <w:rsid w:val="009D474E"/>
    <w:rsid w:val="009E3097"/>
    <w:rsid w:val="00A66D5E"/>
    <w:rsid w:val="00A6754D"/>
    <w:rsid w:val="00AA088A"/>
    <w:rsid w:val="00AB4632"/>
    <w:rsid w:val="00B07B2B"/>
    <w:rsid w:val="00B16231"/>
    <w:rsid w:val="00B5295F"/>
    <w:rsid w:val="00BD79E7"/>
    <w:rsid w:val="00C9108F"/>
    <w:rsid w:val="00D472E2"/>
    <w:rsid w:val="00DA18EB"/>
    <w:rsid w:val="00E87393"/>
    <w:rsid w:val="00EC6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05A0"/>
  </w:style>
  <w:style w:type="paragraph" w:styleId="a5">
    <w:name w:val="footer"/>
    <w:basedOn w:val="a"/>
    <w:link w:val="a6"/>
    <w:uiPriority w:val="99"/>
    <w:unhideWhenUsed/>
    <w:rsid w:val="00250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05A0"/>
  </w:style>
  <w:style w:type="paragraph" w:styleId="a7">
    <w:name w:val="No Spacing"/>
    <w:link w:val="a8"/>
    <w:uiPriority w:val="1"/>
    <w:qFormat/>
    <w:rsid w:val="00EC6743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EC6743"/>
    <w:rPr>
      <w:rFonts w:eastAsiaTheme="minorEastAsia"/>
      <w:lang w:eastAsia="ru-RU"/>
    </w:rPr>
  </w:style>
  <w:style w:type="paragraph" w:customStyle="1" w:styleId="western">
    <w:name w:val="western"/>
    <w:basedOn w:val="a"/>
    <w:rsid w:val="00BD79E7"/>
    <w:pPr>
      <w:spacing w:before="100" w:beforeAutospacing="1" w:after="119" w:line="240" w:lineRule="auto"/>
      <w:ind w:left="1418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755D8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Коммерческое предложение ШЭРМ</vt:lpstr>
    </vt:vector>
  </TitlesOfParts>
  <Company>ооо Шахтэлектроремонтмонтаж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Коммерческое предложение ШЭРМ</dc:title>
  <dc:subject/>
  <dc:creator>Анна</dc:creator>
  <cp:keywords/>
  <dc:description/>
  <cp:lastModifiedBy>1</cp:lastModifiedBy>
  <cp:revision>5</cp:revision>
  <dcterms:created xsi:type="dcterms:W3CDTF">2022-05-25T08:04:00Z</dcterms:created>
  <dcterms:modified xsi:type="dcterms:W3CDTF">2023-06-16T11:34:00Z</dcterms:modified>
</cp:coreProperties>
</file>