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B7" w:rsidRPr="00AB51B9" w:rsidRDefault="00AC0EB7" w:rsidP="00AC0EB7">
      <w:pPr>
        <w:jc w:val="center"/>
        <w:rPr>
          <w:b/>
          <w:bCs/>
          <w:sz w:val="20"/>
          <w:szCs w:val="20"/>
          <w:shd w:val="clear" w:color="auto" w:fill="FFFFFF"/>
        </w:rPr>
      </w:pPr>
      <w:r w:rsidRPr="00AB51B9">
        <w:rPr>
          <w:b/>
          <w:bCs/>
          <w:sz w:val="20"/>
          <w:szCs w:val="20"/>
          <w:shd w:val="clear" w:color="auto" w:fill="FFFFFF"/>
        </w:rPr>
        <w:t>ТЕХНИЧЕСКОЕ   ЗАДАНИЕ</w:t>
      </w:r>
    </w:p>
    <w:p w:rsidR="00AC0EB7" w:rsidRPr="00351FE7" w:rsidRDefault="00AC0EB7" w:rsidP="00AC0EB7">
      <w:pPr>
        <w:pStyle w:val="ConsPlusNormal"/>
        <w:widowControl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51FE7">
        <w:rPr>
          <w:rFonts w:ascii="Times New Roman" w:hAnsi="Times New Roman" w:cs="Times New Roman"/>
          <w:b/>
          <w:sz w:val="20"/>
          <w:szCs w:val="20"/>
        </w:rPr>
        <w:t>Наименование объекта закупки</w:t>
      </w:r>
      <w:r w:rsidRPr="00351FE7">
        <w:rPr>
          <w:rFonts w:ascii="Times New Roman" w:hAnsi="Times New Roman" w:cs="Times New Roman"/>
          <w:sz w:val="20"/>
          <w:szCs w:val="20"/>
        </w:rPr>
        <w:t>: поставка троллейбуса (далее - товар).</w:t>
      </w:r>
    </w:p>
    <w:p w:rsidR="00AC0EB7" w:rsidRPr="00AB51B9" w:rsidRDefault="00AC0EB7" w:rsidP="00AC0EB7">
      <w:pPr>
        <w:pStyle w:val="Standard"/>
        <w:numPr>
          <w:ilvl w:val="0"/>
          <w:numId w:val="4"/>
        </w:numPr>
        <w:rPr>
          <w:rFonts w:eastAsia="TimesNewRomanPS-BoldMT" w:cs="TimesNewRomanPS-BoldMT"/>
          <w:b/>
          <w:bCs/>
          <w:sz w:val="20"/>
          <w:szCs w:val="20"/>
        </w:rPr>
      </w:pPr>
      <w:r w:rsidRPr="00AB51B9">
        <w:rPr>
          <w:rFonts w:eastAsia="TimesNewRomanPS-BoldMT" w:cs="TimesNewRomanPS-BoldMT"/>
          <w:b/>
          <w:bCs/>
          <w:sz w:val="20"/>
          <w:szCs w:val="20"/>
        </w:rPr>
        <w:t>Количество поставляемого товара</w:t>
      </w:r>
      <w:r w:rsidRPr="00DB1CB1">
        <w:rPr>
          <w:rFonts w:eastAsia="TimesNewRomanPS-BoldMT" w:cs="TimesNewRomanPS-BoldMT"/>
          <w:b/>
          <w:bCs/>
          <w:sz w:val="20"/>
          <w:szCs w:val="20"/>
        </w:rPr>
        <w:t>:</w:t>
      </w:r>
      <w:r w:rsidRPr="00AB51B9">
        <w:rPr>
          <w:rFonts w:eastAsia="TimesNewRomanPS-BoldMT" w:cs="TimesNewRomanPS-BoldMT"/>
          <w:b/>
          <w:bCs/>
          <w:sz w:val="20"/>
          <w:szCs w:val="20"/>
        </w:rPr>
        <w:t xml:space="preserve"> </w:t>
      </w:r>
      <w:r w:rsidRPr="00AB51B9">
        <w:rPr>
          <w:rFonts w:eastAsia="TimesNewRomanPS-BoldMT" w:cs="TimesNewRomanPS-BoldMT"/>
          <w:bCs/>
          <w:sz w:val="20"/>
          <w:szCs w:val="20"/>
        </w:rPr>
        <w:t>1 штук</w:t>
      </w:r>
      <w:r>
        <w:rPr>
          <w:rFonts w:eastAsia="TimesNewRomanPS-BoldMT" w:cs="TimesNewRomanPS-BoldMT"/>
          <w:bCs/>
          <w:sz w:val="20"/>
          <w:szCs w:val="20"/>
        </w:rPr>
        <w:t>а</w:t>
      </w:r>
      <w:r w:rsidRPr="00AB51B9">
        <w:rPr>
          <w:rFonts w:eastAsia="TimesNewRomanPS-BoldMT" w:cs="TimesNewRomanPS-BoldMT"/>
          <w:bCs/>
          <w:sz w:val="20"/>
          <w:szCs w:val="20"/>
        </w:rPr>
        <w:t>.</w:t>
      </w:r>
    </w:p>
    <w:p w:rsidR="00AC0EB7" w:rsidRDefault="00AC0EB7" w:rsidP="00AC0EB7">
      <w:pPr>
        <w:pStyle w:val="Standard"/>
        <w:numPr>
          <w:ilvl w:val="0"/>
          <w:numId w:val="4"/>
        </w:numPr>
        <w:rPr>
          <w:rFonts w:eastAsia="TimesNewRomanPS-BoldMT" w:cs="TimesNewRomanPS-BoldMT"/>
          <w:b/>
          <w:bCs/>
          <w:sz w:val="20"/>
          <w:szCs w:val="20"/>
        </w:rPr>
      </w:pPr>
      <w:r w:rsidRPr="00AB51B9">
        <w:rPr>
          <w:rFonts w:eastAsia="TimesNewRomanPS-BoldMT" w:cs="TimesNewRomanPS-BoldMT"/>
          <w:b/>
          <w:bCs/>
          <w:sz w:val="20"/>
          <w:szCs w:val="20"/>
        </w:rPr>
        <w:t>Требования, устанавливаемые к характеристикам, качеству, безопасности поставляемого товара:</w:t>
      </w:r>
    </w:p>
    <w:p w:rsidR="00AC0EB7" w:rsidRDefault="00AC0EB7" w:rsidP="00AC0EB7">
      <w:pPr>
        <w:pStyle w:val="Standard"/>
        <w:rPr>
          <w:rFonts w:eastAsia="TimesNewRomanPS-BoldMT" w:cs="TimesNewRomanPS-BoldMT"/>
          <w:b/>
          <w:bCs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415"/>
        <w:gridCol w:w="129"/>
        <w:gridCol w:w="13"/>
        <w:gridCol w:w="6095"/>
      </w:tblGrid>
      <w:tr w:rsidR="00AC0EB7" w:rsidRPr="00283233" w:rsidTr="00BC152C">
        <w:trPr>
          <w:trHeight w:val="550"/>
          <w:tblHeader/>
        </w:trPr>
        <w:tc>
          <w:tcPr>
            <w:tcW w:w="696" w:type="dxa"/>
            <w:vAlign w:val="center"/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23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15" w:type="dxa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23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37" w:type="dxa"/>
            <w:gridSpan w:val="3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233">
              <w:rPr>
                <w:b/>
                <w:sz w:val="20"/>
                <w:szCs w:val="20"/>
              </w:rPr>
              <w:t>ОПИСАНИЕ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:rsidR="00AC0EB7" w:rsidRPr="00283233" w:rsidRDefault="00AC0EB7" w:rsidP="00BC152C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283233">
              <w:rPr>
                <w:rFonts w:ascii="Times New Roman" w:hAnsi="Times New Roman"/>
                <w:sz w:val="20"/>
                <w:szCs w:val="20"/>
              </w:rPr>
              <w:t>ОБЩИЕ СВЕДЕНИЯ</w:t>
            </w:r>
          </w:p>
        </w:tc>
        <w:tc>
          <w:tcPr>
            <w:tcW w:w="6237" w:type="dxa"/>
            <w:gridSpan w:val="3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Модель</w:t>
            </w:r>
            <w:r w:rsidR="005247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83233">
              <w:rPr>
                <w:sz w:val="20"/>
                <w:szCs w:val="20"/>
              </w:rPr>
              <w:t xml:space="preserve">днозвенный, </w:t>
            </w:r>
            <w:proofErr w:type="spellStart"/>
            <w:r w:rsidRPr="00283233">
              <w:rPr>
                <w:sz w:val="20"/>
                <w:szCs w:val="20"/>
              </w:rPr>
              <w:t>трехдверный</w:t>
            </w:r>
            <w:proofErr w:type="spellEnd"/>
            <w:r w:rsidRPr="002832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100%</w:t>
            </w:r>
            <w:r w:rsidRPr="00283233">
              <w:rPr>
                <w:sz w:val="20"/>
                <w:szCs w:val="20"/>
              </w:rPr>
              <w:t xml:space="preserve"> </w:t>
            </w:r>
            <w:proofErr w:type="spellStart"/>
            <w:r w:rsidRPr="00283233">
              <w:rPr>
                <w:sz w:val="20"/>
                <w:szCs w:val="20"/>
              </w:rPr>
              <w:t>низкопольный</w:t>
            </w:r>
            <w:proofErr w:type="spellEnd"/>
            <w:r w:rsidRPr="00283233">
              <w:rPr>
                <w:sz w:val="20"/>
                <w:szCs w:val="20"/>
              </w:rPr>
              <w:t xml:space="preserve">, с транзисторной системой управления тяговым электродвигателем </w:t>
            </w:r>
            <w:r>
              <w:rPr>
                <w:sz w:val="20"/>
                <w:szCs w:val="20"/>
              </w:rPr>
              <w:t>переменного тока</w:t>
            </w:r>
            <w:r w:rsidRPr="00283233">
              <w:rPr>
                <w:sz w:val="20"/>
                <w:szCs w:val="20"/>
              </w:rPr>
              <w:t>.</w:t>
            </w:r>
            <w:r w:rsidR="00524723">
              <w:rPr>
                <w:sz w:val="22"/>
                <w:szCs w:val="22"/>
              </w:rPr>
              <w:t xml:space="preserve"> 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Категория транспортного 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средства </w:t>
            </w:r>
          </w:p>
        </w:tc>
        <w:tc>
          <w:tcPr>
            <w:tcW w:w="6237" w:type="dxa"/>
            <w:gridSpan w:val="3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М3</w:t>
            </w:r>
          </w:p>
        </w:tc>
      </w:tr>
      <w:tr w:rsidR="00AC0EB7" w:rsidRPr="00E639C6" w:rsidTr="00BC152C">
        <w:tc>
          <w:tcPr>
            <w:tcW w:w="696" w:type="dxa"/>
          </w:tcPr>
          <w:p w:rsidR="00AC0EB7" w:rsidRPr="00E639C6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Условия эксплуатации</w:t>
            </w:r>
          </w:p>
        </w:tc>
        <w:tc>
          <w:tcPr>
            <w:tcW w:w="6237" w:type="dxa"/>
            <w:gridSpan w:val="3"/>
          </w:tcPr>
          <w:p w:rsidR="00AC0EB7" w:rsidRPr="00C579E9" w:rsidRDefault="00524723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579E9">
              <w:rPr>
                <w:sz w:val="20"/>
                <w:szCs w:val="20"/>
              </w:rPr>
              <w:t>Троллейбус двухосный, с низким уровнем пола, рассчитан на эксплуатацию при рабочих значениях температуры окружающего воздуха от минус 40 °С до плюс 40 ° С, среднегодовом значении относительной влажности 80% при 22 °С и верхнем значении относительной влажности 100% при 25 ° С. Максимальная высота над уровнем моря 1200 м.</w:t>
            </w:r>
          </w:p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Хранение - безгаражное.</w:t>
            </w:r>
          </w:p>
        </w:tc>
      </w:tr>
      <w:tr w:rsidR="00AC0EB7" w:rsidRPr="00E639C6" w:rsidTr="00BC152C">
        <w:tc>
          <w:tcPr>
            <w:tcW w:w="696" w:type="dxa"/>
          </w:tcPr>
          <w:p w:rsidR="00AC0EB7" w:rsidRPr="00E639C6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Номинальное напряжение контактной сети</w:t>
            </w:r>
          </w:p>
        </w:tc>
        <w:tc>
          <w:tcPr>
            <w:tcW w:w="6237" w:type="dxa"/>
            <w:gridSpan w:val="3"/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E639C6">
              <w:rPr>
                <w:b w:val="0"/>
                <w:sz w:val="20"/>
                <w:szCs w:val="20"/>
              </w:rPr>
              <w:t>550 В</w:t>
            </w:r>
          </w:p>
        </w:tc>
      </w:tr>
      <w:tr w:rsidR="00AC0EB7" w:rsidRPr="00E639C6" w:rsidTr="00BC152C">
        <w:tc>
          <w:tcPr>
            <w:tcW w:w="696" w:type="dxa"/>
          </w:tcPr>
          <w:p w:rsidR="00AC0EB7" w:rsidRPr="00E639C6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Допустимый диапазон рабочих напряжений контактной сети</w:t>
            </w:r>
          </w:p>
        </w:tc>
        <w:tc>
          <w:tcPr>
            <w:tcW w:w="6237" w:type="dxa"/>
            <w:gridSpan w:val="3"/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E639C6">
              <w:rPr>
                <w:b w:val="0"/>
                <w:sz w:val="20"/>
                <w:szCs w:val="20"/>
              </w:rPr>
              <w:t>400 - 720 В</w:t>
            </w:r>
          </w:p>
        </w:tc>
      </w:tr>
      <w:tr w:rsidR="00AC0EB7" w:rsidRPr="00E639C6" w:rsidTr="00BC152C">
        <w:tc>
          <w:tcPr>
            <w:tcW w:w="696" w:type="dxa"/>
          </w:tcPr>
          <w:p w:rsidR="00AC0EB7" w:rsidRPr="00E639C6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52" w:type="dxa"/>
            <w:gridSpan w:val="4"/>
          </w:tcPr>
          <w:p w:rsidR="00AC0EB7" w:rsidRPr="00F66471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F66471">
              <w:rPr>
                <w:sz w:val="20"/>
                <w:szCs w:val="20"/>
              </w:rPr>
              <w:t>ОБЩИЕ ТЕХНИЧЕСКИЕ ХАРАКТЕРИСТИКИ</w:t>
            </w:r>
          </w:p>
        </w:tc>
      </w:tr>
      <w:tr w:rsidR="00AC0EB7" w:rsidRPr="00E639C6" w:rsidTr="00BC152C">
        <w:trPr>
          <w:trHeight w:val="595"/>
        </w:trPr>
        <w:tc>
          <w:tcPr>
            <w:tcW w:w="696" w:type="dxa"/>
            <w:tcBorders>
              <w:bottom w:val="nil"/>
            </w:tcBorders>
          </w:tcPr>
          <w:p w:rsidR="00AC0EB7" w:rsidRPr="00E639C6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 xml:space="preserve">Габаритные размеры, мм </w:t>
            </w:r>
            <w:r w:rsidRPr="00E639C6">
              <w:rPr>
                <w:sz w:val="20"/>
                <w:szCs w:val="20"/>
              </w:rPr>
              <w:br/>
              <w:t>(с опущенными токоприемниками):</w:t>
            </w:r>
          </w:p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- длина с опущенными токоприемниками</w:t>
            </w:r>
            <w:r>
              <w:rPr>
                <w:sz w:val="20"/>
                <w:szCs w:val="20"/>
              </w:rPr>
              <w:t>,</w:t>
            </w:r>
            <w:r w:rsidRPr="00E639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E639C6">
              <w:rPr>
                <w:sz w:val="20"/>
                <w:szCs w:val="20"/>
              </w:rPr>
              <w:t>е более</w:t>
            </w:r>
          </w:p>
        </w:tc>
        <w:tc>
          <w:tcPr>
            <w:tcW w:w="6108" w:type="dxa"/>
            <w:gridSpan w:val="2"/>
            <w:tcBorders>
              <w:bottom w:val="nil"/>
            </w:tcBorders>
            <w:vAlign w:val="center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E639C6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C0EB7" w:rsidRPr="00E639C6" w:rsidTr="00BC152C">
        <w:tc>
          <w:tcPr>
            <w:tcW w:w="696" w:type="dxa"/>
            <w:tcBorders>
              <w:top w:val="nil"/>
              <w:bottom w:val="nil"/>
            </w:tcBorders>
          </w:tcPr>
          <w:p w:rsidR="00AC0EB7" w:rsidRPr="00E639C6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- длина по кузову</w:t>
            </w:r>
          </w:p>
        </w:tc>
        <w:tc>
          <w:tcPr>
            <w:tcW w:w="6108" w:type="dxa"/>
            <w:gridSpan w:val="2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E639C6">
              <w:rPr>
                <w:b w:val="0"/>
                <w:sz w:val="20"/>
                <w:szCs w:val="20"/>
              </w:rPr>
              <w:t>12</w:t>
            </w:r>
            <w:r>
              <w:rPr>
                <w:b w:val="0"/>
                <w:sz w:val="20"/>
                <w:szCs w:val="20"/>
              </w:rPr>
              <w:t>3</w:t>
            </w:r>
            <w:r w:rsidRPr="00E639C6">
              <w:rPr>
                <w:b w:val="0"/>
                <w:sz w:val="20"/>
                <w:szCs w:val="20"/>
              </w:rPr>
              <w:t>00</w:t>
            </w:r>
          </w:p>
        </w:tc>
      </w:tr>
      <w:tr w:rsidR="00AC0EB7" w:rsidRPr="00E639C6" w:rsidTr="00BC152C"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- ширина</w:t>
            </w:r>
          </w:p>
        </w:tc>
        <w:tc>
          <w:tcPr>
            <w:tcW w:w="6108" w:type="dxa"/>
            <w:gridSpan w:val="2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E639C6">
              <w:rPr>
                <w:b w:val="0"/>
                <w:sz w:val="20"/>
                <w:szCs w:val="20"/>
              </w:rPr>
              <w:t>2550</w:t>
            </w:r>
          </w:p>
        </w:tc>
      </w:tr>
      <w:tr w:rsidR="00AC0EB7" w:rsidRPr="00E639C6" w:rsidTr="00BC152C">
        <w:trPr>
          <w:trHeight w:val="311"/>
        </w:trPr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 xml:space="preserve">- высота </w:t>
            </w:r>
          </w:p>
        </w:tc>
        <w:tc>
          <w:tcPr>
            <w:tcW w:w="6108" w:type="dxa"/>
            <w:gridSpan w:val="2"/>
            <w:tcBorders>
              <w:top w:val="nil"/>
              <w:bottom w:val="nil"/>
            </w:tcBorders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</w:t>
            </w:r>
            <w:r w:rsidRPr="00E639C6">
              <w:rPr>
                <w:b w:val="0"/>
                <w:sz w:val="20"/>
                <w:szCs w:val="20"/>
              </w:rPr>
              <w:t>00</w:t>
            </w:r>
          </w:p>
        </w:tc>
      </w:tr>
      <w:tr w:rsidR="00AC0EB7" w:rsidRPr="00E639C6" w:rsidTr="00BC152C">
        <w:trPr>
          <w:trHeight w:val="306"/>
        </w:trPr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</w:tcPr>
          <w:p w:rsidR="00AC0EB7" w:rsidRPr="00E639C6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- база</w:t>
            </w:r>
          </w:p>
        </w:tc>
        <w:tc>
          <w:tcPr>
            <w:tcW w:w="6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E639C6">
              <w:rPr>
                <w:b w:val="0"/>
                <w:sz w:val="20"/>
                <w:szCs w:val="20"/>
              </w:rPr>
              <w:t>5900</w:t>
            </w:r>
          </w:p>
        </w:tc>
      </w:tr>
      <w:tr w:rsidR="00AC0EB7" w:rsidRPr="00E639C6" w:rsidTr="00BC152C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E639C6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Уровень пола, мм</w:t>
            </w:r>
            <w:r>
              <w:rPr>
                <w:sz w:val="20"/>
                <w:szCs w:val="20"/>
              </w:rPr>
              <w:t>, не более</w:t>
            </w:r>
            <w:r w:rsidRPr="00E63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E639C6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360</w:t>
            </w:r>
          </w:p>
        </w:tc>
      </w:tr>
      <w:tr w:rsidR="00AC0EB7" w:rsidRPr="00E639C6" w:rsidTr="00BC152C">
        <w:trPr>
          <w:trHeight w:val="566"/>
        </w:trPr>
        <w:tc>
          <w:tcPr>
            <w:tcW w:w="696" w:type="dxa"/>
            <w:vAlign w:val="center"/>
          </w:tcPr>
          <w:p w:rsidR="00AC0EB7" w:rsidRPr="00E639C6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C0EB7" w:rsidRPr="00E639C6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639C6">
              <w:rPr>
                <w:sz w:val="20"/>
                <w:szCs w:val="20"/>
              </w:rPr>
              <w:t>Масса снаряженного троллейбуса, кг</w:t>
            </w:r>
            <w:r>
              <w:rPr>
                <w:sz w:val="20"/>
                <w:szCs w:val="20"/>
              </w:rPr>
              <w:t>, не более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F51DE0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12800</w:t>
            </w:r>
          </w:p>
        </w:tc>
      </w:tr>
      <w:tr w:rsidR="00AC0EB7" w:rsidRPr="00283233" w:rsidTr="00BC152C">
        <w:tc>
          <w:tcPr>
            <w:tcW w:w="696" w:type="dxa"/>
            <w:vAlign w:val="center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Технически допустимая максимальная масса, кг</w:t>
            </w:r>
            <w:r>
              <w:rPr>
                <w:sz w:val="20"/>
                <w:szCs w:val="20"/>
              </w:rPr>
              <w:t>, не более</w:t>
            </w:r>
            <w:r w:rsidRPr="00283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F51DE0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18000</w:t>
            </w:r>
          </w:p>
        </w:tc>
      </w:tr>
      <w:tr w:rsidR="00AC0EB7" w:rsidRPr="00283233" w:rsidTr="00BC152C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Количество мест для сиденья 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F51DE0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Не менее 25</w:t>
            </w:r>
          </w:p>
        </w:tc>
      </w:tr>
      <w:tr w:rsidR="00AC0EB7" w:rsidRPr="00283233" w:rsidTr="00BC152C">
        <w:trPr>
          <w:trHeight w:val="828"/>
        </w:trPr>
        <w:tc>
          <w:tcPr>
            <w:tcW w:w="696" w:type="dxa"/>
            <w:vAlign w:val="center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Пассажировместимость</w:t>
            </w:r>
            <w:r w:rsidRPr="00283233">
              <w:rPr>
                <w:snapToGrid w:val="0"/>
                <w:spacing w:val="-2"/>
                <w:sz w:val="20"/>
                <w:szCs w:val="20"/>
              </w:rPr>
              <w:t xml:space="preserve"> при максимальной технической массе</w:t>
            </w:r>
            <w:r w:rsidRPr="00283233">
              <w:rPr>
                <w:sz w:val="20"/>
                <w:szCs w:val="20"/>
              </w:rPr>
              <w:t>, чел.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F51DE0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Не менее 100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Колесная формула / ведущие колеса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F51DE0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4</w:t>
            </w:r>
            <w:r w:rsidRPr="00F51DE0">
              <w:rPr>
                <w:b w:val="0"/>
                <w:sz w:val="20"/>
                <w:szCs w:val="20"/>
              </w:rPr>
              <w:sym w:font="Symbol" w:char="F0B4"/>
            </w:r>
            <w:r w:rsidRPr="00F51DE0">
              <w:rPr>
                <w:b w:val="0"/>
                <w:sz w:val="20"/>
                <w:szCs w:val="20"/>
              </w:rPr>
              <w:t>2 / задние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Максимальная установившаяся скорость движения с максимальной технической массой и номинальным напряжением контактной сети, км/ч</w:t>
            </w:r>
            <w:r>
              <w:rPr>
                <w:sz w:val="20"/>
                <w:szCs w:val="20"/>
              </w:rPr>
              <w:t>, не менее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F51DE0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51DE0">
              <w:rPr>
                <w:sz w:val="20"/>
                <w:szCs w:val="20"/>
              </w:rPr>
              <w:t>60</w:t>
            </w:r>
          </w:p>
        </w:tc>
      </w:tr>
      <w:tr w:rsidR="00AC0EB7" w:rsidRPr="00283233" w:rsidTr="00BC152C">
        <w:tc>
          <w:tcPr>
            <w:tcW w:w="696" w:type="dxa"/>
            <w:tcBorders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C0EB7" w:rsidRPr="00283233" w:rsidRDefault="00AC0EB7" w:rsidP="00BC152C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233">
              <w:rPr>
                <w:rFonts w:ascii="Times New Roman" w:hAnsi="Times New Roman"/>
                <w:b w:val="0"/>
                <w:sz w:val="20"/>
                <w:szCs w:val="20"/>
              </w:rPr>
              <w:t xml:space="preserve">Уровень шума, </w:t>
            </w:r>
            <w:proofErr w:type="spellStart"/>
            <w:r w:rsidRPr="00283233">
              <w:rPr>
                <w:rFonts w:ascii="Times New Roman" w:hAnsi="Times New Roman"/>
                <w:b w:val="0"/>
                <w:sz w:val="20"/>
                <w:szCs w:val="20"/>
              </w:rPr>
              <w:t>дБА</w:t>
            </w:r>
            <w:proofErr w:type="spellEnd"/>
            <w:r w:rsidRPr="00283233">
              <w:rPr>
                <w:rFonts w:ascii="Times New Roman" w:hAnsi="Times New Roman"/>
                <w:b w:val="0"/>
                <w:sz w:val="20"/>
                <w:szCs w:val="20"/>
              </w:rPr>
              <w:t>, не более: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- в салоне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- в кабине водителя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82</w:t>
            </w:r>
          </w:p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78</w:t>
            </w:r>
          </w:p>
        </w:tc>
      </w:tr>
      <w:tr w:rsidR="00AC0EB7" w:rsidRPr="00283233" w:rsidTr="00BC152C">
        <w:tc>
          <w:tcPr>
            <w:tcW w:w="696" w:type="dxa"/>
            <w:tcBorders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Уровень внешнего шума, </w:t>
            </w:r>
            <w:proofErr w:type="spellStart"/>
            <w:r w:rsidRPr="00283233">
              <w:rPr>
                <w:sz w:val="20"/>
                <w:szCs w:val="20"/>
              </w:rPr>
              <w:t>дБА</w:t>
            </w:r>
            <w:proofErr w:type="spellEnd"/>
            <w:r w:rsidRPr="00283233">
              <w:rPr>
                <w:sz w:val="20"/>
                <w:szCs w:val="20"/>
              </w:rPr>
              <w:t>, не более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80</w:t>
            </w:r>
          </w:p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C0EB7" w:rsidRPr="00283233" w:rsidTr="00BC152C">
        <w:trPr>
          <w:trHeight w:val="308"/>
        </w:trPr>
        <w:tc>
          <w:tcPr>
            <w:tcW w:w="696" w:type="dxa"/>
            <w:tcBorders>
              <w:bottom w:val="single" w:sz="4" w:space="0" w:color="auto"/>
            </w:tcBorders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C0EB7" w:rsidRPr="00283233" w:rsidRDefault="00AC0EB7" w:rsidP="00BC152C">
            <w:pPr>
              <w:pStyle w:val="3"/>
              <w:numPr>
                <w:ilvl w:val="2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КУЗОВ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C0EB7" w:rsidRPr="00283233" w:rsidTr="00BC152C">
        <w:tc>
          <w:tcPr>
            <w:tcW w:w="696" w:type="dxa"/>
            <w:tcBorders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460"/>
              </w:tabs>
              <w:spacing w:line="240" w:lineRule="auto"/>
              <w:ind w:left="0" w:firstLine="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C0EB7" w:rsidRPr="00283233" w:rsidRDefault="00AC0EB7" w:rsidP="00BC152C">
            <w:pPr>
              <w:pStyle w:val="3"/>
              <w:numPr>
                <w:ilvl w:val="2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Общие характеристики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Вагонного типа, </w:t>
            </w:r>
            <w:proofErr w:type="spellStart"/>
            <w:r w:rsidRPr="00283233">
              <w:rPr>
                <w:sz w:val="20"/>
                <w:szCs w:val="20"/>
              </w:rPr>
              <w:t>низкопольный</w:t>
            </w:r>
            <w:proofErr w:type="spellEnd"/>
            <w:r w:rsidRPr="00283233">
              <w:rPr>
                <w:sz w:val="20"/>
                <w:szCs w:val="20"/>
              </w:rPr>
              <w:t>, одноэтажный, цельнометаллический, сварной, несущий.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EB7" w:rsidRPr="00283233" w:rsidRDefault="00AC0EB7" w:rsidP="00BC152C">
            <w:pPr>
              <w:tabs>
                <w:tab w:val="left" w:pos="25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Каркас кузова:</w:t>
            </w:r>
          </w:p>
          <w:p w:rsidR="00AC0EB7" w:rsidRPr="00283233" w:rsidRDefault="00AC0EB7" w:rsidP="00BC152C">
            <w:pPr>
              <w:tabs>
                <w:tab w:val="left" w:pos="253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Каркас кузова представляет собой пространственную сварную конструкцию из труб прямоугольного сечения, собран из: основания, боковых каркасов, каркаса крыши, заднего каркаса, переднего каркаса, перегородки кабины водителя.  </w:t>
            </w:r>
          </w:p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lastRenderedPageBreak/>
              <w:t xml:space="preserve">Все элементы каркаса соединены между собой электродуговой сваркой. </w:t>
            </w:r>
          </w:p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В верхней части каркаса кузова выделено пространство, позволяющее разместить в своем объеме </w:t>
            </w:r>
            <w:proofErr w:type="spellStart"/>
            <w:r w:rsidRPr="00283233">
              <w:rPr>
                <w:sz w:val="20"/>
                <w:szCs w:val="20"/>
              </w:rPr>
              <w:t>пневмо</w:t>
            </w:r>
            <w:proofErr w:type="spellEnd"/>
            <w:r w:rsidRPr="00283233">
              <w:rPr>
                <w:sz w:val="20"/>
                <w:szCs w:val="20"/>
              </w:rPr>
              <w:t xml:space="preserve">- и электрооборудование, а также электро- и </w:t>
            </w:r>
            <w:proofErr w:type="spellStart"/>
            <w:r w:rsidRPr="00283233">
              <w:rPr>
                <w:sz w:val="20"/>
                <w:szCs w:val="20"/>
              </w:rPr>
              <w:t>пневмоэнергопроводы</w:t>
            </w:r>
            <w:proofErr w:type="spellEnd"/>
            <w:r w:rsidRPr="00283233">
              <w:rPr>
                <w:sz w:val="20"/>
                <w:szCs w:val="20"/>
              </w:rPr>
              <w:t xml:space="preserve">.  </w:t>
            </w:r>
          </w:p>
        </w:tc>
      </w:tr>
      <w:tr w:rsidR="00AC0EB7" w:rsidRPr="00283233" w:rsidTr="000B2673"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EB7" w:rsidRPr="00F51DE0" w:rsidRDefault="00AC0EB7" w:rsidP="00BC152C">
            <w:pPr>
              <w:tabs>
                <w:tab w:val="left" w:pos="25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F51DE0">
              <w:rPr>
                <w:sz w:val="20"/>
                <w:szCs w:val="20"/>
              </w:rPr>
              <w:t>Наружная обшивка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A15" w:rsidRPr="00612A15" w:rsidRDefault="00612A15" w:rsidP="000B2673">
            <w:pPr>
              <w:autoSpaceDE w:val="0"/>
              <w:spacing w:line="240" w:lineRule="auto"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0B2673">
              <w:rPr>
                <w:sz w:val="20"/>
                <w:szCs w:val="20"/>
              </w:rPr>
              <w:t>Наружная обшивка кузова выполнена из стального оцинкованного листа.</w:t>
            </w:r>
            <w:r w:rsidR="00C579E9" w:rsidRPr="000B2673">
              <w:rPr>
                <w:sz w:val="20"/>
                <w:szCs w:val="20"/>
              </w:rPr>
              <w:t xml:space="preserve"> Возможно исполнение обшивки бортов и крыши из стеклопластиковых формованных элементов.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EB7" w:rsidRPr="00F51DE0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51DE0">
              <w:rPr>
                <w:sz w:val="20"/>
                <w:szCs w:val="20"/>
              </w:rPr>
              <w:t>Теплоизоляция салона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Из полистирольных плит и других изолирующих материалов, закрепленных между наружной и внутренней обшивками каркаса кузова. Обеспечивает звуковую и тепловую изоляцию.</w:t>
            </w:r>
          </w:p>
        </w:tc>
      </w:tr>
      <w:tr w:rsidR="00AC0EB7" w:rsidRPr="00283233" w:rsidTr="00BC152C">
        <w:trPr>
          <w:trHeight w:val="503"/>
        </w:trPr>
        <w:tc>
          <w:tcPr>
            <w:tcW w:w="696" w:type="dxa"/>
            <w:tcBorders>
              <w:top w:val="nil"/>
              <w:bottom w:val="nil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Антикоррозийная защита</w:t>
            </w:r>
          </w:p>
        </w:tc>
        <w:tc>
          <w:tcPr>
            <w:tcW w:w="6108" w:type="dxa"/>
            <w:gridSpan w:val="2"/>
            <w:tcBorders>
              <w:top w:val="nil"/>
              <w:bottom w:val="nil"/>
            </w:tcBorders>
          </w:tcPr>
          <w:p w:rsidR="00AC0EB7" w:rsidRPr="00283233" w:rsidRDefault="00AC0EB7" w:rsidP="00BC152C">
            <w:pPr>
              <w:pStyle w:val="a4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Покрытие наружных поверхностей кузова выполняется качественными алкидными эмалями. </w:t>
            </w:r>
          </w:p>
          <w:p w:rsidR="00AC0EB7" w:rsidRPr="00283233" w:rsidRDefault="00AC0EB7" w:rsidP="00BC152C">
            <w:pPr>
              <w:pStyle w:val="a4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Покрытие каркаса кузова - антикоррозионным цинксодержащим материалом. </w:t>
            </w:r>
          </w:p>
          <w:p w:rsidR="00AC0EB7" w:rsidRPr="00283233" w:rsidRDefault="00AC0EB7" w:rsidP="00BC152C">
            <w:pPr>
              <w:pStyle w:val="a4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Покрытие основания, переднего и заднего мостов, механизмов подвески и других элементов шасси - антикоррозионным </w:t>
            </w:r>
            <w:proofErr w:type="spellStart"/>
            <w:r w:rsidRPr="00283233">
              <w:rPr>
                <w:sz w:val="20"/>
                <w:szCs w:val="20"/>
              </w:rPr>
              <w:t>антигравийным</w:t>
            </w:r>
            <w:proofErr w:type="spellEnd"/>
            <w:r w:rsidRPr="00283233">
              <w:rPr>
                <w:sz w:val="20"/>
                <w:szCs w:val="20"/>
              </w:rPr>
              <w:t xml:space="preserve"> материалом.</w:t>
            </w:r>
          </w:p>
          <w:p w:rsidR="00AC0EB7" w:rsidRPr="00283233" w:rsidRDefault="00AC0EB7" w:rsidP="00BC152C">
            <w:pPr>
              <w:pStyle w:val="a4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Обработка всех внутренних полостей каркаса кузова до высоты окон - антикоррозийным составом.</w:t>
            </w:r>
          </w:p>
          <w:p w:rsidR="001060CA" w:rsidRPr="00283233" w:rsidRDefault="00AC0EB7" w:rsidP="000B2673">
            <w:pPr>
              <w:pStyle w:val="a4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>Колесные арки изготовлены из нержавеющей стали.</w:t>
            </w:r>
            <w:r w:rsidR="00F87894" w:rsidRPr="000B2673">
              <w:rPr>
                <w:sz w:val="20"/>
                <w:szCs w:val="20"/>
              </w:rPr>
              <w:t>(такого нет ни у кого)</w:t>
            </w:r>
            <w:r w:rsidR="001060CA">
              <w:rPr>
                <w:sz w:val="20"/>
                <w:szCs w:val="20"/>
              </w:rPr>
              <w:t xml:space="preserve"> 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F51DE0">
              <w:rPr>
                <w:b/>
                <w:sz w:val="20"/>
                <w:szCs w:val="20"/>
              </w:rPr>
              <w:t>ОБОРУДОВАНИЕ КУЗОВА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Настил пола жесткий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46999" w:rsidRPr="00283233" w:rsidRDefault="00AC0EB7" w:rsidP="000B267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Из ламинированной</w:t>
            </w:r>
            <w:r w:rsidR="00F87894">
              <w:rPr>
                <w:sz w:val="20"/>
                <w:szCs w:val="20"/>
              </w:rPr>
              <w:t>(</w:t>
            </w:r>
            <w:r w:rsidR="00F87894" w:rsidRPr="000B2673">
              <w:rPr>
                <w:sz w:val="20"/>
                <w:szCs w:val="20"/>
              </w:rPr>
              <w:t>бакелизированной</w:t>
            </w:r>
            <w:r w:rsidR="00F87894">
              <w:rPr>
                <w:sz w:val="20"/>
                <w:szCs w:val="20"/>
              </w:rPr>
              <w:t>)</w:t>
            </w:r>
            <w:r w:rsidRPr="00283233">
              <w:rPr>
                <w:sz w:val="20"/>
                <w:szCs w:val="20"/>
              </w:rPr>
              <w:t xml:space="preserve"> фанеры толщиной </w:t>
            </w:r>
            <w:r>
              <w:rPr>
                <w:sz w:val="20"/>
                <w:szCs w:val="20"/>
              </w:rPr>
              <w:t xml:space="preserve">не менее </w:t>
            </w:r>
            <w:r w:rsidRPr="000B2673">
              <w:rPr>
                <w:sz w:val="20"/>
                <w:szCs w:val="20"/>
              </w:rPr>
              <w:t>1</w:t>
            </w:r>
            <w:r w:rsidR="000B2673" w:rsidRPr="000B2673">
              <w:rPr>
                <w:sz w:val="20"/>
                <w:szCs w:val="20"/>
              </w:rPr>
              <w:t>5</w:t>
            </w:r>
            <w:r w:rsidRPr="000B2673">
              <w:rPr>
                <w:sz w:val="20"/>
                <w:szCs w:val="20"/>
              </w:rPr>
              <w:t xml:space="preserve"> мм,</w:t>
            </w:r>
            <w:r w:rsidRPr="00283233">
              <w:rPr>
                <w:sz w:val="20"/>
                <w:szCs w:val="20"/>
              </w:rPr>
              <w:t xml:space="preserve"> крепится к </w:t>
            </w:r>
            <w:r w:rsidRPr="000B2673">
              <w:rPr>
                <w:sz w:val="20"/>
                <w:szCs w:val="20"/>
              </w:rPr>
              <w:t>раме заклепками</w:t>
            </w:r>
            <w:r w:rsidRPr="00283233">
              <w:rPr>
                <w:sz w:val="20"/>
                <w:szCs w:val="20"/>
              </w:rPr>
              <w:t xml:space="preserve"> через </w:t>
            </w:r>
            <w:proofErr w:type="spellStart"/>
            <w:r w:rsidRPr="00283233">
              <w:rPr>
                <w:sz w:val="20"/>
                <w:szCs w:val="20"/>
              </w:rPr>
              <w:t>виброизоляционные</w:t>
            </w:r>
            <w:proofErr w:type="spellEnd"/>
            <w:r w:rsidRPr="00283233">
              <w:rPr>
                <w:sz w:val="20"/>
                <w:szCs w:val="20"/>
              </w:rPr>
              <w:t xml:space="preserve"> прокладки.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7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51DE0">
              <w:rPr>
                <w:sz w:val="20"/>
                <w:szCs w:val="20"/>
              </w:rPr>
              <w:t>Настил пола мягкий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Линолеум для автотранспортных средств, в местах стыков сварен специальным шнуром, в местах наиболее подверженным нагрузкам </w:t>
            </w:r>
            <w:r w:rsidRPr="00F87894">
              <w:rPr>
                <w:sz w:val="20"/>
                <w:szCs w:val="20"/>
              </w:rPr>
              <w:t>окантован алюминиевыми уголками</w:t>
            </w:r>
            <w:r w:rsidRPr="00283233">
              <w:rPr>
                <w:sz w:val="20"/>
                <w:szCs w:val="20"/>
              </w:rPr>
              <w:t>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AC0EB7" w:rsidRPr="00283233" w:rsidRDefault="00AC0EB7" w:rsidP="00BC15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51DE0">
              <w:rPr>
                <w:sz w:val="20"/>
                <w:szCs w:val="20"/>
              </w:rPr>
              <w:t>Обшивка потолка и бортов салона и кабины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1060CA" w:rsidRPr="00283233" w:rsidRDefault="001060CA" w:rsidP="001060C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>Выполнена из пластиковых, стеклопластиковых или стальных оцинкованных панелей.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Поручни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Салон  троллейбуса оборудован достаточным количеством поручней, и</w:t>
            </w:r>
            <w:r w:rsidRPr="00283233">
              <w:rPr>
                <w:snapToGrid w:val="0"/>
                <w:sz w:val="20"/>
                <w:szCs w:val="20"/>
              </w:rPr>
              <w:t>зготовленных из стальной трубы и окрашенных полимерной краской, стойкой к механическому воздействию и солнечному свету.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Верхние горизонтальные поручни оснащены подвесными ручками. 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Двери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pStyle w:val="31"/>
              <w:spacing w:after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Три двухстворчатые, поворотно-сдвижные, малошумные.</w:t>
            </w:r>
          </w:p>
          <w:p w:rsidR="00AC0EB7" w:rsidRPr="00283233" w:rsidRDefault="00AC0EB7" w:rsidP="00BC152C">
            <w:pPr>
              <w:pStyle w:val="31"/>
              <w:spacing w:after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Створки дверей  </w:t>
            </w:r>
            <w:proofErr w:type="spellStart"/>
            <w:r w:rsidRPr="00283233">
              <w:rPr>
                <w:sz w:val="20"/>
                <w:szCs w:val="20"/>
              </w:rPr>
              <w:t>электроизолированы</w:t>
            </w:r>
            <w:proofErr w:type="spellEnd"/>
            <w:r w:rsidRPr="00283233">
              <w:rPr>
                <w:sz w:val="20"/>
                <w:szCs w:val="20"/>
              </w:rPr>
              <w:t xml:space="preserve"> от кузова. 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Привод дверных механизмов пневматический безопасный. Двери оборудованы системой аварийного открывания снаружи и изнутри троллейбуса, системой препятствующей зажатию пассажира между створками при закрытии. 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Дверь кабины водителя открывается автономно. 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Перевозка пассажиров с ограниченной подвижностью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1060CA" w:rsidRPr="00283233" w:rsidRDefault="00785D97" w:rsidP="000B267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 xml:space="preserve">Троллейбус оборудован аппарелью, обеспечивающей посадку пассажиров с ограниченной подвижностью, площадкой для размещения кресла-коляски и устройством для ее фиксации. </w:t>
            </w:r>
            <w:r w:rsidR="000B2673" w:rsidRPr="000B2673">
              <w:rPr>
                <w:sz w:val="20"/>
                <w:szCs w:val="20"/>
              </w:rPr>
              <w:t>В салоне установлены сиденья для лиц приоритетной категории с откидными поручнями и расширенными подушками для сидения.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Сиденья пассажирские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В салоне троллейбуса установлены пассажирские сидения раздельного типа с мягкими вставками, расположенные вдоль правого и левого бортов и задней стенки. 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Крепление сидений – консольное, обеспечивающее возможность механической уборки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Зеркала заднего вида наружные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1974B8">
            <w:pPr>
              <w:pStyle w:val="21"/>
              <w:ind w:righ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Сферические, с электроподогревом, антибликовым покрытием. 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Стекла боковые и заднее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1974B8">
            <w:pPr>
              <w:pStyle w:val="21"/>
              <w:ind w:righ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Закаленные, тонированные</w:t>
            </w:r>
            <w:r w:rsidR="00022B6A">
              <w:rPr>
                <w:sz w:val="20"/>
                <w:szCs w:val="20"/>
              </w:rPr>
              <w:t>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Ветровое стекло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022B6A">
            <w:pPr>
              <w:pStyle w:val="21"/>
              <w:ind w:righ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Панорамное, бесцветное, полированное</w:t>
            </w:r>
            <w:r w:rsidR="00022B6A">
              <w:rPr>
                <w:sz w:val="20"/>
                <w:szCs w:val="20"/>
              </w:rPr>
              <w:t>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Аварийные выходы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022B6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Обеспечиваются через служебные двери входа-выхода, боковые и заднее окна троллейбуса, возле которых снаружи и изнутри приклеены таблички с соответствующей информацией и молотки для разбивания стекол.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Вентиляция и кондиционирование пассажирского салона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Обеспечивается при помощи</w:t>
            </w:r>
            <w:r w:rsidR="00022B6A">
              <w:rPr>
                <w:sz w:val="20"/>
                <w:szCs w:val="20"/>
              </w:rPr>
              <w:t xml:space="preserve"> с</w:t>
            </w:r>
            <w:r w:rsidRPr="00283233">
              <w:rPr>
                <w:sz w:val="20"/>
                <w:szCs w:val="20"/>
              </w:rPr>
              <w:t>движных форточек, установленных в окнах пассажирского салона.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Система отопления салона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785D97" w:rsidRPr="00785D97" w:rsidRDefault="00785D97" w:rsidP="000B2673">
            <w:pPr>
              <w:autoSpaceDE w:val="0"/>
              <w:spacing w:line="240" w:lineRule="auto"/>
              <w:jc w:val="left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 xml:space="preserve">Калориферная, состоит из трех нагревательных блоков общей мощностью 14 кВт с вентиляторами обдува (возможна работа в общей системе климат-контроля). Двигатели вентиляторов </w:t>
            </w:r>
            <w:proofErr w:type="spellStart"/>
            <w:r w:rsidRPr="000B2673">
              <w:rPr>
                <w:sz w:val="20"/>
                <w:szCs w:val="20"/>
              </w:rPr>
              <w:t>бесколлекторные</w:t>
            </w:r>
            <w:proofErr w:type="spellEnd"/>
            <w:r w:rsidRPr="000B2673">
              <w:rPr>
                <w:sz w:val="20"/>
                <w:szCs w:val="20"/>
              </w:rPr>
              <w:t xml:space="preserve"> постоянного тока напряжением 24В.</w:t>
            </w:r>
            <w:r w:rsidRPr="00785D97">
              <w:rPr>
                <w:sz w:val="20"/>
                <w:szCs w:val="20"/>
              </w:rPr>
              <w:t xml:space="preserve"> </w:t>
            </w:r>
          </w:p>
          <w:p w:rsidR="00785D97" w:rsidRPr="00283233" w:rsidRDefault="00785D97" w:rsidP="00785D97">
            <w:pPr>
              <w:pStyle w:val="21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Кабина водителя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Кабина водителя отделена от пассажирского салона остекленной перегородкой. Дверь кабины водителя открывается независимо от дверей пассажирского салона. </w:t>
            </w:r>
          </w:p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В кабине расположены сиденье водителя, аппараты управления, сигнализации и контроля, зеркало обзора салона. </w:t>
            </w:r>
            <w:r w:rsidRPr="00283233">
              <w:rPr>
                <w:spacing w:val="-3"/>
                <w:sz w:val="20"/>
                <w:szCs w:val="20"/>
              </w:rPr>
              <w:t>На ветровом стекле со стороны водителя и на боковом левом от водителя стекле установлены солнцезащитные шторки</w:t>
            </w:r>
            <w:r w:rsidRPr="00283233">
              <w:rPr>
                <w:snapToGrid w:val="0"/>
                <w:sz w:val="20"/>
                <w:szCs w:val="20"/>
              </w:rPr>
              <w:t xml:space="preserve">, регулируемые по высоте. </w:t>
            </w:r>
          </w:p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Кабина оборудована электропечью для обогрева кабины и обдува ветрового и боковых стекол теплым воздухом.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Для обеспечения естественной вентиляции левое боковое окно кабины водителя оборудовано форточкой сдвижного типа. 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В кабине водителя предусмотрено место для медицинской аптечки.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Сиденье водителя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Default="00785D97" w:rsidP="00BC152C">
            <w:pPr>
              <w:pStyle w:val="a8"/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785D97">
              <w:rPr>
                <w:sz w:val="20"/>
                <w:szCs w:val="20"/>
              </w:rPr>
              <w:t xml:space="preserve">Мягкое, </w:t>
            </w:r>
            <w:r w:rsidR="00AC0EB7" w:rsidRPr="00785D97">
              <w:rPr>
                <w:sz w:val="20"/>
                <w:szCs w:val="20"/>
              </w:rPr>
              <w:t>имеет</w:t>
            </w:r>
            <w:r w:rsidR="00AC0EB7" w:rsidRPr="00283233">
              <w:rPr>
                <w:sz w:val="20"/>
                <w:szCs w:val="20"/>
              </w:rPr>
              <w:t xml:space="preserve"> возможность регулировать положение в горизонтальной и вертикальной плоскостях, а также углы наклона спинки и подушки, что позволяет водителю подобрать максимально удобное положение для управления троллейбусом.</w:t>
            </w:r>
            <w:r w:rsidR="00AC0EB7" w:rsidRPr="00283233">
              <w:rPr>
                <w:b/>
                <w:sz w:val="20"/>
                <w:szCs w:val="20"/>
              </w:rPr>
              <w:t xml:space="preserve"> </w:t>
            </w:r>
          </w:p>
          <w:p w:rsidR="00785D97" w:rsidRPr="00283233" w:rsidRDefault="00785D97" w:rsidP="00BC152C">
            <w:pPr>
              <w:pStyle w:val="a8"/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Вентиляция и кондиционирование кабины водителя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Обеспечивается при помощи: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1. Сдвижной форточки и вентилятора печи. </w:t>
            </w:r>
          </w:p>
          <w:p w:rsidR="00785D97" w:rsidRPr="00283233" w:rsidRDefault="00785D97" w:rsidP="00785D9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 xml:space="preserve">2. Кондиционера салона </w:t>
            </w:r>
            <w:proofErr w:type="spellStart"/>
            <w:r w:rsidRPr="000B2673">
              <w:rPr>
                <w:sz w:val="20"/>
                <w:szCs w:val="20"/>
              </w:rPr>
              <w:t>хладопроизводительностью</w:t>
            </w:r>
            <w:proofErr w:type="spellEnd"/>
            <w:r w:rsidRPr="000B2673">
              <w:rPr>
                <w:sz w:val="20"/>
                <w:szCs w:val="20"/>
              </w:rPr>
              <w:t xml:space="preserve"> не менее 3,5 кВт. Привод компрессора обеспечивается асинхронным двигателем.</w:t>
            </w:r>
          </w:p>
        </w:tc>
      </w:tr>
      <w:tr w:rsidR="00AC0EB7" w:rsidRPr="00283233" w:rsidTr="00BC152C">
        <w:tc>
          <w:tcPr>
            <w:tcW w:w="696" w:type="dxa"/>
            <w:tcBorders>
              <w:top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clear" w:pos="360"/>
                <w:tab w:val="num" w:pos="218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AC0EB7" w:rsidRPr="00F51DE0" w:rsidRDefault="00AC0E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z w:val="20"/>
                <w:szCs w:val="20"/>
                <w:highlight w:val="yellow"/>
              </w:rPr>
            </w:pPr>
            <w:r w:rsidRPr="00F51DE0">
              <w:rPr>
                <w:b w:val="0"/>
                <w:sz w:val="20"/>
                <w:szCs w:val="20"/>
              </w:rPr>
              <w:t>Система отопления кабины водителя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</w:tcBorders>
            <w:vAlign w:val="center"/>
          </w:tcPr>
          <w:p w:rsidR="00785D97" w:rsidRPr="00EE112F" w:rsidRDefault="00785D97" w:rsidP="00BC152C">
            <w:pPr>
              <w:pStyle w:val="21"/>
              <w:ind w:right="0"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 xml:space="preserve">Калориферная, состоит из нагревательного блока мощностью не менее 4,5кВт с вентилятором обдува. Двигатель вентилятора </w:t>
            </w:r>
            <w:proofErr w:type="spellStart"/>
            <w:r w:rsidRPr="000B2673">
              <w:rPr>
                <w:sz w:val="20"/>
                <w:szCs w:val="20"/>
              </w:rPr>
              <w:t>бесколлекторный</w:t>
            </w:r>
            <w:proofErr w:type="spellEnd"/>
            <w:r w:rsidRPr="000B2673">
              <w:rPr>
                <w:sz w:val="20"/>
                <w:szCs w:val="20"/>
              </w:rPr>
              <w:t xml:space="preserve"> постоянного тока напряжением 24В.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vAlign w:val="center"/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C0EB7" w:rsidRPr="00604872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604872">
              <w:rPr>
                <w:sz w:val="20"/>
                <w:szCs w:val="20"/>
              </w:rPr>
              <w:t>ШАССИ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F51DE0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 xml:space="preserve">Передний управляемый мост </w:t>
            </w:r>
          </w:p>
        </w:tc>
        <w:tc>
          <w:tcPr>
            <w:tcW w:w="6108" w:type="dxa"/>
            <w:gridSpan w:val="2"/>
          </w:tcPr>
          <w:p w:rsidR="00AC0EB7" w:rsidRPr="007F2100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F2100">
              <w:rPr>
                <w:sz w:val="20"/>
                <w:szCs w:val="20"/>
              </w:rPr>
              <w:t>Портальный,производства</w:t>
            </w:r>
            <w:proofErr w:type="spellEnd"/>
            <w:r w:rsidRPr="007F2100">
              <w:rPr>
                <w:sz w:val="20"/>
                <w:szCs w:val="20"/>
              </w:rPr>
              <w:t xml:space="preserve"> </w:t>
            </w:r>
            <w:r w:rsidRPr="007F2100">
              <w:rPr>
                <w:snapToGrid w:val="0"/>
                <w:sz w:val="20"/>
                <w:szCs w:val="20"/>
                <w:lang w:val="en-US"/>
              </w:rPr>
              <w:t>ZF</w:t>
            </w:r>
            <w:r w:rsidRPr="007F2100">
              <w:rPr>
                <w:snapToGrid w:val="0"/>
                <w:sz w:val="20"/>
                <w:szCs w:val="20"/>
              </w:rPr>
              <w:t>, Германия (или аналог)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F51DE0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Задний ведущий мост</w:t>
            </w:r>
          </w:p>
        </w:tc>
        <w:tc>
          <w:tcPr>
            <w:tcW w:w="6108" w:type="dxa"/>
            <w:gridSpan w:val="2"/>
          </w:tcPr>
          <w:p w:rsidR="00AC0EB7" w:rsidRPr="007F2100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7F2100">
              <w:rPr>
                <w:sz w:val="20"/>
                <w:szCs w:val="20"/>
              </w:rPr>
              <w:t>Портальный,производства</w:t>
            </w:r>
            <w:proofErr w:type="spellEnd"/>
            <w:r w:rsidRPr="007F2100">
              <w:rPr>
                <w:sz w:val="20"/>
                <w:szCs w:val="20"/>
              </w:rPr>
              <w:t xml:space="preserve"> </w:t>
            </w:r>
            <w:r w:rsidRPr="007F2100">
              <w:rPr>
                <w:snapToGrid w:val="0"/>
                <w:sz w:val="20"/>
                <w:szCs w:val="20"/>
                <w:lang w:val="en-US"/>
              </w:rPr>
              <w:t>ZF</w:t>
            </w:r>
            <w:r w:rsidRPr="007F2100">
              <w:rPr>
                <w:snapToGrid w:val="0"/>
                <w:sz w:val="20"/>
                <w:szCs w:val="20"/>
              </w:rPr>
              <w:t>, Германия (или аналог)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bottom w:val="nil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AC0EB7" w:rsidRPr="00F51DE0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Колеса</w:t>
            </w:r>
          </w:p>
        </w:tc>
        <w:tc>
          <w:tcPr>
            <w:tcW w:w="6108" w:type="dxa"/>
            <w:gridSpan w:val="2"/>
            <w:tcBorders>
              <w:bottom w:val="nil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Дисковые, 8,25х22,5 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C0EB7" w:rsidRPr="00F51DE0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Шины</w:t>
            </w:r>
          </w:p>
        </w:tc>
        <w:tc>
          <w:tcPr>
            <w:tcW w:w="6108" w:type="dxa"/>
            <w:gridSpan w:val="2"/>
            <w:tcBorders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Бескамерные 275/70 </w:t>
            </w:r>
            <w:r w:rsidRPr="00283233">
              <w:rPr>
                <w:snapToGrid w:val="0"/>
                <w:sz w:val="20"/>
                <w:szCs w:val="20"/>
                <w:lang w:val="en-US"/>
              </w:rPr>
              <w:t>R</w:t>
            </w:r>
            <w:r w:rsidRPr="00283233">
              <w:rPr>
                <w:snapToGrid w:val="0"/>
                <w:sz w:val="20"/>
                <w:szCs w:val="20"/>
              </w:rPr>
              <w:t xml:space="preserve">22,5  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bottom w:val="nil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AC0EB7" w:rsidRPr="00F51DE0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F51DE0">
              <w:rPr>
                <w:b w:val="0"/>
                <w:sz w:val="20"/>
                <w:szCs w:val="20"/>
              </w:rPr>
              <w:t>Подвеска:</w:t>
            </w:r>
          </w:p>
          <w:p w:rsidR="00AC0EB7" w:rsidRPr="00F51DE0" w:rsidRDefault="00AC0EB7" w:rsidP="00AC0EB7">
            <w:pPr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F51DE0">
              <w:rPr>
                <w:sz w:val="20"/>
                <w:szCs w:val="20"/>
              </w:rPr>
              <w:t>передняя</w:t>
            </w:r>
          </w:p>
        </w:tc>
        <w:tc>
          <w:tcPr>
            <w:tcW w:w="6108" w:type="dxa"/>
            <w:gridSpan w:val="2"/>
            <w:tcBorders>
              <w:bottom w:val="nil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Пневморычажная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  <w:lang w:val="en-US"/>
              </w:rPr>
            </w:pPr>
            <w:r w:rsidRPr="00283233">
              <w:rPr>
                <w:snapToGrid w:val="0"/>
                <w:sz w:val="20"/>
                <w:szCs w:val="20"/>
              </w:rPr>
              <w:t>Зависимая, включает в себя</w:t>
            </w:r>
            <w:r w:rsidRPr="00283233">
              <w:rPr>
                <w:snapToGrid w:val="0"/>
                <w:sz w:val="20"/>
                <w:szCs w:val="20"/>
                <w:lang w:val="en-US"/>
              </w:rPr>
              <w:t>:</w:t>
            </w:r>
          </w:p>
          <w:p w:rsidR="00AC0EB7" w:rsidRPr="00283233" w:rsidRDefault="00AC0EB7" w:rsidP="00AC0EB7">
            <w:pPr>
              <w:numPr>
                <w:ilvl w:val="0"/>
                <w:numId w:val="12"/>
              </w:numPr>
              <w:spacing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два упругих пневматических элемента, воспринимающих вертикальную нагрузку;</w:t>
            </w:r>
          </w:p>
          <w:p w:rsidR="00AC0EB7" w:rsidRPr="00283233" w:rsidRDefault="00AC0EB7" w:rsidP="00AC0EB7">
            <w:pPr>
              <w:numPr>
                <w:ilvl w:val="0"/>
                <w:numId w:val="12"/>
              </w:numPr>
              <w:spacing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два телескопических амортизатора, которые гасят колебания кузова;</w:t>
            </w:r>
          </w:p>
          <w:p w:rsidR="00AC0EB7" w:rsidRPr="00283233" w:rsidRDefault="00AC0EB7" w:rsidP="00AC0EB7">
            <w:pPr>
              <w:numPr>
                <w:ilvl w:val="0"/>
                <w:numId w:val="12"/>
              </w:numPr>
              <w:spacing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 четыре реактивных штанги, воспринимающих боковые и продольные нагрузки.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:rsidR="00AC0EB7" w:rsidRPr="00283233" w:rsidRDefault="00AC0EB7" w:rsidP="00AC0EB7">
            <w:pPr>
              <w:pStyle w:val="3"/>
              <w:numPr>
                <w:ilvl w:val="0"/>
                <w:numId w:val="9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задняя</w:t>
            </w:r>
          </w:p>
        </w:tc>
        <w:tc>
          <w:tcPr>
            <w:tcW w:w="6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pStyle w:val="a8"/>
              <w:tabs>
                <w:tab w:val="left" w:pos="317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Зависимая, включает в себя: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четыре упругих пневматических элемента, воспринимающих вертикальную нагрузку;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четыре телескопических амортизатора, которые гасят колебания кузова;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четыре реактивных штанги, воспринимающих боковые и продольные нагрузки.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bCs w:val="0"/>
                <w:spacing w:val="-3"/>
                <w:sz w:val="20"/>
                <w:szCs w:val="20"/>
              </w:rPr>
              <w:t xml:space="preserve">Система </w:t>
            </w:r>
            <w:r w:rsidRPr="00283233">
              <w:rPr>
                <w:b w:val="0"/>
                <w:bCs w:val="0"/>
                <w:spacing w:val="-3"/>
                <w:sz w:val="20"/>
                <w:szCs w:val="20"/>
              </w:rPr>
              <w:br/>
              <w:t>управления подвеской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Установлены три регулятора положения (один на передней оси, два на заднем мосту), обеспечивающие:</w:t>
            </w:r>
          </w:p>
          <w:p w:rsidR="00AC0EB7" w:rsidRPr="00283233" w:rsidRDefault="00AC0EB7" w:rsidP="00AC0EB7">
            <w:pPr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плавность движения троллейбуса;</w:t>
            </w:r>
          </w:p>
          <w:p w:rsidR="00AC0EB7" w:rsidRPr="00EE112F" w:rsidRDefault="00AC0EB7" w:rsidP="00EE112F">
            <w:pPr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поддержание постоянного уров</w:t>
            </w:r>
            <w:r w:rsidRPr="00283233">
              <w:rPr>
                <w:sz w:val="20"/>
                <w:szCs w:val="20"/>
              </w:rPr>
              <w:t>ня пола от дорожного полотна вне зависимости от нагрузки</w:t>
            </w:r>
            <w:r w:rsidR="00EE112F">
              <w:rPr>
                <w:sz w:val="20"/>
                <w:szCs w:val="20"/>
              </w:rPr>
              <w:t>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Компрессор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Поршневой</w:t>
            </w:r>
            <w:r w:rsidRPr="00283233">
              <w:rPr>
                <w:snapToGrid w:val="0"/>
                <w:sz w:val="20"/>
                <w:szCs w:val="20"/>
              </w:rPr>
              <w:t xml:space="preserve">. 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Привод компрессора – асинхронный двигатель.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tcBorders>
              <w:bottom w:val="nil"/>
            </w:tcBorders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 xml:space="preserve">Рулевое управление </w:t>
            </w:r>
          </w:p>
        </w:tc>
        <w:tc>
          <w:tcPr>
            <w:tcW w:w="6108" w:type="dxa"/>
            <w:gridSpan w:val="2"/>
            <w:tcBorders>
              <w:bottom w:val="nil"/>
            </w:tcBorders>
            <w:vAlign w:val="center"/>
          </w:tcPr>
          <w:p w:rsidR="00AC0EB7" w:rsidRPr="00283233" w:rsidRDefault="00AC0EB7" w:rsidP="00BC152C">
            <w:pPr>
              <w:pStyle w:val="a8"/>
              <w:tabs>
                <w:tab w:val="left" w:pos="189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Включает в себя: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6"/>
              </w:numPr>
              <w:tabs>
                <w:tab w:val="clear" w:pos="1211"/>
                <w:tab w:val="left" w:pos="189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lastRenderedPageBreak/>
              <w:t xml:space="preserve">регулируемую рулевую колонку с </w:t>
            </w:r>
            <w:proofErr w:type="spellStart"/>
            <w:r w:rsidRPr="00283233">
              <w:rPr>
                <w:sz w:val="20"/>
                <w:szCs w:val="20"/>
              </w:rPr>
              <w:t>травмобезопасным</w:t>
            </w:r>
            <w:proofErr w:type="spellEnd"/>
            <w:r w:rsidRPr="00283233">
              <w:rPr>
                <w:sz w:val="20"/>
                <w:szCs w:val="20"/>
              </w:rPr>
              <w:t xml:space="preserve"> устройством и рулевым колесом;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11"/>
              </w:numPr>
              <w:tabs>
                <w:tab w:val="clear" w:pos="1211"/>
                <w:tab w:val="left" w:pos="189"/>
                <w:tab w:val="num" w:pos="851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два соединительных карданных вала;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11"/>
              </w:numPr>
              <w:tabs>
                <w:tab w:val="clear" w:pos="1211"/>
                <w:tab w:val="left" w:pos="189"/>
                <w:tab w:val="num" w:pos="851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угловой редуктор;</w:t>
            </w:r>
          </w:p>
          <w:p w:rsidR="00AC0EB7" w:rsidRPr="00283233" w:rsidRDefault="00AC0EB7" w:rsidP="00AC0EB7">
            <w:pPr>
              <w:pStyle w:val="a8"/>
              <w:numPr>
                <w:ilvl w:val="0"/>
                <w:numId w:val="6"/>
              </w:numPr>
              <w:tabs>
                <w:tab w:val="clear" w:pos="1211"/>
                <w:tab w:val="left" w:pos="189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рулевой механизм с сошкой;</w:t>
            </w:r>
          </w:p>
          <w:p w:rsidR="00AC0EB7" w:rsidRPr="000B2673" w:rsidRDefault="00031DA4" w:rsidP="00031DA4">
            <w:pPr>
              <w:pStyle w:val="11"/>
              <w:tabs>
                <w:tab w:val="left" w:pos="189"/>
                <w:tab w:val="left" w:pos="317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>-  интегральный рулевой механизм, с встроенным гидравлическим усилителем;</w:t>
            </w:r>
          </w:p>
          <w:p w:rsidR="00EE112F" w:rsidRPr="00EE112F" w:rsidRDefault="00AC0EB7" w:rsidP="00031DA4">
            <w:pPr>
              <w:pStyle w:val="11"/>
              <w:numPr>
                <w:ilvl w:val="0"/>
                <w:numId w:val="6"/>
              </w:numPr>
              <w:tabs>
                <w:tab w:val="left" w:pos="189"/>
                <w:tab w:val="left" w:pos="317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31DA4">
              <w:rPr>
                <w:sz w:val="20"/>
                <w:szCs w:val="20"/>
              </w:rPr>
              <w:t>гидростанцию питания гидроусилителя, двигатель привода насоса гидростанции постоянного тока напряжением 24В.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ТОРМОЗНЫЕ СИСТЕМЫ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C0EB7" w:rsidRPr="00283233" w:rsidTr="00BC152C">
        <w:trPr>
          <w:trHeight w:val="316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604872" w:rsidRDefault="00AC0EB7" w:rsidP="00BC152C">
            <w:pPr>
              <w:pStyle w:val="4"/>
              <w:numPr>
                <w:ilvl w:val="0"/>
                <w:numId w:val="0"/>
              </w:numPr>
              <w:spacing w:before="0" w:after="0"/>
              <w:rPr>
                <w:b w:val="0"/>
                <w:i w:val="0"/>
                <w:sz w:val="20"/>
                <w:szCs w:val="20"/>
              </w:rPr>
            </w:pPr>
            <w:r w:rsidRPr="00604872">
              <w:rPr>
                <w:b w:val="0"/>
                <w:i w:val="0"/>
                <w:sz w:val="20"/>
                <w:szCs w:val="20"/>
              </w:rPr>
              <w:t xml:space="preserve">Рабочая 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Двухконтурная пневматическая с разделением на контуры по осям с системой </w:t>
            </w:r>
            <w:r w:rsidRPr="00283233">
              <w:rPr>
                <w:sz w:val="20"/>
                <w:szCs w:val="20"/>
                <w:lang w:val="en-US"/>
              </w:rPr>
              <w:t>ABS</w:t>
            </w:r>
            <w:r w:rsidRPr="00283233">
              <w:rPr>
                <w:sz w:val="20"/>
                <w:szCs w:val="20"/>
              </w:rPr>
              <w:t>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604872" w:rsidRDefault="00AC0EB7" w:rsidP="00BC152C">
            <w:pPr>
              <w:pStyle w:val="4"/>
              <w:numPr>
                <w:ilvl w:val="0"/>
                <w:numId w:val="0"/>
              </w:numPr>
              <w:spacing w:before="0" w:after="0"/>
              <w:rPr>
                <w:b w:val="0"/>
                <w:i w:val="0"/>
                <w:sz w:val="20"/>
                <w:szCs w:val="20"/>
              </w:rPr>
            </w:pPr>
            <w:r w:rsidRPr="00604872">
              <w:rPr>
                <w:b w:val="0"/>
                <w:i w:val="0"/>
                <w:sz w:val="20"/>
                <w:szCs w:val="20"/>
              </w:rPr>
              <w:t xml:space="preserve">Стояночная и запасная 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Предназначена для удержания троллейбуса на месте во время стоянки и остановки, а также служит в качестве запасной тормозной системы в случае полного или частичного выхода из строя рабочей тормозной системы.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Рабочим органом стояночной тормозной системы являются тормозные механизмы заднего моста, приводимые в действие пружинами энергоаккумуляторов тормозных камер. </w:t>
            </w:r>
          </w:p>
        </w:tc>
      </w:tr>
      <w:tr w:rsidR="00AC0EB7" w:rsidRPr="00283233" w:rsidTr="00BC152C">
        <w:trPr>
          <w:trHeight w:val="547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604872" w:rsidRDefault="00AC0EB7" w:rsidP="00BC152C">
            <w:pPr>
              <w:pStyle w:val="a8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604872">
              <w:rPr>
                <w:sz w:val="20"/>
                <w:szCs w:val="20"/>
              </w:rPr>
              <w:t>Вспомогательная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Электродинамическое торможение тяговым двигателем через ведущий мост</w:t>
            </w:r>
            <w:r w:rsidR="005D68FF">
              <w:rPr>
                <w:sz w:val="20"/>
                <w:szCs w:val="20"/>
              </w:rPr>
              <w:t>.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BC152C">
            <w:pPr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ЭЛЕКТРООБОРУДОВАНИЕ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ind w:left="3828"/>
              <w:rPr>
                <w:sz w:val="20"/>
                <w:szCs w:val="20"/>
              </w:rPr>
            </w:pP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Общие характеристики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604872" w:rsidRDefault="00AC0EB7" w:rsidP="00BC152C">
            <w:pPr>
              <w:pStyle w:val="2"/>
              <w:numPr>
                <w:ilvl w:val="0"/>
                <w:numId w:val="0"/>
              </w:numPr>
              <w:tabs>
                <w:tab w:val="left" w:pos="272"/>
                <w:tab w:val="left" w:pos="559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604872">
              <w:rPr>
                <w:b w:val="0"/>
                <w:sz w:val="20"/>
                <w:szCs w:val="20"/>
              </w:rPr>
              <w:t>Размещено в шкафу на перегородке кабины, в боковых люках в верхней части салона, под полом и на крыше в герметичных отсеках.</w:t>
            </w:r>
          </w:p>
          <w:p w:rsidR="00AC0EB7" w:rsidRPr="00604872" w:rsidRDefault="00AC0EB7" w:rsidP="00BC152C">
            <w:pPr>
              <w:pStyle w:val="a4"/>
              <w:tabs>
                <w:tab w:val="left" w:pos="272"/>
                <w:tab w:val="left" w:pos="559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4872">
              <w:rPr>
                <w:sz w:val="20"/>
                <w:szCs w:val="20"/>
              </w:rPr>
              <w:t>Монтаж проводов низковольтных цепей выполнен по двухпроводной схеме.</w:t>
            </w:r>
          </w:p>
          <w:p w:rsidR="00AC0EB7" w:rsidRPr="00604872" w:rsidRDefault="00AC0EB7" w:rsidP="00BC152C">
            <w:pPr>
              <w:pStyle w:val="a4"/>
              <w:tabs>
                <w:tab w:val="left" w:pos="272"/>
                <w:tab w:val="left" w:pos="559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4872">
              <w:rPr>
                <w:sz w:val="20"/>
                <w:szCs w:val="20"/>
              </w:rPr>
              <w:t>Монтаж проводов высоковольтных и низковольтный цепей выполнен в раздельных жгутах.</w:t>
            </w:r>
          </w:p>
          <w:p w:rsidR="00AC0EB7" w:rsidRPr="00604872" w:rsidRDefault="00AC0EB7" w:rsidP="00BC152C">
            <w:pPr>
              <w:pStyle w:val="a8"/>
              <w:tabs>
                <w:tab w:val="left" w:pos="272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604872">
              <w:rPr>
                <w:sz w:val="20"/>
                <w:szCs w:val="20"/>
              </w:rPr>
              <w:t>Система электроснабжения обеспечивает</w:t>
            </w:r>
            <w:r w:rsidRPr="00604872">
              <w:rPr>
                <w:snapToGrid w:val="0"/>
                <w:sz w:val="20"/>
                <w:szCs w:val="20"/>
              </w:rPr>
              <w:t xml:space="preserve"> электропитание потребителей (оборудования)</w:t>
            </w:r>
            <w:r w:rsidRPr="00604872">
              <w:rPr>
                <w:sz w:val="20"/>
                <w:szCs w:val="20"/>
              </w:rPr>
              <w:t>:</w:t>
            </w:r>
          </w:p>
          <w:p w:rsidR="00AC0EB7" w:rsidRPr="00604872" w:rsidRDefault="00AC0EB7" w:rsidP="00AC0EB7">
            <w:pPr>
              <w:numPr>
                <w:ilvl w:val="0"/>
                <w:numId w:val="10"/>
              </w:numPr>
              <w:tabs>
                <w:tab w:val="left" w:pos="272"/>
                <w:tab w:val="num" w:pos="756"/>
              </w:tabs>
              <w:spacing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604872">
              <w:rPr>
                <w:snapToGrid w:val="0"/>
                <w:sz w:val="20"/>
                <w:szCs w:val="20"/>
              </w:rPr>
              <w:t>постоянным током номинальным напряжением 550 В от контактной сети;</w:t>
            </w:r>
          </w:p>
          <w:p w:rsidR="00AC0EB7" w:rsidRPr="00604872" w:rsidRDefault="00AC0EB7" w:rsidP="00AC0EB7">
            <w:pPr>
              <w:numPr>
                <w:ilvl w:val="0"/>
                <w:numId w:val="10"/>
              </w:numPr>
              <w:tabs>
                <w:tab w:val="left" w:pos="272"/>
                <w:tab w:val="num" w:pos="756"/>
              </w:tabs>
              <w:spacing w:line="240" w:lineRule="auto"/>
              <w:ind w:left="0" w:firstLine="0"/>
              <w:rPr>
                <w:snapToGrid w:val="0"/>
                <w:sz w:val="20"/>
                <w:szCs w:val="20"/>
              </w:rPr>
            </w:pPr>
            <w:r w:rsidRPr="00604872">
              <w:rPr>
                <w:snapToGrid w:val="0"/>
                <w:sz w:val="20"/>
                <w:szCs w:val="20"/>
              </w:rPr>
              <w:t xml:space="preserve">постоянным током номинальным напряжением 28 В от статических преобразователей </w:t>
            </w:r>
            <w:r w:rsidRPr="00604872">
              <w:rPr>
                <w:snapToGrid w:val="0"/>
                <w:sz w:val="20"/>
                <w:szCs w:val="20"/>
              </w:rPr>
              <w:sym w:font="Symbol" w:char="F03D"/>
            </w:r>
            <w:r w:rsidRPr="00604872">
              <w:rPr>
                <w:snapToGrid w:val="0"/>
                <w:sz w:val="20"/>
                <w:szCs w:val="20"/>
              </w:rPr>
              <w:t xml:space="preserve">550 В / </w:t>
            </w:r>
            <w:r w:rsidRPr="00604872">
              <w:rPr>
                <w:snapToGrid w:val="0"/>
                <w:sz w:val="20"/>
                <w:szCs w:val="20"/>
              </w:rPr>
              <w:sym w:font="Symbol" w:char="F03D"/>
            </w:r>
            <w:r w:rsidRPr="00604872">
              <w:rPr>
                <w:snapToGrid w:val="0"/>
                <w:sz w:val="20"/>
                <w:szCs w:val="20"/>
              </w:rPr>
              <w:t xml:space="preserve">28 В, работающих в буфере с аккумуляторными батареями (АБ) и обеспечивающих </w:t>
            </w:r>
            <w:proofErr w:type="spellStart"/>
            <w:r w:rsidRPr="00604872">
              <w:rPr>
                <w:snapToGrid w:val="0"/>
                <w:sz w:val="20"/>
                <w:szCs w:val="20"/>
              </w:rPr>
              <w:t>подзаряд</w:t>
            </w:r>
            <w:proofErr w:type="spellEnd"/>
            <w:r w:rsidRPr="00604872">
              <w:rPr>
                <w:snapToGrid w:val="0"/>
                <w:sz w:val="20"/>
                <w:szCs w:val="20"/>
              </w:rPr>
              <w:t xml:space="preserve"> АБ при включенных потребителях.</w:t>
            </w:r>
          </w:p>
          <w:p w:rsidR="00AC0EB7" w:rsidRPr="00604872" w:rsidRDefault="00AC0EB7" w:rsidP="00BC152C">
            <w:pPr>
              <w:pStyle w:val="2"/>
              <w:numPr>
                <w:ilvl w:val="0"/>
                <w:numId w:val="0"/>
              </w:numPr>
              <w:tabs>
                <w:tab w:val="left" w:pos="272"/>
                <w:tab w:val="left" w:pos="559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604872">
              <w:rPr>
                <w:b w:val="0"/>
                <w:sz w:val="20"/>
                <w:szCs w:val="20"/>
              </w:rPr>
              <w:t xml:space="preserve">переменным током номинальным напряжением 380 В частотой 50 Гц от статического преобразователя </w:t>
            </w:r>
            <w:r w:rsidRPr="00604872">
              <w:rPr>
                <w:b w:val="0"/>
                <w:sz w:val="20"/>
                <w:szCs w:val="20"/>
              </w:rPr>
              <w:br/>
            </w:r>
            <w:r w:rsidRPr="00604872">
              <w:rPr>
                <w:b w:val="0"/>
                <w:sz w:val="20"/>
                <w:szCs w:val="20"/>
              </w:rPr>
              <w:sym w:font="Symbol" w:char="F03D"/>
            </w:r>
            <w:r w:rsidRPr="00604872">
              <w:rPr>
                <w:b w:val="0"/>
                <w:sz w:val="20"/>
                <w:szCs w:val="20"/>
              </w:rPr>
              <w:t>550 В / ~380 В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Состав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В состав электрооборудования входят: </w:t>
            </w:r>
          </w:p>
          <w:p w:rsidR="00AC0EB7" w:rsidRPr="00604872" w:rsidRDefault="00AC0EB7" w:rsidP="00AC0EB7">
            <w:pPr>
              <w:numPr>
                <w:ilvl w:val="0"/>
                <w:numId w:val="15"/>
              </w:numPr>
              <w:tabs>
                <w:tab w:val="left" w:pos="272"/>
                <w:tab w:val="left" w:pos="55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силовое </w:t>
            </w:r>
            <w:r w:rsidRPr="00604872">
              <w:rPr>
                <w:sz w:val="20"/>
                <w:szCs w:val="20"/>
              </w:rPr>
              <w:t xml:space="preserve">электрооборудование с тяговым электроприводом; </w:t>
            </w:r>
          </w:p>
          <w:p w:rsidR="00AC0EB7" w:rsidRPr="00604872" w:rsidRDefault="00AC0EB7" w:rsidP="00AC0EB7">
            <w:pPr>
              <w:numPr>
                <w:ilvl w:val="0"/>
                <w:numId w:val="15"/>
              </w:numPr>
              <w:tabs>
                <w:tab w:val="left" w:pos="272"/>
                <w:tab w:val="left" w:pos="55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604872">
              <w:rPr>
                <w:sz w:val="20"/>
                <w:szCs w:val="20"/>
              </w:rPr>
              <w:t xml:space="preserve">вспомогательное электрооборудование; </w:t>
            </w:r>
          </w:p>
          <w:p w:rsidR="00AC0EB7" w:rsidRPr="00283233" w:rsidRDefault="00AC0EB7" w:rsidP="00BC152C">
            <w:pPr>
              <w:pStyle w:val="2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604872">
              <w:rPr>
                <w:b w:val="0"/>
                <w:sz w:val="20"/>
                <w:szCs w:val="20"/>
              </w:rPr>
              <w:t xml:space="preserve">    - цепи управления, с применением технологии </w:t>
            </w:r>
            <w:r w:rsidRPr="00604872">
              <w:rPr>
                <w:b w:val="0"/>
                <w:sz w:val="20"/>
                <w:szCs w:val="20"/>
                <w:lang w:val="en-US"/>
              </w:rPr>
              <w:t>CAN</w:t>
            </w:r>
            <w:r w:rsidRPr="00604872">
              <w:rPr>
                <w:b w:val="0"/>
                <w:sz w:val="20"/>
                <w:szCs w:val="20"/>
              </w:rPr>
              <w:t>-</w:t>
            </w:r>
            <w:r w:rsidRPr="00604872">
              <w:rPr>
                <w:b w:val="0"/>
                <w:sz w:val="20"/>
                <w:szCs w:val="20"/>
                <w:lang w:val="en-US"/>
              </w:rPr>
              <w:t>BUS</w:t>
            </w:r>
            <w:r w:rsidRPr="00604872">
              <w:rPr>
                <w:b w:val="0"/>
                <w:sz w:val="20"/>
                <w:szCs w:val="20"/>
              </w:rPr>
              <w:t xml:space="preserve"> в отдельных системах.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Силовое электрооборудование с тяговым электроприводом</w:t>
            </w:r>
            <w:r w:rsidRPr="00283233">
              <w:rPr>
                <w:sz w:val="20"/>
                <w:szCs w:val="20"/>
              </w:rPr>
              <w:t>:</w:t>
            </w:r>
          </w:p>
          <w:p w:rsidR="00AC0EB7" w:rsidRPr="00604872" w:rsidRDefault="00AC0EB7" w:rsidP="00BC152C"/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токоприемники</w:t>
            </w:r>
          </w:p>
          <w:p w:rsidR="00AC0EB7" w:rsidRDefault="00AC0EB7" w:rsidP="00BC152C">
            <w:pPr>
              <w:ind w:firstLine="0"/>
              <w:rPr>
                <w:bCs/>
                <w:sz w:val="20"/>
                <w:szCs w:val="20"/>
              </w:rPr>
            </w:pPr>
          </w:p>
          <w:p w:rsidR="00AC0EB7" w:rsidRPr="00604872" w:rsidRDefault="00AC0EB7" w:rsidP="00BC152C">
            <w:pPr>
              <w:ind w:firstLine="0"/>
            </w:pP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блок защиты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блок контакторов переключения полярности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tabs>
                <w:tab w:val="left" w:pos="1066"/>
              </w:tabs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инвертора переменного тока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тяговый двигатель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031DA4" w:rsidRDefault="00031DA4" w:rsidP="00031DA4">
            <w:pPr>
              <w:pStyle w:val="3"/>
              <w:numPr>
                <w:ilvl w:val="0"/>
                <w:numId w:val="0"/>
              </w:numPr>
              <w:suppressAutoHyphens w:val="0"/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блок резисторов тормозных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</w:p>
          <w:p w:rsidR="00AC0EB7" w:rsidRPr="00283233" w:rsidRDefault="00AC0EB7" w:rsidP="00AC0EB7">
            <w:pPr>
              <w:pStyle w:val="3"/>
              <w:numPr>
                <w:ilvl w:val="0"/>
                <w:numId w:val="16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контроллеры хода и торможения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F11D7F" w:rsidRDefault="00AC0EB7" w:rsidP="000B2673">
            <w:pPr>
              <w:pStyle w:val="3"/>
              <w:numPr>
                <w:ilvl w:val="0"/>
                <w:numId w:val="0"/>
              </w:numPr>
              <w:suppressAutoHyphens w:val="0"/>
              <w:spacing w:before="0" w:after="0"/>
              <w:rPr>
                <w:b w:val="0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108" w:type="dxa"/>
            <w:gridSpan w:val="2"/>
            <w:vAlign w:val="center"/>
          </w:tcPr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обеспечивают передачу электроэнергии от контактной сети к электрооборудованию троллейбуса, имеют ударопрочное износостойкое изоляционное покрытие наружной поверхности штанг, головки токоприемников имеют три ступени изоляции от кузова;</w:t>
            </w: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предназначен для защиты силовых цепей от перегрузок и коротких замыканий, с дистанционным управлением;</w:t>
            </w: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предназначен для коммутации на привод напряжения правильной полярности, а также для отключения троллейбуса от контактной сети в аварийных ситуациях, в том числе при обнаружении токов </w:t>
            </w:r>
            <w:r w:rsidRPr="00283233">
              <w:rPr>
                <w:sz w:val="20"/>
                <w:szCs w:val="20"/>
              </w:rPr>
              <w:lastRenderedPageBreak/>
              <w:t>утечки;</w:t>
            </w: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предназначен для формирования задающего напряжения на тяговом двигателе для осуществления плавного разгона и торможения, выполнен на базе </w:t>
            </w:r>
            <w:r w:rsidRPr="00283233">
              <w:rPr>
                <w:sz w:val="20"/>
                <w:szCs w:val="20"/>
                <w:lang w:val="en-US"/>
              </w:rPr>
              <w:t>IGBT</w:t>
            </w:r>
            <w:r w:rsidRPr="00283233">
              <w:rPr>
                <w:sz w:val="20"/>
                <w:szCs w:val="20"/>
              </w:rPr>
              <w:t>-транзисторов, имеет микропроцессорное управление;</w:t>
            </w:r>
          </w:p>
          <w:p w:rsidR="00031DA4" w:rsidRPr="000B2673" w:rsidRDefault="00031DA4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5D68FF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>асинхронный, мощностью от 150 кВт до 180 кВт;</w:t>
            </w:r>
          </w:p>
          <w:p w:rsidR="00031DA4" w:rsidRDefault="00031DA4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блок резисторов тормозных предназначен для рассеивания энергии тягового двигателя при </w:t>
            </w:r>
            <w:proofErr w:type="spellStart"/>
            <w:r w:rsidRPr="00283233">
              <w:rPr>
                <w:sz w:val="20"/>
                <w:szCs w:val="20"/>
              </w:rPr>
              <w:t>электроторможении</w:t>
            </w:r>
            <w:proofErr w:type="spellEnd"/>
            <w:r w:rsidRPr="00283233">
              <w:rPr>
                <w:sz w:val="20"/>
                <w:szCs w:val="20"/>
              </w:rPr>
              <w:t>, установлен на крыше, имеет три ступени изоляции токоведущих частей от кузова, защищен от прямого попадания атмосферных осадков;</w:t>
            </w:r>
          </w:p>
          <w:p w:rsidR="00AC0EB7" w:rsidRPr="00031DA4" w:rsidRDefault="00AC0EB7" w:rsidP="000B2673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color w:val="E36C0A" w:themeColor="accent6" w:themeShade="BF"/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установлены в педалях хода и торможения и задают необходимые сигналы для работы инвертора;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3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417" w:hanging="1134"/>
              <w:rPr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Вспомогательное электрооборудование</w:t>
            </w:r>
            <w:r w:rsidRPr="00283233">
              <w:rPr>
                <w:b w:val="0"/>
                <w:sz w:val="20"/>
                <w:szCs w:val="20"/>
                <w:lang w:val="en-US"/>
              </w:rPr>
              <w:t>:</w:t>
            </w:r>
            <w:r w:rsidRPr="00283233">
              <w:rPr>
                <w:sz w:val="20"/>
                <w:szCs w:val="20"/>
              </w:rPr>
              <w:t xml:space="preserve"> </w:t>
            </w:r>
          </w:p>
          <w:p w:rsidR="00AC0EB7" w:rsidRPr="00283233" w:rsidRDefault="00AC0EB7" w:rsidP="00AC0EB7">
            <w:pPr>
              <w:pStyle w:val="3"/>
              <w:numPr>
                <w:ilvl w:val="0"/>
                <w:numId w:val="17"/>
              </w:numPr>
              <w:suppressAutoHyphens w:val="0"/>
              <w:spacing w:before="0" w:after="0"/>
              <w:ind w:left="0" w:firstLine="0"/>
              <w:rPr>
                <w:b w:val="0"/>
                <w:sz w:val="20"/>
                <w:szCs w:val="20"/>
                <w:lang w:val="en-US"/>
              </w:rPr>
            </w:pPr>
            <w:r w:rsidRPr="00283233">
              <w:rPr>
                <w:b w:val="0"/>
                <w:sz w:val="20"/>
                <w:szCs w:val="20"/>
              </w:rPr>
              <w:t>источники электропитания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AC0EB7">
            <w:pPr>
              <w:numPr>
                <w:ilvl w:val="0"/>
                <w:numId w:val="17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аккумуляторные батареи</w:t>
            </w:r>
          </w:p>
          <w:p w:rsidR="00AC0EB7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0B2673" w:rsidRDefault="00AC0EB7" w:rsidP="00AC0EB7">
            <w:pPr>
              <w:numPr>
                <w:ilvl w:val="0"/>
                <w:numId w:val="17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>блок защиты</w:t>
            </w:r>
            <w:r w:rsidR="00804AEF" w:rsidRPr="000B2673">
              <w:rPr>
                <w:sz w:val="20"/>
                <w:szCs w:val="20"/>
              </w:rPr>
              <w:t xml:space="preserve"> (единственный поставщик Беларусь)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804AEF" w:rsidRDefault="00804AEF" w:rsidP="00804AE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AC0EB7" w:rsidRPr="00283233" w:rsidRDefault="00AC0EB7" w:rsidP="00AC0EB7">
            <w:pPr>
              <w:numPr>
                <w:ilvl w:val="0"/>
                <w:numId w:val="17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блок контакторов отопления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AC0EB7">
            <w:pPr>
              <w:numPr>
                <w:ilvl w:val="0"/>
                <w:numId w:val="17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система </w:t>
            </w:r>
            <w:proofErr w:type="spellStart"/>
            <w:r w:rsidRPr="00283233">
              <w:rPr>
                <w:sz w:val="20"/>
                <w:szCs w:val="20"/>
              </w:rPr>
              <w:t>штангоулавливания</w:t>
            </w:r>
            <w:proofErr w:type="spellEnd"/>
          </w:p>
        </w:tc>
        <w:tc>
          <w:tcPr>
            <w:tcW w:w="6095" w:type="dxa"/>
            <w:vAlign w:val="center"/>
          </w:tcPr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статический преобразователь постоянного тока  =550В/=28В обеспечивает питание бортовых потребителей номинальным напряжением 24В с одновременным зарядом бортовых аккумуляторных батарей; </w:t>
            </w: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статический трехфазный преобразователь  </w:t>
            </w:r>
            <w:r w:rsidRPr="000B2673">
              <w:rPr>
                <w:sz w:val="20"/>
                <w:szCs w:val="20"/>
              </w:rPr>
              <w:t>ПТ3-550/380В</w:t>
            </w:r>
            <w:r w:rsidRPr="00283233">
              <w:rPr>
                <w:sz w:val="20"/>
                <w:szCs w:val="20"/>
              </w:rPr>
              <w:t xml:space="preserve"> обеспечивает питание асинхронных двигателей, установленных во вспомогательных системах троллейбуса;</w:t>
            </w: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0B2673" w:rsidRDefault="00AC0EB7" w:rsidP="000B2673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две аккумуляторные батареи </w:t>
            </w:r>
            <w:r w:rsidRPr="000B2673">
              <w:rPr>
                <w:sz w:val="20"/>
                <w:szCs w:val="20"/>
              </w:rPr>
              <w:t>емкостью</w:t>
            </w:r>
            <w:r w:rsidR="00804AEF" w:rsidRPr="000B2673">
              <w:rPr>
                <w:sz w:val="20"/>
                <w:szCs w:val="20"/>
              </w:rPr>
              <w:t xml:space="preserve"> не менее</w:t>
            </w:r>
            <w:r w:rsidRPr="000B2673">
              <w:rPr>
                <w:sz w:val="20"/>
                <w:szCs w:val="20"/>
              </w:rPr>
              <w:t xml:space="preserve"> 70 </w:t>
            </w:r>
            <w:proofErr w:type="spellStart"/>
            <w:r w:rsidRPr="000B2673">
              <w:rPr>
                <w:sz w:val="20"/>
                <w:szCs w:val="20"/>
              </w:rPr>
              <w:t>Ач</w:t>
            </w:r>
            <w:proofErr w:type="spellEnd"/>
            <w:r w:rsidRPr="000B2673">
              <w:rPr>
                <w:sz w:val="20"/>
                <w:szCs w:val="20"/>
              </w:rPr>
              <w:t xml:space="preserve"> </w:t>
            </w:r>
            <w:r w:rsidRPr="00283233">
              <w:rPr>
                <w:sz w:val="20"/>
                <w:szCs w:val="20"/>
              </w:rPr>
              <w:t xml:space="preserve">предназначены для электропитания низковольтных цепей троллейбуса, в том числе двигателя гидроусилителя рулевого управления, при отключении преобразователя=550В/=28В при отключении напряжения контактной сети, проезде стрелок и изоляционных вставок, тип устанавливаемых батарей - </w:t>
            </w:r>
            <w:r w:rsidRPr="000B2673">
              <w:rPr>
                <w:sz w:val="20"/>
                <w:szCs w:val="20"/>
              </w:rPr>
              <w:t>по выбору Заказчика;</w:t>
            </w:r>
          </w:p>
          <w:p w:rsidR="00AC0EB7" w:rsidRPr="00283233" w:rsidRDefault="000B2673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04AEF" w:rsidRPr="000B2673">
              <w:rPr>
                <w:sz w:val="20"/>
                <w:szCs w:val="20"/>
              </w:rPr>
              <w:t xml:space="preserve">ащита высоковольтных </w:t>
            </w:r>
            <w:r>
              <w:rPr>
                <w:sz w:val="20"/>
                <w:szCs w:val="20"/>
              </w:rPr>
              <w:t>и низковольтных цепей выполнена</w:t>
            </w: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предназначена </w:t>
            </w:r>
            <w:proofErr w:type="gramStart"/>
            <w:r w:rsidRPr="00283233">
              <w:rPr>
                <w:sz w:val="20"/>
                <w:szCs w:val="20"/>
              </w:rPr>
              <w:t>для  коммутации</w:t>
            </w:r>
            <w:proofErr w:type="gramEnd"/>
            <w:r w:rsidRPr="00283233">
              <w:rPr>
                <w:sz w:val="20"/>
                <w:szCs w:val="20"/>
              </w:rPr>
              <w:t xml:space="preserve"> высоковольтных цепей систем отопления кабины водителя и салона</w:t>
            </w:r>
          </w:p>
          <w:p w:rsidR="00AC0EB7" w:rsidRPr="0028323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0B2673" w:rsidRDefault="00AC0EB7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предназначена для автоматического опускания штанг токоприемников в случае их схода с контактных проводов, пневматическая, имеет функцию принудительного опускания из кабины водителя, оборудована канатами для заведения штанг</w:t>
            </w:r>
          </w:p>
          <w:p w:rsidR="000B2673" w:rsidRDefault="000B2673" w:rsidP="00BC152C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AC0EB7" w:rsidRPr="00283233" w:rsidRDefault="00AC0EB7" w:rsidP="000B2673">
            <w:pPr>
              <w:tabs>
                <w:tab w:val="left" w:pos="272"/>
                <w:tab w:val="left" w:pos="5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 </w:t>
            </w:r>
            <w:proofErr w:type="gramStart"/>
            <w:r w:rsidRPr="00283233">
              <w:rPr>
                <w:sz w:val="20"/>
                <w:szCs w:val="20"/>
              </w:rPr>
              <w:t>в ручную</w:t>
            </w:r>
            <w:proofErr w:type="gramEnd"/>
            <w:r w:rsidRPr="00283233">
              <w:rPr>
                <w:sz w:val="20"/>
                <w:szCs w:val="20"/>
              </w:rPr>
              <w:t xml:space="preserve"> за крюки и опускания в случае выхода из строя системы </w:t>
            </w:r>
            <w:proofErr w:type="spellStart"/>
            <w:r w:rsidRPr="00283233">
              <w:rPr>
                <w:sz w:val="20"/>
                <w:szCs w:val="20"/>
              </w:rPr>
              <w:t>штангоулавливания</w:t>
            </w:r>
            <w:proofErr w:type="spellEnd"/>
            <w:r w:rsidRPr="00283233">
              <w:rPr>
                <w:sz w:val="20"/>
                <w:szCs w:val="20"/>
              </w:rPr>
              <w:t xml:space="preserve">. 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283"/>
              <w:rPr>
                <w:b w:val="0"/>
                <w:spacing w:val="-3"/>
                <w:sz w:val="20"/>
                <w:szCs w:val="20"/>
                <w:highlight w:val="yellow"/>
              </w:rPr>
            </w:pPr>
            <w:r w:rsidRPr="00283233">
              <w:rPr>
                <w:b w:val="0"/>
                <w:spacing w:val="-3"/>
                <w:sz w:val="20"/>
                <w:szCs w:val="20"/>
              </w:rPr>
              <w:t>Жгуты и кабели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pStyle w:val="a4"/>
              <w:tabs>
                <w:tab w:val="left" w:pos="272"/>
                <w:tab w:val="left" w:pos="559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Монтаж проводов низковольтных цепей выполнен по двухпроводной схеме. Кузов не используется в качестве проводника.</w:t>
            </w:r>
          </w:p>
          <w:p w:rsidR="00AC0EB7" w:rsidRPr="00283233" w:rsidRDefault="00AC0EB7" w:rsidP="00BC152C">
            <w:pPr>
              <w:pStyle w:val="a4"/>
              <w:tabs>
                <w:tab w:val="left" w:pos="272"/>
                <w:tab w:val="left" w:pos="559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Монтаж проводов высоковольтных и низковольтный цепей выполнен в раздельных жгутах.</w:t>
            </w:r>
          </w:p>
          <w:p w:rsidR="00AC0EB7" w:rsidRPr="00283233" w:rsidRDefault="00AC0EB7" w:rsidP="000B2673">
            <w:pPr>
              <w:pStyle w:val="a4"/>
              <w:tabs>
                <w:tab w:val="left" w:pos="272"/>
                <w:tab w:val="left" w:pos="559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B2673">
              <w:rPr>
                <w:sz w:val="20"/>
                <w:szCs w:val="20"/>
              </w:rPr>
              <w:t>Прокладка высоковольтных кабелей под основанием троллейбуса исключена</w:t>
            </w:r>
            <w:r w:rsidR="000B2673">
              <w:rPr>
                <w:sz w:val="20"/>
                <w:szCs w:val="20"/>
              </w:rPr>
              <w:t xml:space="preserve"> </w:t>
            </w:r>
            <w:r w:rsidRPr="00283233">
              <w:rPr>
                <w:sz w:val="20"/>
                <w:szCs w:val="20"/>
              </w:rPr>
              <w:t>Жгуты и кабели надежно закреплены, что исключает их повреждение.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E639C6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283"/>
              <w:rPr>
                <w:b w:val="0"/>
                <w:spacing w:val="-3"/>
                <w:sz w:val="20"/>
                <w:szCs w:val="20"/>
              </w:rPr>
            </w:pPr>
            <w:r w:rsidRPr="00E639C6">
              <w:rPr>
                <w:b w:val="0"/>
                <w:sz w:val="20"/>
                <w:szCs w:val="20"/>
              </w:rPr>
              <w:t>Пульт водителя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83430E" w:rsidRDefault="00AC0EB7" w:rsidP="00BC152C">
            <w:pPr>
              <w:pStyle w:val="2"/>
              <w:numPr>
                <w:ilvl w:val="0"/>
                <w:numId w:val="0"/>
              </w:numPr>
              <w:tabs>
                <w:tab w:val="left" w:pos="272"/>
                <w:tab w:val="left" w:pos="559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0B2673">
              <w:rPr>
                <w:b w:val="0"/>
                <w:bCs w:val="0"/>
                <w:sz w:val="20"/>
                <w:szCs w:val="20"/>
              </w:rPr>
              <w:t>На пульте водителя установлены</w:t>
            </w:r>
            <w:r w:rsidRPr="00E639C6">
              <w:rPr>
                <w:b w:val="0"/>
                <w:bCs w:val="0"/>
                <w:sz w:val="20"/>
                <w:szCs w:val="20"/>
              </w:rPr>
              <w:t xml:space="preserve"> органы управления системами троллейбуса 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E639C6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283"/>
              <w:rPr>
                <w:b w:val="0"/>
                <w:sz w:val="20"/>
                <w:szCs w:val="20"/>
              </w:rPr>
            </w:pPr>
            <w:r w:rsidRPr="00E639C6">
              <w:rPr>
                <w:b w:val="0"/>
                <w:spacing w:val="-3"/>
                <w:sz w:val="20"/>
                <w:szCs w:val="20"/>
              </w:rPr>
              <w:t>Размещение электрооборудования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0B2673" w:rsidRDefault="00AC0EB7" w:rsidP="000B2673">
            <w:pPr>
              <w:pStyle w:val="2"/>
              <w:numPr>
                <w:ilvl w:val="0"/>
                <w:numId w:val="0"/>
              </w:numPr>
              <w:tabs>
                <w:tab w:val="left" w:pos="272"/>
                <w:tab w:val="left" w:pos="559"/>
              </w:tabs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0B2673">
              <w:rPr>
                <w:b w:val="0"/>
                <w:bCs w:val="0"/>
                <w:sz w:val="20"/>
                <w:szCs w:val="20"/>
              </w:rPr>
              <w:t>За боковыми люками в верхней части салона и на крыше в герметичных отсеках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  <w:vAlign w:val="center"/>
          </w:tcPr>
          <w:p w:rsidR="00AC0EB7" w:rsidRPr="00283233" w:rsidRDefault="00AC0E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C0EB7" w:rsidRPr="00283233" w:rsidRDefault="00AC0EB7" w:rsidP="00BC152C">
            <w:pPr>
              <w:pStyle w:val="4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ВСПОМОГАТЕЛЬНОЕ </w:t>
            </w:r>
            <w:r w:rsidRPr="0083430E">
              <w:rPr>
                <w:i w:val="0"/>
                <w:sz w:val="20"/>
                <w:szCs w:val="20"/>
              </w:rPr>
              <w:t>ОБОРУДОВАНИЕ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Внешние световые приборы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83233">
              <w:rPr>
                <w:sz w:val="20"/>
                <w:szCs w:val="20"/>
              </w:rPr>
              <w:t>огут быть установлены светодиодные внешние световые приборы.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83430E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3430E">
              <w:rPr>
                <w:sz w:val="20"/>
                <w:szCs w:val="20"/>
              </w:rPr>
              <w:t>Освещение кабины и пассажирского салона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Осуществляется светодиодны</w:t>
            </w:r>
            <w:r>
              <w:rPr>
                <w:snapToGrid w:val="0"/>
                <w:sz w:val="20"/>
                <w:szCs w:val="20"/>
              </w:rPr>
              <w:t>ми</w:t>
            </w:r>
            <w:r w:rsidRPr="00283233">
              <w:rPr>
                <w:snapToGrid w:val="0"/>
                <w:sz w:val="20"/>
                <w:szCs w:val="20"/>
              </w:rPr>
              <w:t xml:space="preserve"> светильник</w:t>
            </w:r>
            <w:r>
              <w:rPr>
                <w:snapToGrid w:val="0"/>
                <w:sz w:val="20"/>
                <w:szCs w:val="20"/>
              </w:rPr>
              <w:t>ам</w:t>
            </w:r>
            <w:r w:rsidRPr="00283233">
              <w:rPr>
                <w:snapToGrid w:val="0"/>
                <w:sz w:val="20"/>
                <w:szCs w:val="20"/>
              </w:rPr>
              <w:t>и.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83430E" w:rsidRDefault="00AC0EB7" w:rsidP="00BC152C">
            <w:pPr>
              <w:pStyle w:val="4"/>
              <w:numPr>
                <w:ilvl w:val="0"/>
                <w:numId w:val="0"/>
              </w:numPr>
              <w:spacing w:before="0" w:after="0"/>
              <w:rPr>
                <w:b w:val="0"/>
                <w:i w:val="0"/>
                <w:sz w:val="20"/>
                <w:szCs w:val="20"/>
              </w:rPr>
            </w:pPr>
            <w:r w:rsidRPr="0083430E">
              <w:rPr>
                <w:b w:val="0"/>
                <w:i w:val="0"/>
                <w:sz w:val="20"/>
                <w:szCs w:val="20"/>
              </w:rPr>
              <w:t>Стеклоочиститель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Состоит из двух щеток и двух рычагов с общим электроприводом, работающим в 3-х режимах.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83430E" w:rsidRDefault="00AC0EB7" w:rsidP="00BC152C">
            <w:pPr>
              <w:pStyle w:val="4"/>
              <w:numPr>
                <w:ilvl w:val="0"/>
                <w:numId w:val="0"/>
              </w:numPr>
              <w:spacing w:before="0" w:after="0"/>
              <w:rPr>
                <w:b w:val="0"/>
                <w:i w:val="0"/>
                <w:sz w:val="20"/>
                <w:szCs w:val="20"/>
              </w:rPr>
            </w:pPr>
            <w:r w:rsidRPr="0083430E">
              <w:rPr>
                <w:b w:val="0"/>
                <w:i w:val="0"/>
                <w:sz w:val="20"/>
                <w:szCs w:val="20"/>
              </w:rPr>
              <w:t>Стеклоомыватель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Электрический стеклоомыватель ветрового окна с двумя форсунками.</w:t>
            </w:r>
          </w:p>
        </w:tc>
      </w:tr>
      <w:tr w:rsidR="00AC0EB7" w:rsidRPr="00283233" w:rsidTr="00BC152C">
        <w:trPr>
          <w:trHeight w:val="79"/>
        </w:trPr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83430E" w:rsidRDefault="00AC0EB7" w:rsidP="00BC152C">
            <w:pPr>
              <w:pStyle w:val="4"/>
              <w:numPr>
                <w:ilvl w:val="0"/>
                <w:numId w:val="0"/>
              </w:numPr>
              <w:spacing w:before="0" w:after="0"/>
              <w:rPr>
                <w:b w:val="0"/>
                <w:i w:val="0"/>
                <w:sz w:val="20"/>
                <w:szCs w:val="20"/>
              </w:rPr>
            </w:pPr>
            <w:r w:rsidRPr="0083430E">
              <w:rPr>
                <w:b w:val="0"/>
                <w:i w:val="0"/>
                <w:sz w:val="20"/>
                <w:szCs w:val="20"/>
              </w:rPr>
              <w:t>Звуковые сигналы</w:t>
            </w:r>
          </w:p>
        </w:tc>
        <w:tc>
          <w:tcPr>
            <w:tcW w:w="6108" w:type="dxa"/>
            <w:gridSpan w:val="2"/>
            <w:vAlign w:val="center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Два электрических звуковых сигнала - один спереди, </w:t>
            </w:r>
            <w:r w:rsidRPr="000B2673">
              <w:rPr>
                <w:sz w:val="20"/>
                <w:szCs w:val="20"/>
              </w:rPr>
              <w:t>один сзади.</w:t>
            </w:r>
            <w:r w:rsidRPr="00283233">
              <w:rPr>
                <w:sz w:val="20"/>
                <w:szCs w:val="20"/>
              </w:rPr>
              <w:t xml:space="preserve"> Задний звуковой сигнал работает в прерывистом режиме и сигнализирует о включении на троллейбусе режима движения задним ходом.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Система информирования пассажиров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Светодиодные</w:t>
            </w:r>
            <w:r w:rsidRPr="00283233">
              <w:rPr>
                <w:sz w:val="20"/>
                <w:szCs w:val="20"/>
              </w:rPr>
              <w:t xml:space="preserve"> маршрутные указатели</w:t>
            </w:r>
            <w:r w:rsidRPr="00283233">
              <w:rPr>
                <w:snapToGrid w:val="0"/>
                <w:sz w:val="20"/>
                <w:szCs w:val="20"/>
              </w:rPr>
              <w:t>:</w:t>
            </w:r>
          </w:p>
          <w:p w:rsidR="00AC0EB7" w:rsidRPr="00283233" w:rsidRDefault="00AC0EB7" w:rsidP="00AC0EB7">
            <w:pPr>
              <w:numPr>
                <w:ilvl w:val="0"/>
                <w:numId w:val="19"/>
              </w:numPr>
              <w:spacing w:line="240" w:lineRule="auto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Передний и боковой отображают номер маршрута, начальный и конечный остановочные пункты;</w:t>
            </w:r>
          </w:p>
          <w:p w:rsidR="00AC0EB7" w:rsidRPr="00283233" w:rsidRDefault="00AC0EB7" w:rsidP="00AC0EB7">
            <w:pPr>
              <w:numPr>
                <w:ilvl w:val="0"/>
                <w:numId w:val="19"/>
              </w:numPr>
              <w:spacing w:line="240" w:lineRule="auto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Задний отображает номер маршрута</w:t>
            </w:r>
            <w:r w:rsidRPr="00283233">
              <w:rPr>
                <w:snapToGrid w:val="0"/>
                <w:sz w:val="20"/>
                <w:szCs w:val="20"/>
                <w:lang w:val="en-US"/>
              </w:rPr>
              <w:t>.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  <w:proofErr w:type="spellStart"/>
            <w:r w:rsidRPr="00283233">
              <w:rPr>
                <w:snapToGrid w:val="0"/>
                <w:sz w:val="20"/>
                <w:szCs w:val="20"/>
              </w:rPr>
              <w:t>Внутрисалонное</w:t>
            </w:r>
            <w:proofErr w:type="spellEnd"/>
            <w:r w:rsidRPr="00283233">
              <w:rPr>
                <w:snapToGrid w:val="0"/>
                <w:sz w:val="20"/>
                <w:szCs w:val="20"/>
              </w:rPr>
              <w:t xml:space="preserve"> табло:</w:t>
            </w:r>
          </w:p>
          <w:p w:rsidR="00AC0EB7" w:rsidRPr="00283233" w:rsidRDefault="00AC0EB7" w:rsidP="00AC0EB7">
            <w:pPr>
              <w:numPr>
                <w:ilvl w:val="0"/>
                <w:numId w:val="20"/>
              </w:numPr>
              <w:spacing w:line="240" w:lineRule="auto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>табло “бегущая строка”, размещено у перегородки кабины водителя, работа синхронизирована с работой  речевого форматора.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napToGrid w:val="0"/>
                <w:sz w:val="20"/>
                <w:szCs w:val="20"/>
                <w:lang w:val="en-US"/>
              </w:rPr>
            </w:pPr>
            <w:r w:rsidRPr="00283233">
              <w:rPr>
                <w:snapToGrid w:val="0"/>
                <w:sz w:val="20"/>
                <w:szCs w:val="20"/>
              </w:rPr>
              <w:t>Речевой информатор</w:t>
            </w:r>
            <w:r w:rsidRPr="00283233">
              <w:rPr>
                <w:snapToGrid w:val="0"/>
                <w:sz w:val="20"/>
                <w:szCs w:val="20"/>
                <w:lang w:val="en-US"/>
              </w:rPr>
              <w:t>:</w:t>
            </w:r>
          </w:p>
          <w:p w:rsidR="00AC0EB7" w:rsidRPr="00283233" w:rsidRDefault="00AC0EB7" w:rsidP="00AC0EB7">
            <w:pPr>
              <w:numPr>
                <w:ilvl w:val="0"/>
                <w:numId w:val="20"/>
              </w:numPr>
              <w:spacing w:line="240" w:lineRule="auto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сообщает информацию об остановках, записанную в блоке управления при нажатии на кнопку на пульте водителя объявление остановок может выполняться автоматически через </w:t>
            </w:r>
            <w:r w:rsidRPr="00283233">
              <w:rPr>
                <w:snapToGrid w:val="0"/>
                <w:sz w:val="20"/>
                <w:szCs w:val="20"/>
                <w:lang w:val="en-US"/>
              </w:rPr>
              <w:t>GPS</w:t>
            </w:r>
            <w:r w:rsidRPr="00283233">
              <w:rPr>
                <w:snapToGrid w:val="0"/>
                <w:sz w:val="20"/>
                <w:szCs w:val="20"/>
              </w:rPr>
              <w:t>-навигатор. В кабине установлен микрофон для объявления водителем дополнительной информации для пассажиров.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ЭЛЕКТРОБЕЗОПАСНОСТЬ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Для контроля токов утечки троллейбус оборудован прибором контроля токов утечки (КТУ) со звуковой сигнализацией с выводом в кабину водителя и световой сигнализацией с выводом на пульт водителя. </w:t>
            </w:r>
          </w:p>
        </w:tc>
      </w:tr>
      <w:tr w:rsidR="00AC0EB7" w:rsidRPr="00283233" w:rsidTr="00BC152C">
        <w:tc>
          <w:tcPr>
            <w:tcW w:w="696" w:type="dxa"/>
          </w:tcPr>
          <w:p w:rsidR="00AC0EB7" w:rsidRPr="00283233" w:rsidRDefault="00AC0EB7" w:rsidP="00AC0EB7">
            <w:pPr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C0EB7" w:rsidRPr="00283233" w:rsidRDefault="00AC0E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z w:val="20"/>
                <w:szCs w:val="20"/>
              </w:rPr>
              <w:t>ПОЖАРОБЕЗОПАСНОСТЬ</w:t>
            </w:r>
          </w:p>
        </w:tc>
        <w:tc>
          <w:tcPr>
            <w:tcW w:w="6108" w:type="dxa"/>
            <w:gridSpan w:val="2"/>
          </w:tcPr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На троллейбусе применены материалы</w:t>
            </w:r>
            <w:r w:rsidRPr="00283233">
              <w:rPr>
                <w:sz w:val="20"/>
                <w:szCs w:val="20"/>
                <w:lang w:val="en-US"/>
              </w:rPr>
              <w:t>:</w:t>
            </w:r>
          </w:p>
          <w:p w:rsidR="00AC0EB7" w:rsidRPr="00283233" w:rsidRDefault="00AC0EB7" w:rsidP="00AC0EB7">
            <w:pPr>
              <w:numPr>
                <w:ilvl w:val="0"/>
                <w:numId w:val="20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негорючие -  для изготовления потолков, диффузоров и воздуховодов, каркасов сидений, </w:t>
            </w:r>
            <w:proofErr w:type="spellStart"/>
            <w:r w:rsidRPr="00283233">
              <w:rPr>
                <w:sz w:val="20"/>
                <w:szCs w:val="20"/>
              </w:rPr>
              <w:t>клиц</w:t>
            </w:r>
            <w:proofErr w:type="spellEnd"/>
            <w:r w:rsidRPr="00283233">
              <w:rPr>
                <w:sz w:val="20"/>
                <w:szCs w:val="20"/>
              </w:rPr>
              <w:t xml:space="preserve">, </w:t>
            </w:r>
            <w:proofErr w:type="spellStart"/>
            <w:r w:rsidRPr="00283233">
              <w:rPr>
                <w:sz w:val="20"/>
                <w:szCs w:val="20"/>
              </w:rPr>
              <w:t>клеммников</w:t>
            </w:r>
            <w:proofErr w:type="spellEnd"/>
            <w:r w:rsidRPr="00283233">
              <w:rPr>
                <w:sz w:val="20"/>
                <w:szCs w:val="20"/>
              </w:rPr>
              <w:t xml:space="preserve">, коннекторов и других устройств, для монтажа </w:t>
            </w:r>
            <w:proofErr w:type="spellStart"/>
            <w:r w:rsidRPr="00283233">
              <w:rPr>
                <w:sz w:val="20"/>
                <w:szCs w:val="20"/>
              </w:rPr>
              <w:t>огнезадерживающих</w:t>
            </w:r>
            <w:proofErr w:type="spellEnd"/>
            <w:r w:rsidRPr="00283233">
              <w:rPr>
                <w:sz w:val="20"/>
                <w:szCs w:val="20"/>
              </w:rPr>
              <w:t xml:space="preserve"> перегородок между аппаратными отсеками и отделением водителя или пассажирским помещением;</w:t>
            </w:r>
          </w:p>
          <w:p w:rsidR="00AC0EB7" w:rsidRPr="00283233" w:rsidRDefault="00AC0EB7" w:rsidP="00AC0EB7">
            <w:pPr>
              <w:numPr>
                <w:ilvl w:val="0"/>
                <w:numId w:val="20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283233">
              <w:rPr>
                <w:sz w:val="20"/>
                <w:szCs w:val="20"/>
              </w:rPr>
              <w:t>слабогорючие</w:t>
            </w:r>
            <w:proofErr w:type="spellEnd"/>
            <w:r w:rsidRPr="00283233">
              <w:rPr>
                <w:sz w:val="20"/>
                <w:szCs w:val="20"/>
              </w:rPr>
              <w:t>, трудновоспламеняемые, с малой дымообразующей способность, малоопасные в отношении токсичности -  для облицовки стен, покрытия пола, обивки сидений, плафонов светильников, уплотнений дверей и окон;</w:t>
            </w:r>
          </w:p>
          <w:p w:rsidR="00AC0EB7" w:rsidRPr="00283233" w:rsidRDefault="00AC0EB7" w:rsidP="00AC0EB7">
            <w:pPr>
              <w:numPr>
                <w:ilvl w:val="0"/>
                <w:numId w:val="20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электрические провода и жгуты с оболочками не распространяют горение и не выделяют вредных веществ при нагревании в течение всего срока службы.</w:t>
            </w:r>
          </w:p>
          <w:p w:rsidR="00AC0EB7" w:rsidRPr="00283233" w:rsidRDefault="00AC0EB7" w:rsidP="00BC152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>В троллейбусе установлены два огнетушителя, один в кабине водителя, второй в пассажирском салоне.</w:t>
            </w:r>
          </w:p>
        </w:tc>
      </w:tr>
      <w:tr w:rsidR="002F193E" w:rsidRPr="00283233" w:rsidTr="00BC152C">
        <w:tc>
          <w:tcPr>
            <w:tcW w:w="696" w:type="dxa"/>
          </w:tcPr>
          <w:p w:rsidR="002F193E" w:rsidRPr="00283233" w:rsidRDefault="002F193E" w:rsidP="00BC152C">
            <w:pPr>
              <w:tabs>
                <w:tab w:val="left" w:pos="284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F193E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АВТОНОМНЫЙ ХОД</w:t>
            </w:r>
          </w:p>
        </w:tc>
        <w:tc>
          <w:tcPr>
            <w:tcW w:w="6108" w:type="dxa"/>
            <w:gridSpan w:val="2"/>
          </w:tcPr>
          <w:p w:rsidR="002F193E" w:rsidRPr="00283233" w:rsidRDefault="002F193E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</w:tr>
      <w:tr w:rsidR="003553B7" w:rsidRPr="003553B7" w:rsidTr="009B54B2">
        <w:tc>
          <w:tcPr>
            <w:tcW w:w="696" w:type="dxa"/>
          </w:tcPr>
          <w:p w:rsidR="003553B7" w:rsidRPr="003553B7" w:rsidRDefault="00B72489" w:rsidP="00BC152C">
            <w:pPr>
              <w:tabs>
                <w:tab w:val="left" w:pos="28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3544" w:type="dxa"/>
            <w:gridSpan w:val="2"/>
            <w:vAlign w:val="center"/>
          </w:tcPr>
          <w:p w:rsidR="003553B7" w:rsidRPr="003553B7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3553B7">
              <w:rPr>
                <w:sz w:val="20"/>
              </w:rPr>
              <w:t>Требования к автономному</w:t>
            </w:r>
            <w:r w:rsidRPr="003553B7">
              <w:rPr>
                <w:spacing w:val="-6"/>
                <w:sz w:val="20"/>
              </w:rPr>
              <w:t xml:space="preserve"> </w:t>
            </w:r>
            <w:r w:rsidRPr="003553B7">
              <w:rPr>
                <w:sz w:val="20"/>
              </w:rPr>
              <w:t>ходу</w:t>
            </w:r>
          </w:p>
        </w:tc>
        <w:tc>
          <w:tcPr>
            <w:tcW w:w="6108" w:type="dxa"/>
            <w:gridSpan w:val="2"/>
            <w:vAlign w:val="center"/>
          </w:tcPr>
          <w:p w:rsidR="003553B7" w:rsidRPr="003553B7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3553B7">
              <w:rPr>
                <w:sz w:val="20"/>
              </w:rPr>
              <w:t>Автономный хо</w:t>
            </w:r>
            <w:r w:rsidR="00B72489">
              <w:rPr>
                <w:sz w:val="20"/>
              </w:rPr>
              <w:t xml:space="preserve">д обеспечивает пробег не менее </w:t>
            </w:r>
            <w:r w:rsidRPr="003553B7">
              <w:rPr>
                <w:sz w:val="20"/>
              </w:rPr>
              <w:t>5</w:t>
            </w:r>
            <w:r w:rsidR="00B72489">
              <w:rPr>
                <w:sz w:val="20"/>
              </w:rPr>
              <w:t>0</w:t>
            </w:r>
            <w:r w:rsidRPr="003553B7">
              <w:rPr>
                <w:sz w:val="20"/>
              </w:rPr>
              <w:t>0 м с максимальной технической массой.</w:t>
            </w:r>
          </w:p>
        </w:tc>
      </w:tr>
      <w:tr w:rsidR="003553B7" w:rsidRPr="00283233" w:rsidTr="00BC152C">
        <w:tc>
          <w:tcPr>
            <w:tcW w:w="696" w:type="dxa"/>
          </w:tcPr>
          <w:p w:rsidR="003553B7" w:rsidRPr="00283233" w:rsidRDefault="003553B7" w:rsidP="00BC152C">
            <w:pPr>
              <w:tabs>
                <w:tab w:val="left" w:pos="284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3553B7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snapToGrid w:val="0"/>
                <w:sz w:val="20"/>
                <w:szCs w:val="20"/>
              </w:rPr>
            </w:pPr>
            <w:r w:rsidRPr="00283233">
              <w:rPr>
                <w:snapToGrid w:val="0"/>
                <w:sz w:val="20"/>
                <w:szCs w:val="20"/>
              </w:rPr>
              <w:t xml:space="preserve">ДОПОЛНИТЕЛЬНЫЕ </w:t>
            </w:r>
            <w:r w:rsidRPr="00283233">
              <w:rPr>
                <w:snapToGrid w:val="0"/>
                <w:sz w:val="20"/>
                <w:szCs w:val="20"/>
              </w:rPr>
              <w:br/>
              <w:t>ОПЦИИ</w:t>
            </w:r>
          </w:p>
        </w:tc>
        <w:tc>
          <w:tcPr>
            <w:tcW w:w="6108" w:type="dxa"/>
            <w:gridSpan w:val="2"/>
          </w:tcPr>
          <w:p w:rsidR="003553B7" w:rsidRPr="00283233" w:rsidRDefault="003553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</w:tr>
      <w:tr w:rsidR="003553B7" w:rsidRPr="00283233" w:rsidTr="00BC152C">
        <w:tc>
          <w:tcPr>
            <w:tcW w:w="696" w:type="dxa"/>
          </w:tcPr>
          <w:p w:rsidR="003553B7" w:rsidRPr="00283233" w:rsidRDefault="00B72489" w:rsidP="00B72489">
            <w:pPr>
              <w:tabs>
                <w:tab w:val="left" w:pos="28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544" w:type="dxa"/>
            <w:gridSpan w:val="2"/>
          </w:tcPr>
          <w:p w:rsidR="003553B7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napToGrid w:val="0"/>
                <w:sz w:val="20"/>
                <w:szCs w:val="20"/>
              </w:rPr>
            </w:pPr>
            <w:r w:rsidRPr="00283233">
              <w:rPr>
                <w:b w:val="0"/>
                <w:snapToGrid w:val="0"/>
                <w:sz w:val="20"/>
                <w:szCs w:val="20"/>
              </w:rPr>
              <w:t xml:space="preserve">Учет потребления </w:t>
            </w:r>
          </w:p>
          <w:p w:rsidR="003553B7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283"/>
              <w:rPr>
                <w:b w:val="0"/>
                <w:sz w:val="20"/>
                <w:szCs w:val="20"/>
              </w:rPr>
            </w:pPr>
            <w:r w:rsidRPr="00283233">
              <w:rPr>
                <w:b w:val="0"/>
                <w:snapToGrid w:val="0"/>
                <w:sz w:val="20"/>
                <w:szCs w:val="20"/>
              </w:rPr>
              <w:t xml:space="preserve">электроэнергии </w:t>
            </w:r>
          </w:p>
        </w:tc>
        <w:tc>
          <w:tcPr>
            <w:tcW w:w="6108" w:type="dxa"/>
            <w:gridSpan w:val="2"/>
          </w:tcPr>
          <w:p w:rsidR="003553B7" w:rsidRPr="00F20551" w:rsidRDefault="003553B7" w:rsidP="00BC152C">
            <w:pPr>
              <w:pStyle w:val="6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snapToGrid w:val="0"/>
                <w:sz w:val="20"/>
                <w:szCs w:val="20"/>
              </w:rPr>
            </w:pPr>
            <w:r w:rsidRPr="00F20551">
              <w:rPr>
                <w:b w:val="0"/>
                <w:snapToGrid w:val="0"/>
                <w:sz w:val="20"/>
                <w:szCs w:val="20"/>
              </w:rPr>
              <w:t xml:space="preserve">Троллейбус может быть оборудован прибором учета потребленной и рекуперированной электроэнергии </w:t>
            </w:r>
          </w:p>
        </w:tc>
      </w:tr>
      <w:tr w:rsidR="003553B7" w:rsidRPr="00283233" w:rsidTr="00BC152C">
        <w:tc>
          <w:tcPr>
            <w:tcW w:w="696" w:type="dxa"/>
          </w:tcPr>
          <w:p w:rsidR="003553B7" w:rsidRPr="00283233" w:rsidRDefault="00B72489" w:rsidP="00B72489">
            <w:pPr>
              <w:tabs>
                <w:tab w:val="left" w:pos="28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544" w:type="dxa"/>
            <w:gridSpan w:val="2"/>
          </w:tcPr>
          <w:p w:rsidR="003553B7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napToGrid w:val="0"/>
                <w:sz w:val="20"/>
                <w:szCs w:val="20"/>
              </w:rPr>
            </w:pPr>
            <w:r w:rsidRPr="00283233">
              <w:rPr>
                <w:b w:val="0"/>
                <w:snapToGrid w:val="0"/>
                <w:sz w:val="20"/>
                <w:szCs w:val="20"/>
                <w:lang w:val="en-US"/>
              </w:rPr>
              <w:t xml:space="preserve">GPS </w:t>
            </w:r>
            <w:r w:rsidRPr="00283233">
              <w:rPr>
                <w:b w:val="0"/>
                <w:snapToGrid w:val="0"/>
                <w:sz w:val="20"/>
                <w:szCs w:val="20"/>
              </w:rPr>
              <w:t>навигатор</w:t>
            </w:r>
          </w:p>
        </w:tc>
        <w:tc>
          <w:tcPr>
            <w:tcW w:w="6108" w:type="dxa"/>
            <w:gridSpan w:val="2"/>
          </w:tcPr>
          <w:p w:rsidR="003553B7" w:rsidRPr="00A7539A" w:rsidRDefault="003553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A7539A">
              <w:rPr>
                <w:sz w:val="20"/>
                <w:szCs w:val="20"/>
              </w:rPr>
              <w:t>Троллейбус должен быть оборудован автоматической системой навигации «GLONASS» (или эквивалент). Троллейбус должен быть оборудован устройством вызова оперативных служб «ЭРА-ГЛОНАСС».</w:t>
            </w:r>
          </w:p>
        </w:tc>
      </w:tr>
      <w:tr w:rsidR="003553B7" w:rsidRPr="00283233" w:rsidTr="00BC152C">
        <w:tc>
          <w:tcPr>
            <w:tcW w:w="696" w:type="dxa"/>
          </w:tcPr>
          <w:p w:rsidR="003553B7" w:rsidRPr="00283233" w:rsidRDefault="00B72489" w:rsidP="00B72489">
            <w:pPr>
              <w:tabs>
                <w:tab w:val="left" w:pos="28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3544" w:type="dxa"/>
            <w:gridSpan w:val="2"/>
          </w:tcPr>
          <w:p w:rsidR="003553B7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napToGrid w:val="0"/>
                <w:sz w:val="20"/>
                <w:szCs w:val="20"/>
              </w:rPr>
            </w:pPr>
            <w:r w:rsidRPr="00283233">
              <w:rPr>
                <w:b w:val="0"/>
                <w:snapToGrid w:val="0"/>
                <w:sz w:val="20"/>
                <w:szCs w:val="20"/>
              </w:rPr>
              <w:t>Система видеонаблюдения</w:t>
            </w:r>
          </w:p>
        </w:tc>
        <w:tc>
          <w:tcPr>
            <w:tcW w:w="6108" w:type="dxa"/>
            <w:gridSpan w:val="2"/>
            <w:vAlign w:val="center"/>
          </w:tcPr>
          <w:p w:rsidR="003553B7" w:rsidRPr="00B121AB" w:rsidRDefault="003553B7" w:rsidP="00BC152C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B121AB">
              <w:rPr>
                <w:rFonts w:cs="Times New Roman"/>
                <w:sz w:val="20"/>
                <w:szCs w:val="20"/>
              </w:rPr>
              <w:t xml:space="preserve">Троллейбус должен быть укомплектован камерами наблюдения за пассажирским салоном (не менее 3 шт. напротив дверей), кабиной водителя (не менее 1 шт.), маршрутом следования (не менее 1 шт.) и регистратором (минимум 5-ти канальным) с поддержкой карт памяти формата SD, USB-вход, карта памяти-64 Гб, с широким углом захвата видео, монитором в кабине водителя для наблюдения </w:t>
            </w:r>
            <w:r w:rsidRPr="00B121AB">
              <w:rPr>
                <w:rFonts w:cs="Times New Roman"/>
                <w:sz w:val="20"/>
                <w:szCs w:val="20"/>
              </w:rPr>
              <w:lastRenderedPageBreak/>
              <w:t>за салоном.</w:t>
            </w:r>
          </w:p>
          <w:p w:rsidR="003553B7" w:rsidRPr="00B121AB" w:rsidRDefault="003553B7" w:rsidP="00BC152C">
            <w:pPr>
              <w:pStyle w:val="TableParagraph"/>
              <w:ind w:left="0"/>
              <w:jc w:val="both"/>
              <w:rPr>
                <w:sz w:val="20"/>
              </w:rPr>
            </w:pPr>
            <w:r w:rsidRPr="00B121AB">
              <w:rPr>
                <w:sz w:val="20"/>
              </w:rPr>
              <w:t>Оборудование системы видеонаблюдения должно соответствовать требованиям Постановления Правительства Российской Федерации от 26 сентября 2016 года N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безопасности», что должно подтверждаться соответствующими сертификатами.</w:t>
            </w:r>
          </w:p>
        </w:tc>
      </w:tr>
      <w:tr w:rsidR="003553B7" w:rsidRPr="00283233" w:rsidTr="00BC152C">
        <w:tc>
          <w:tcPr>
            <w:tcW w:w="696" w:type="dxa"/>
          </w:tcPr>
          <w:p w:rsidR="003553B7" w:rsidRPr="00283233" w:rsidRDefault="00B72489" w:rsidP="00B72489">
            <w:pPr>
              <w:tabs>
                <w:tab w:val="left" w:pos="28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3544" w:type="dxa"/>
            <w:gridSpan w:val="2"/>
          </w:tcPr>
          <w:p w:rsidR="003553B7" w:rsidRPr="00283233" w:rsidRDefault="003553B7" w:rsidP="00BC152C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b w:val="0"/>
                <w:snapToGrid w:val="0"/>
                <w:sz w:val="20"/>
                <w:szCs w:val="20"/>
              </w:rPr>
            </w:pPr>
            <w:r w:rsidRPr="00283233">
              <w:rPr>
                <w:b w:val="0"/>
                <w:snapToGrid w:val="0"/>
                <w:sz w:val="20"/>
                <w:szCs w:val="20"/>
              </w:rPr>
              <w:t>Устройства для зарядки гаджетов</w:t>
            </w:r>
          </w:p>
        </w:tc>
        <w:tc>
          <w:tcPr>
            <w:tcW w:w="6108" w:type="dxa"/>
            <w:gridSpan w:val="2"/>
          </w:tcPr>
          <w:p w:rsidR="003553B7" w:rsidRPr="00283233" w:rsidRDefault="003553B7" w:rsidP="00BC152C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283233">
              <w:rPr>
                <w:sz w:val="20"/>
                <w:szCs w:val="20"/>
              </w:rPr>
              <w:t xml:space="preserve">Троллейбус </w:t>
            </w:r>
            <w:r>
              <w:rPr>
                <w:sz w:val="20"/>
                <w:szCs w:val="20"/>
              </w:rPr>
              <w:t>должен</w:t>
            </w:r>
            <w:r w:rsidRPr="00283233">
              <w:rPr>
                <w:sz w:val="20"/>
                <w:szCs w:val="20"/>
              </w:rPr>
              <w:t xml:space="preserve"> быть оборудован розетками для зарядки сотовых телефонов, ноутбуков и других электронных устройств </w:t>
            </w:r>
          </w:p>
        </w:tc>
      </w:tr>
      <w:tr w:rsidR="003553B7" w:rsidRPr="00283233" w:rsidTr="00BC152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283233" w:rsidRDefault="00B72489" w:rsidP="00B72489">
            <w:pPr>
              <w:tabs>
                <w:tab w:val="left" w:pos="28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Техническая документация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В комплект документации должны входить: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Руководство по эксплуатации;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Паспорт троллейбуса и комплектующих изделий;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Ведомость покупных изделий на основные узлы и агрегаты и сведения об их производителе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Инструкция по техническому обслуживанию и ремонту (ТО-1, ТО-2, ТР, КР)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Схемы электрические принципиальные и монтажные всех цепей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Схема пневматическая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Копия сертификата «Одобрение типа транспортного средства»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- Таблица ламп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 xml:space="preserve">- </w:t>
            </w:r>
            <w:proofErr w:type="spellStart"/>
            <w:r w:rsidRPr="00170A4C">
              <w:rPr>
                <w:sz w:val="20"/>
              </w:rPr>
              <w:t>Химмологическая</w:t>
            </w:r>
            <w:proofErr w:type="spellEnd"/>
            <w:r w:rsidRPr="00170A4C">
              <w:rPr>
                <w:sz w:val="20"/>
              </w:rPr>
              <w:t xml:space="preserve"> карта</w:t>
            </w:r>
          </w:p>
        </w:tc>
      </w:tr>
      <w:tr w:rsidR="003553B7" w:rsidRPr="00283233" w:rsidTr="00BC152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283233" w:rsidRDefault="00D347C0" w:rsidP="00D347C0">
            <w:pPr>
              <w:tabs>
                <w:tab w:val="left" w:pos="28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 xml:space="preserve">Индивидуальный </w:t>
            </w:r>
            <w:proofErr w:type="spellStart"/>
            <w:r w:rsidRPr="00170A4C">
              <w:rPr>
                <w:sz w:val="20"/>
              </w:rPr>
              <w:t>ЗиП</w:t>
            </w:r>
            <w:proofErr w:type="spellEnd"/>
            <w:r w:rsidRPr="00170A4C">
              <w:rPr>
                <w:sz w:val="20"/>
              </w:rPr>
              <w:t xml:space="preserve"> троллейбуса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Троллейбус должен быть экипирован:</w:t>
            </w:r>
          </w:p>
          <w:p w:rsidR="003553B7" w:rsidRPr="00170A4C" w:rsidRDefault="003553B7" w:rsidP="00BC152C">
            <w:pPr>
              <w:pStyle w:val="TableContents"/>
              <w:rPr>
                <w:rFonts w:cs="Times New Roman"/>
                <w:sz w:val="20"/>
                <w:szCs w:val="20"/>
                <w:lang w:val="ru-RU"/>
              </w:rPr>
            </w:pPr>
            <w:r w:rsidRPr="00170A4C">
              <w:rPr>
                <w:rFonts w:cs="Times New Roman"/>
                <w:sz w:val="20"/>
                <w:szCs w:val="20"/>
                <w:lang w:val="ru-RU"/>
              </w:rPr>
              <w:t>Знак аварийной остановки – 1 шт.</w:t>
            </w:r>
          </w:p>
          <w:p w:rsidR="003553B7" w:rsidRPr="00170A4C" w:rsidRDefault="003553B7" w:rsidP="00BC152C">
            <w:pPr>
              <w:pStyle w:val="TableContents"/>
              <w:rPr>
                <w:rFonts w:cs="Times New Roman"/>
                <w:sz w:val="20"/>
                <w:szCs w:val="20"/>
                <w:lang w:val="ru-RU"/>
              </w:rPr>
            </w:pPr>
            <w:r w:rsidRPr="00170A4C">
              <w:rPr>
                <w:rFonts w:cs="Times New Roman"/>
                <w:sz w:val="20"/>
                <w:szCs w:val="20"/>
                <w:lang w:val="ru-RU"/>
              </w:rPr>
              <w:t>Аптечка первой помощи – 1 шт.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(Комплектация должна соответствовать требованиям действующего законодательства Российской Федерации на момент поставки Транспортного средства).</w:t>
            </w:r>
          </w:p>
          <w:p w:rsidR="003553B7" w:rsidRPr="00170A4C" w:rsidRDefault="003553B7" w:rsidP="00BC152C">
            <w:pPr>
              <w:pStyle w:val="TableContents"/>
              <w:rPr>
                <w:rFonts w:cs="Times New Roman"/>
                <w:sz w:val="20"/>
                <w:szCs w:val="20"/>
                <w:lang w:val="ru-RU"/>
              </w:rPr>
            </w:pPr>
            <w:r w:rsidRPr="00170A4C">
              <w:rPr>
                <w:rFonts w:cs="Times New Roman"/>
                <w:sz w:val="20"/>
                <w:szCs w:val="20"/>
                <w:lang w:val="ru-RU"/>
              </w:rPr>
              <w:t>Огнетушитель – 2 шт.</w:t>
            </w:r>
          </w:p>
          <w:p w:rsidR="003553B7" w:rsidRPr="00170A4C" w:rsidRDefault="003553B7" w:rsidP="00BC152C">
            <w:pPr>
              <w:pStyle w:val="TableContents"/>
              <w:rPr>
                <w:rFonts w:cs="Times New Roman"/>
                <w:sz w:val="20"/>
                <w:szCs w:val="20"/>
                <w:lang w:val="ru-RU"/>
              </w:rPr>
            </w:pPr>
            <w:r w:rsidRPr="00170A4C">
              <w:rPr>
                <w:rFonts w:cs="Times New Roman"/>
                <w:sz w:val="20"/>
                <w:szCs w:val="20"/>
                <w:lang w:val="ru-RU"/>
              </w:rPr>
              <w:t>Противооткатные упоры – 2 шт.</w:t>
            </w:r>
          </w:p>
          <w:p w:rsidR="003553B7" w:rsidRPr="00170A4C" w:rsidRDefault="003553B7" w:rsidP="00BC152C">
            <w:pPr>
              <w:pStyle w:val="TableContents"/>
              <w:rPr>
                <w:rFonts w:cs="Times New Roman"/>
                <w:sz w:val="20"/>
                <w:szCs w:val="20"/>
                <w:lang w:val="ru-RU"/>
              </w:rPr>
            </w:pPr>
            <w:r w:rsidRPr="00170A4C">
              <w:rPr>
                <w:rFonts w:cs="Times New Roman"/>
                <w:sz w:val="20"/>
                <w:szCs w:val="20"/>
                <w:lang w:val="ru-RU"/>
              </w:rPr>
              <w:t>Комплект инструментов – 1 комплект.</w:t>
            </w:r>
          </w:p>
          <w:p w:rsidR="003553B7" w:rsidRPr="00170A4C" w:rsidRDefault="003553B7" w:rsidP="00BC152C">
            <w:pPr>
              <w:pStyle w:val="TableParagraph"/>
              <w:ind w:left="0"/>
              <w:rPr>
                <w:sz w:val="20"/>
              </w:rPr>
            </w:pPr>
            <w:r w:rsidRPr="00170A4C">
              <w:rPr>
                <w:sz w:val="20"/>
              </w:rPr>
              <w:t>Домкрат – 1 шт.</w:t>
            </w:r>
          </w:p>
        </w:tc>
      </w:tr>
    </w:tbl>
    <w:p w:rsidR="00AC0EB7" w:rsidRDefault="00AC0EB7" w:rsidP="00AC0EB7">
      <w:pPr>
        <w:pStyle w:val="ConsPlusNormal"/>
        <w:widowControl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C0EB7" w:rsidRDefault="00AC0EB7" w:rsidP="00AC0EB7">
      <w:pPr>
        <w:pStyle w:val="ConsPlusNormal"/>
        <w:widowControl/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C757A" w:rsidRDefault="004C757A"/>
    <w:sectPr w:rsidR="004C757A" w:rsidSect="00AC0E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2F6"/>
    <w:multiLevelType w:val="hybridMultilevel"/>
    <w:tmpl w:val="F32C897E"/>
    <w:lvl w:ilvl="0" w:tplc="062C1A36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B09FF"/>
    <w:multiLevelType w:val="hybridMultilevel"/>
    <w:tmpl w:val="43DCC97A"/>
    <w:lvl w:ilvl="0" w:tplc="DE6C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1820"/>
    <w:multiLevelType w:val="multilevel"/>
    <w:tmpl w:val="FA50796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5529"/>
        </w:tabs>
        <w:ind w:left="3828" w:firstLine="0"/>
      </w:pPr>
      <w:rPr>
        <w:rFonts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552"/>
        </w:tabs>
        <w:ind w:left="851" w:firstLine="0"/>
      </w:pPr>
      <w:rPr>
        <w:rFonts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6DB7"/>
    <w:multiLevelType w:val="hybridMultilevel"/>
    <w:tmpl w:val="03AA12C4"/>
    <w:lvl w:ilvl="0" w:tplc="DE6C983C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9C71A4C"/>
    <w:multiLevelType w:val="singleLevel"/>
    <w:tmpl w:val="E14A89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F90C57"/>
    <w:multiLevelType w:val="hybridMultilevel"/>
    <w:tmpl w:val="04F445A6"/>
    <w:lvl w:ilvl="0" w:tplc="9B0CB0BC">
      <w:start w:val="1"/>
      <w:numFmt w:val="bullet"/>
      <w:lvlText w:val="–"/>
      <w:lvlJc w:val="left"/>
      <w:pPr>
        <w:tabs>
          <w:tab w:val="num" w:pos="1038"/>
        </w:tabs>
        <w:ind w:left="10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Marlett" w:hAnsi="Marlett" w:hint="default"/>
      </w:rPr>
    </w:lvl>
  </w:abstractNum>
  <w:abstractNum w:abstractNumId="6" w15:restartNumberingAfterBreak="0">
    <w:nsid w:val="29F96275"/>
    <w:multiLevelType w:val="singleLevel"/>
    <w:tmpl w:val="BCB61E34"/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D107AB3"/>
    <w:multiLevelType w:val="singleLevel"/>
    <w:tmpl w:val="E820A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383C0CC0"/>
    <w:multiLevelType w:val="hybridMultilevel"/>
    <w:tmpl w:val="DE608710"/>
    <w:lvl w:ilvl="0" w:tplc="DE6C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327F9"/>
    <w:multiLevelType w:val="hybridMultilevel"/>
    <w:tmpl w:val="1B2E260E"/>
    <w:lvl w:ilvl="0" w:tplc="DE6C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7"/>
        </w:tabs>
        <w:ind w:left="1417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6D72A1"/>
    <w:multiLevelType w:val="singleLevel"/>
    <w:tmpl w:val="BCB61E34"/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57993DE7"/>
    <w:multiLevelType w:val="singleLevel"/>
    <w:tmpl w:val="6CFA3C84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F5D3D20"/>
    <w:multiLevelType w:val="hybridMultilevel"/>
    <w:tmpl w:val="6CD2181A"/>
    <w:lvl w:ilvl="0" w:tplc="DE6C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552CD"/>
    <w:multiLevelType w:val="hybridMultilevel"/>
    <w:tmpl w:val="99223A4E"/>
    <w:lvl w:ilvl="0" w:tplc="DE6C98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AF6377A"/>
    <w:multiLevelType w:val="hybridMultilevel"/>
    <w:tmpl w:val="1366B81C"/>
    <w:lvl w:ilvl="0" w:tplc="DE6C983C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6C457087"/>
    <w:multiLevelType w:val="hybridMultilevel"/>
    <w:tmpl w:val="6F161FA0"/>
    <w:lvl w:ilvl="0" w:tplc="0324E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C3057"/>
    <w:multiLevelType w:val="hybridMultilevel"/>
    <w:tmpl w:val="C6542986"/>
    <w:lvl w:ilvl="0" w:tplc="DE6C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90113"/>
    <w:multiLevelType w:val="hybridMultilevel"/>
    <w:tmpl w:val="52F279D0"/>
    <w:lvl w:ilvl="0" w:tplc="DE6C983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7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11"/>
  </w:num>
  <w:num w:numId="12">
    <w:abstractNumId w:val="16"/>
  </w:num>
  <w:num w:numId="13">
    <w:abstractNumId w:val="15"/>
  </w:num>
  <w:num w:numId="14">
    <w:abstractNumId w:val="3"/>
  </w:num>
  <w:num w:numId="15">
    <w:abstractNumId w:val="8"/>
  </w:num>
  <w:num w:numId="16">
    <w:abstractNumId w:val="9"/>
  </w:num>
  <w:num w:numId="17">
    <w:abstractNumId w:val="18"/>
  </w:num>
  <w:num w:numId="18">
    <w:abstractNumId w:val="19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B7"/>
    <w:rsid w:val="00017C87"/>
    <w:rsid w:val="00022B6A"/>
    <w:rsid w:val="00031DA4"/>
    <w:rsid w:val="000B2673"/>
    <w:rsid w:val="001060CA"/>
    <w:rsid w:val="0018670D"/>
    <w:rsid w:val="001974B8"/>
    <w:rsid w:val="001C0689"/>
    <w:rsid w:val="001E054A"/>
    <w:rsid w:val="001F7F68"/>
    <w:rsid w:val="002F193E"/>
    <w:rsid w:val="00336310"/>
    <w:rsid w:val="003553B7"/>
    <w:rsid w:val="004C757A"/>
    <w:rsid w:val="00500B81"/>
    <w:rsid w:val="00524723"/>
    <w:rsid w:val="0056011C"/>
    <w:rsid w:val="005734AB"/>
    <w:rsid w:val="005C7A63"/>
    <w:rsid w:val="005D68FF"/>
    <w:rsid w:val="00612A15"/>
    <w:rsid w:val="0066152F"/>
    <w:rsid w:val="0066230F"/>
    <w:rsid w:val="00785D97"/>
    <w:rsid w:val="007F2100"/>
    <w:rsid w:val="00804AEF"/>
    <w:rsid w:val="00881ED1"/>
    <w:rsid w:val="00A46999"/>
    <w:rsid w:val="00AC0EB7"/>
    <w:rsid w:val="00B72489"/>
    <w:rsid w:val="00C579E9"/>
    <w:rsid w:val="00CF4533"/>
    <w:rsid w:val="00D347C0"/>
    <w:rsid w:val="00D77D15"/>
    <w:rsid w:val="00E07D91"/>
    <w:rsid w:val="00EE112F"/>
    <w:rsid w:val="00EE1AFA"/>
    <w:rsid w:val="00F11D7F"/>
    <w:rsid w:val="00F66471"/>
    <w:rsid w:val="00F87894"/>
    <w:rsid w:val="00FB235E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85E"/>
  <w15:docId w15:val="{420A796C-89B3-4272-98A2-4F0D86F4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EB7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новая страница"/>
    <w:basedOn w:val="a"/>
    <w:next w:val="a"/>
    <w:link w:val="10"/>
    <w:qFormat/>
    <w:rsid w:val="00AC0EB7"/>
    <w:pPr>
      <w:keepNext/>
      <w:keepLines/>
      <w:pageBreakBefore/>
      <w:numPr>
        <w:numId w:val="3"/>
      </w:numPr>
      <w:suppressAutoHyphens/>
      <w:spacing w:before="600" w:after="360" w:line="240" w:lineRule="auto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"/>
    <w:next w:val="a"/>
    <w:link w:val="20"/>
    <w:qFormat/>
    <w:rsid w:val="00AC0EB7"/>
    <w:pPr>
      <w:keepNext/>
      <w:numPr>
        <w:ilvl w:val="1"/>
        <w:numId w:val="3"/>
      </w:numPr>
      <w:suppressAutoHyphens/>
      <w:spacing w:before="480" w:after="120" w:line="240" w:lineRule="auto"/>
      <w:jc w:val="left"/>
      <w:outlineLvl w:val="1"/>
    </w:pPr>
    <w:rPr>
      <w:b/>
      <w:bCs/>
      <w:sz w:val="36"/>
      <w:szCs w:val="32"/>
    </w:rPr>
  </w:style>
  <w:style w:type="paragraph" w:styleId="3">
    <w:name w:val="heading 3"/>
    <w:basedOn w:val="a"/>
    <w:next w:val="a"/>
    <w:link w:val="30"/>
    <w:qFormat/>
    <w:rsid w:val="00AC0EB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  <w:bCs/>
    </w:rPr>
  </w:style>
  <w:style w:type="paragraph" w:styleId="4">
    <w:name w:val="heading 4"/>
    <w:aliases w:val="H41"/>
    <w:basedOn w:val="a"/>
    <w:next w:val="a"/>
    <w:link w:val="40"/>
    <w:qFormat/>
    <w:rsid w:val="00AC0EB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bCs/>
      <w:i/>
      <w:iCs/>
    </w:rPr>
  </w:style>
  <w:style w:type="paragraph" w:styleId="5">
    <w:name w:val="heading 5"/>
    <w:aliases w:val="h5,h51,H5,H51,h52"/>
    <w:basedOn w:val="a"/>
    <w:next w:val="a"/>
    <w:link w:val="50"/>
    <w:qFormat/>
    <w:rsid w:val="00AC0EB7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C0EB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C0EB7"/>
    <w:pPr>
      <w:widowControl w:val="0"/>
      <w:numPr>
        <w:ilvl w:val="6"/>
        <w:numId w:val="2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AC0EB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AC0EB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"/>
    <w:basedOn w:val="a0"/>
    <w:link w:val="1"/>
    <w:rsid w:val="00AC0EB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C0EB7"/>
    <w:rPr>
      <w:rFonts w:ascii="Times New Roman" w:eastAsia="Times New Roman" w:hAnsi="Times New Roman" w:cs="Times New Roman"/>
      <w:b/>
      <w:bCs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C0E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1 Знак"/>
    <w:basedOn w:val="a0"/>
    <w:link w:val="4"/>
    <w:rsid w:val="00AC0EB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aliases w:val="h5 Знак,h51 Знак,H5 Знак,H51 Знак,h52 Знак"/>
    <w:basedOn w:val="a0"/>
    <w:link w:val="5"/>
    <w:rsid w:val="00AC0EB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C0EB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C0EB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AC0EB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AC0EB7"/>
    <w:rPr>
      <w:rFonts w:ascii="Arial" w:eastAsia="Times New Roman" w:hAnsi="Arial" w:cs="Times New Roman"/>
      <w:lang w:eastAsia="ru-RU"/>
    </w:rPr>
  </w:style>
  <w:style w:type="character" w:styleId="a3">
    <w:name w:val="Hyperlink"/>
    <w:rsid w:val="00AC0EB7"/>
    <w:rPr>
      <w:color w:val="0000FF"/>
      <w:u w:val="single"/>
    </w:rPr>
  </w:style>
  <w:style w:type="paragraph" w:customStyle="1" w:styleId="-3">
    <w:name w:val="Пункт-3"/>
    <w:basedOn w:val="a"/>
    <w:rsid w:val="00AC0EB7"/>
    <w:pPr>
      <w:numPr>
        <w:ilvl w:val="2"/>
        <w:numId w:val="3"/>
      </w:numPr>
    </w:pPr>
  </w:style>
  <w:style w:type="paragraph" w:styleId="a4">
    <w:name w:val="Body Text"/>
    <w:basedOn w:val="a"/>
    <w:link w:val="a5"/>
    <w:rsid w:val="00AC0EB7"/>
    <w:pPr>
      <w:spacing w:after="120"/>
    </w:pPr>
  </w:style>
  <w:style w:type="character" w:customStyle="1" w:styleId="a5">
    <w:name w:val="Основной текст Знак"/>
    <w:basedOn w:val="a0"/>
    <w:link w:val="a4"/>
    <w:rsid w:val="00AC0E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"/>
    <w:rsid w:val="00AC0EB7"/>
    <w:pPr>
      <w:numPr>
        <w:ilvl w:val="3"/>
        <w:numId w:val="3"/>
      </w:numPr>
    </w:pPr>
    <w:rPr>
      <w:snapToGrid w:val="0"/>
      <w:szCs w:val="20"/>
    </w:rPr>
  </w:style>
  <w:style w:type="paragraph" w:customStyle="1" w:styleId="-6">
    <w:name w:val="Пункт-6"/>
    <w:basedOn w:val="a"/>
    <w:rsid w:val="00AC0EB7"/>
    <w:pPr>
      <w:numPr>
        <w:ilvl w:val="5"/>
        <w:numId w:val="3"/>
      </w:numPr>
    </w:pPr>
    <w:rPr>
      <w:snapToGrid w:val="0"/>
      <w:szCs w:val="20"/>
    </w:rPr>
  </w:style>
  <w:style w:type="paragraph" w:styleId="a6">
    <w:name w:val="List Paragraph"/>
    <w:aliases w:val="Bullet List,FooterText,numbered,Paragraphe de liste1,lp1,Маркер,Bullet Number,Нумерованый список,List Paragraph1,List Paragraph"/>
    <w:basedOn w:val="a"/>
    <w:link w:val="a7"/>
    <w:uiPriority w:val="34"/>
    <w:qFormat/>
    <w:rsid w:val="00AC0EB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AC0EB7"/>
    <w:pPr>
      <w:autoSpaceDE w:val="0"/>
      <w:autoSpaceDN w:val="0"/>
      <w:spacing w:line="240" w:lineRule="auto"/>
      <w:ind w:right="283" w:firstLine="851"/>
    </w:pPr>
  </w:style>
  <w:style w:type="character" w:customStyle="1" w:styleId="22">
    <w:name w:val="Основной текст 2 Знак"/>
    <w:basedOn w:val="a0"/>
    <w:link w:val="21"/>
    <w:rsid w:val="00AC0E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AC0EB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AC0EB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C0E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5">
    <w:name w:val="Пункт-5"/>
    <w:basedOn w:val="a"/>
    <w:rsid w:val="00AC0EB7"/>
    <w:pPr>
      <w:numPr>
        <w:ilvl w:val="4"/>
        <w:numId w:val="3"/>
      </w:numPr>
    </w:pPr>
    <w:rPr>
      <w:snapToGrid w:val="0"/>
      <w:szCs w:val="20"/>
    </w:rPr>
  </w:style>
  <w:style w:type="paragraph" w:customStyle="1" w:styleId="ConsPlusNormal">
    <w:name w:val="ConsPlusNormal"/>
    <w:link w:val="ConsPlusNormal0"/>
    <w:qFormat/>
    <w:rsid w:val="00AC0EB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6"/>
      <w:szCs w:val="16"/>
      <w:lang w:eastAsia="hi-IN" w:bidi="hi-IN"/>
    </w:rPr>
  </w:style>
  <w:style w:type="character" w:customStyle="1" w:styleId="ConsPlusNormal0">
    <w:name w:val="ConsPlusNormal Знак"/>
    <w:link w:val="ConsPlusNormal"/>
    <w:locked/>
    <w:rsid w:val="00AC0EB7"/>
    <w:rPr>
      <w:rFonts w:ascii="Arial" w:eastAsia="Arial" w:hAnsi="Arial" w:cs="Arial"/>
      <w:sz w:val="16"/>
      <w:szCs w:val="16"/>
      <w:lang w:eastAsia="hi-IN" w:bidi="hi-IN"/>
    </w:rPr>
  </w:style>
  <w:style w:type="paragraph" w:styleId="31">
    <w:name w:val="Body Text 3"/>
    <w:basedOn w:val="a"/>
    <w:link w:val="32"/>
    <w:uiPriority w:val="99"/>
    <w:unhideWhenUsed/>
    <w:rsid w:val="00AC0EB7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C0E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AC0E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Абзац списка Знак"/>
    <w:aliases w:val="Bullet List Знак,FooterText Знак,numbered Знак,Paragraphe de liste1 Знак,lp1 Знак,Маркер Знак,Bullet Number Знак,Нумерованый список Знак,List Paragraph1 Знак,List Paragraph Знак"/>
    <w:link w:val="a6"/>
    <w:uiPriority w:val="34"/>
    <w:locked/>
    <w:rsid w:val="00AC0EB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C0EB7"/>
    <w:pPr>
      <w:widowControl w:val="0"/>
      <w:spacing w:line="240" w:lineRule="auto"/>
      <w:ind w:left="103" w:firstLine="0"/>
      <w:jc w:val="left"/>
    </w:pPr>
    <w:rPr>
      <w:color w:val="000000"/>
      <w:sz w:val="22"/>
      <w:szCs w:val="20"/>
    </w:rPr>
  </w:style>
  <w:style w:type="paragraph" w:customStyle="1" w:styleId="TableContents">
    <w:name w:val="Table Contents"/>
    <w:basedOn w:val="Standard"/>
    <w:rsid w:val="00AC0EB7"/>
    <w:pPr>
      <w:suppressLineNumbers/>
    </w:pPr>
    <w:rPr>
      <w:rFonts w:eastAsia="Andale Sans UI" w:cs="Tahoma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785D97"/>
    <w:pPr>
      <w:spacing w:line="240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85D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Zakypki</dc:creator>
  <cp:lastModifiedBy>k_bobrov</cp:lastModifiedBy>
  <cp:revision>2</cp:revision>
  <dcterms:created xsi:type="dcterms:W3CDTF">2022-05-05T12:04:00Z</dcterms:created>
  <dcterms:modified xsi:type="dcterms:W3CDTF">2022-05-05T12:04:00Z</dcterms:modified>
</cp:coreProperties>
</file>