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76A3" w14:textId="77777777" w:rsidR="00310DF9" w:rsidRDefault="00310DF9" w:rsidP="00DD1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5D90E" w14:textId="4CCCF6F2" w:rsidR="000570C4" w:rsidRDefault="000570C4" w:rsidP="00DD1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к п</w:t>
      </w:r>
      <w:r w:rsidRPr="000570C4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570C4">
        <w:rPr>
          <w:rFonts w:ascii="Times New Roman" w:hAnsi="Times New Roman" w:cs="Times New Roman"/>
          <w:b/>
          <w:bCs/>
          <w:sz w:val="28"/>
          <w:szCs w:val="28"/>
        </w:rPr>
        <w:t xml:space="preserve"> НИР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6E11D9" w14:textId="0C24D724" w:rsidR="000570C4" w:rsidRDefault="000570C4" w:rsidP="00DD1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91622142"/>
      <w:r w:rsidRPr="000570C4">
        <w:rPr>
          <w:rFonts w:ascii="Times New Roman" w:hAnsi="Times New Roman" w:cs="Times New Roman"/>
          <w:b/>
          <w:bCs/>
          <w:sz w:val="28"/>
          <w:szCs w:val="28"/>
        </w:rPr>
        <w:t>Профессиональная идеология журналистики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5E31FA" w14:textId="68879EB0" w:rsidR="000570C4" w:rsidRDefault="000570C4" w:rsidP="00DD1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FBFFF" w14:textId="77777777" w:rsidR="00AD0974" w:rsidRDefault="00AD0974" w:rsidP="00DD1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03F28" w14:textId="546734C7" w:rsidR="00DD1F48" w:rsidRPr="00DD1F48" w:rsidRDefault="00DD1F48" w:rsidP="00DD1F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 и объект</w:t>
      </w:r>
    </w:p>
    <w:p w14:paraId="39062DBD" w14:textId="726E4B71" w:rsidR="000570C4" w:rsidRDefault="000570C4" w:rsidP="00DD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Направление исследования – </w:t>
      </w:r>
      <w:r w:rsidRPr="000570C4">
        <w:rPr>
          <w:rFonts w:ascii="Times New Roman" w:hAnsi="Times New Roman" w:cs="Times New Roman"/>
          <w:sz w:val="28"/>
          <w:szCs w:val="28"/>
        </w:rPr>
        <w:t>ПИЖ в журналистских публикациях в СМИ</w:t>
      </w:r>
      <w:r w:rsidR="00DD1F48">
        <w:rPr>
          <w:rFonts w:ascii="Times New Roman" w:hAnsi="Times New Roman" w:cs="Times New Roman"/>
          <w:sz w:val="28"/>
          <w:szCs w:val="28"/>
        </w:rPr>
        <w:t>.</w:t>
      </w:r>
    </w:p>
    <w:p w14:paraId="4F58660D" w14:textId="20EF8ACB" w:rsidR="000570C4" w:rsidRDefault="000570C4" w:rsidP="00DD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Объект исследования </w:t>
      </w:r>
      <w:r w:rsidR="00DD1F48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1F48">
        <w:rPr>
          <w:rFonts w:ascii="Times New Roman" w:hAnsi="Times New Roman" w:cs="Times New Roman"/>
          <w:sz w:val="28"/>
          <w:szCs w:val="28"/>
        </w:rPr>
        <w:t>ПИЖ как мировоззренческая система, определяющая принципы профессиональной самореализации журналиста.</w:t>
      </w:r>
    </w:p>
    <w:p w14:paraId="4A5EA5DF" w14:textId="412C711C" w:rsidR="00861548" w:rsidRDefault="00DD1F48" w:rsidP="00DD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Предмет исследования – </w:t>
      </w:r>
      <w:r>
        <w:rPr>
          <w:rFonts w:ascii="Times New Roman" w:hAnsi="Times New Roman" w:cs="Times New Roman"/>
          <w:sz w:val="28"/>
          <w:szCs w:val="28"/>
        </w:rPr>
        <w:t xml:space="preserve">проявления ПИЖ в </w:t>
      </w:r>
      <w:r w:rsidR="00861548">
        <w:rPr>
          <w:rFonts w:ascii="Times New Roman" w:hAnsi="Times New Roman" w:cs="Times New Roman"/>
          <w:sz w:val="28"/>
          <w:szCs w:val="28"/>
        </w:rPr>
        <w:t>профессиональном творчестве</w:t>
      </w:r>
      <w:r w:rsidR="00A14746">
        <w:rPr>
          <w:rFonts w:ascii="Times New Roman" w:hAnsi="Times New Roman" w:cs="Times New Roman"/>
          <w:sz w:val="28"/>
          <w:szCs w:val="28"/>
        </w:rPr>
        <w:t>.</w:t>
      </w:r>
    </w:p>
    <w:p w14:paraId="3AE69ED4" w14:textId="77777777" w:rsidR="00861548" w:rsidRDefault="00861548" w:rsidP="00DD1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6D6DB" w14:textId="5D6623F9" w:rsidR="002052DF" w:rsidRPr="002052DF" w:rsidRDefault="002052DF" w:rsidP="002052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2DF">
        <w:rPr>
          <w:rFonts w:ascii="Times New Roman" w:hAnsi="Times New Roman" w:cs="Times New Roman"/>
          <w:b/>
          <w:bCs/>
          <w:sz w:val="28"/>
          <w:szCs w:val="28"/>
        </w:rPr>
        <w:t>Проблемно-тематическое поле, цели, результат</w:t>
      </w:r>
    </w:p>
    <w:p w14:paraId="7DB8A3BF" w14:textId="4C520EB5" w:rsidR="006D62D0" w:rsidRDefault="00A42E60" w:rsidP="00A42E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внимания направления – л</w:t>
      </w:r>
      <w:r w:rsidR="006D62D0">
        <w:rPr>
          <w:rFonts w:ascii="Times New Roman" w:hAnsi="Times New Roman" w:cs="Times New Roman"/>
          <w:sz w:val="28"/>
          <w:szCs w:val="28"/>
        </w:rPr>
        <w:t>ичностные факторы формирования ПИЖ</w:t>
      </w:r>
      <w:r w:rsidR="00272312">
        <w:rPr>
          <w:rFonts w:ascii="Times New Roman" w:hAnsi="Times New Roman" w:cs="Times New Roman"/>
          <w:sz w:val="28"/>
          <w:szCs w:val="28"/>
        </w:rPr>
        <w:t xml:space="preserve">, ее экспликация в авторском творчестве журналиста, а также </w:t>
      </w:r>
      <w:r w:rsidR="009622A8">
        <w:rPr>
          <w:rFonts w:ascii="Times New Roman" w:hAnsi="Times New Roman" w:cs="Times New Roman"/>
          <w:sz w:val="28"/>
          <w:szCs w:val="28"/>
        </w:rPr>
        <w:t>возможность</w:t>
      </w:r>
      <w:r w:rsidR="00272312">
        <w:rPr>
          <w:rFonts w:ascii="Times New Roman" w:hAnsi="Times New Roman" w:cs="Times New Roman"/>
          <w:sz w:val="28"/>
          <w:szCs w:val="28"/>
        </w:rPr>
        <w:t xml:space="preserve"> </w:t>
      </w:r>
      <w:r w:rsidR="009622A8">
        <w:rPr>
          <w:rFonts w:ascii="Times New Roman" w:hAnsi="Times New Roman" w:cs="Times New Roman"/>
          <w:sz w:val="28"/>
          <w:szCs w:val="28"/>
        </w:rPr>
        <w:t>установления ее сущностных характеристик</w:t>
      </w:r>
      <w:r w:rsidR="00925A46">
        <w:rPr>
          <w:rFonts w:ascii="Times New Roman" w:hAnsi="Times New Roman" w:cs="Times New Roman"/>
          <w:sz w:val="28"/>
          <w:szCs w:val="28"/>
        </w:rPr>
        <w:t xml:space="preserve"> посредством изучения публикаций в СМИ.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35916" w14:textId="48D229F6" w:rsidR="00210F00" w:rsidRPr="00210F00" w:rsidRDefault="00210F00" w:rsidP="002052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Цель исследования – </w:t>
      </w:r>
      <w:r>
        <w:rPr>
          <w:rFonts w:ascii="Times New Roman" w:hAnsi="Times New Roman" w:cs="Times New Roman"/>
          <w:sz w:val="28"/>
          <w:szCs w:val="28"/>
        </w:rPr>
        <w:t>выявление элементов ПИЖ в журналистских произведениях</w:t>
      </w:r>
      <w:r w:rsidR="00861548">
        <w:rPr>
          <w:rFonts w:ascii="Times New Roman" w:hAnsi="Times New Roman" w:cs="Times New Roman"/>
          <w:sz w:val="28"/>
          <w:szCs w:val="28"/>
        </w:rPr>
        <w:t>.</w:t>
      </w:r>
    </w:p>
    <w:p w14:paraId="70738F6D" w14:textId="7F08329A" w:rsidR="00DD1F48" w:rsidRDefault="00A14746" w:rsidP="00DD1F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результаты:</w:t>
      </w:r>
    </w:p>
    <w:p w14:paraId="788A3F45" w14:textId="70D78B2D" w:rsidR="00A14746" w:rsidRDefault="00A14746" w:rsidP="00A147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методики выявления элементов ПИЖ через комплексный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ECE5D7D" w14:textId="7413A064" w:rsidR="000B1C3E" w:rsidRDefault="000B1C3E" w:rsidP="00A147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7E">
        <w:rPr>
          <w:rFonts w:ascii="Times New Roman" w:hAnsi="Times New Roman" w:cs="Times New Roman"/>
          <w:sz w:val="28"/>
          <w:szCs w:val="28"/>
        </w:rPr>
        <w:t>формирование корпуса данных, полученных путем применения указанной методики</w:t>
      </w:r>
      <w:r w:rsidR="00901A7E" w:rsidRPr="00901A7E">
        <w:rPr>
          <w:rFonts w:ascii="Times New Roman" w:hAnsi="Times New Roman" w:cs="Times New Roman"/>
          <w:sz w:val="28"/>
          <w:szCs w:val="28"/>
        </w:rPr>
        <w:t>, аналитическое описание и систематизация</w:t>
      </w:r>
      <w:r w:rsidR="009B0732">
        <w:rPr>
          <w:rFonts w:ascii="Times New Roman" w:hAnsi="Times New Roman" w:cs="Times New Roman"/>
          <w:sz w:val="28"/>
          <w:szCs w:val="28"/>
        </w:rPr>
        <w:t xml:space="preserve"> выявленных</w:t>
      </w:r>
      <w:r w:rsidR="009B0732" w:rsidRPr="00901A7E">
        <w:rPr>
          <w:rFonts w:ascii="Times New Roman" w:hAnsi="Times New Roman" w:cs="Times New Roman"/>
          <w:sz w:val="28"/>
          <w:szCs w:val="28"/>
        </w:rPr>
        <w:t xml:space="preserve"> </w:t>
      </w:r>
      <w:r w:rsidR="009B0732">
        <w:rPr>
          <w:rFonts w:ascii="Times New Roman" w:hAnsi="Times New Roman" w:cs="Times New Roman"/>
          <w:sz w:val="28"/>
          <w:szCs w:val="28"/>
        </w:rPr>
        <w:t>элементов</w:t>
      </w:r>
      <w:r w:rsidR="009B0732" w:rsidRPr="00901A7E">
        <w:rPr>
          <w:rFonts w:ascii="Times New Roman" w:hAnsi="Times New Roman" w:cs="Times New Roman"/>
          <w:sz w:val="28"/>
          <w:szCs w:val="28"/>
        </w:rPr>
        <w:t xml:space="preserve"> ПИЖ</w:t>
      </w:r>
      <w:r w:rsidRPr="00901A7E">
        <w:rPr>
          <w:rFonts w:ascii="Times New Roman" w:hAnsi="Times New Roman" w:cs="Times New Roman"/>
          <w:sz w:val="28"/>
          <w:szCs w:val="28"/>
        </w:rPr>
        <w:t>;</w:t>
      </w:r>
    </w:p>
    <w:p w14:paraId="53E90589" w14:textId="69788575" w:rsidR="00901A7E" w:rsidRPr="00901A7E" w:rsidRDefault="005F3BA7" w:rsidP="00A1474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обобщающая характеристика</w:t>
      </w:r>
      <w:r w:rsidR="00785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ПИЖ</w:t>
      </w:r>
      <w:r w:rsidR="00785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(инвариантное ядро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3150D">
        <w:rPr>
          <w:rFonts w:ascii="Times New Roman" w:hAnsi="Times New Roman" w:cs="Times New Roman"/>
          <w:sz w:val="28"/>
          <w:szCs w:val="28"/>
        </w:rPr>
        <w:t xml:space="preserve"> в ее текущем состоянии,</w:t>
      </w:r>
      <w:r w:rsidR="007E40AD">
        <w:rPr>
          <w:rFonts w:ascii="Times New Roman" w:hAnsi="Times New Roman" w:cs="Times New Roman"/>
          <w:sz w:val="28"/>
          <w:szCs w:val="28"/>
        </w:rPr>
        <w:t xml:space="preserve"> реконструированн</w:t>
      </w:r>
      <w:r w:rsidR="00F3150D">
        <w:rPr>
          <w:rFonts w:ascii="Times New Roman" w:hAnsi="Times New Roman" w:cs="Times New Roman"/>
          <w:sz w:val="28"/>
          <w:szCs w:val="28"/>
        </w:rPr>
        <w:t>ом</w:t>
      </w:r>
      <w:r w:rsidR="007E40AD">
        <w:rPr>
          <w:rFonts w:ascii="Times New Roman" w:hAnsi="Times New Roman" w:cs="Times New Roman"/>
          <w:sz w:val="28"/>
          <w:szCs w:val="28"/>
        </w:rPr>
        <w:t xml:space="preserve"> по материалам российских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1F7B84" w14:textId="77777777" w:rsidR="000B1C3E" w:rsidRDefault="000B1C3E" w:rsidP="000B1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33DC7" w14:textId="19F34AB0" w:rsidR="00A14746" w:rsidRPr="000B1C3E" w:rsidRDefault="000B1C3E" w:rsidP="000B1C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C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Материалы анализа</w:t>
      </w:r>
    </w:p>
    <w:p w14:paraId="2584F231" w14:textId="29FCFEF5" w:rsidR="000B1C3E" w:rsidRDefault="000B1C3E" w:rsidP="000B1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Эмпирическую базу исследования </w:t>
      </w:r>
      <w:r>
        <w:rPr>
          <w:rFonts w:ascii="Times New Roman" w:hAnsi="Times New Roman" w:cs="Times New Roman"/>
          <w:sz w:val="28"/>
          <w:szCs w:val="28"/>
        </w:rPr>
        <w:t>составят авторские журналистские произведения (</w:t>
      </w:r>
      <w:r w:rsidR="00870EBB">
        <w:rPr>
          <w:rFonts w:ascii="Times New Roman" w:hAnsi="Times New Roman" w:cs="Times New Roman"/>
          <w:sz w:val="28"/>
          <w:szCs w:val="28"/>
        </w:rPr>
        <w:t xml:space="preserve">массив </w:t>
      </w:r>
      <w:proofErr w:type="spellStart"/>
      <w:r w:rsidR="00870EBB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="00870EB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024B38F" w14:textId="707A9711" w:rsidR="00870EBB" w:rsidRDefault="00870EBB" w:rsidP="000B1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настоящему времени не определены принципы отбора конкретных источников. </w:t>
      </w:r>
      <w:r w:rsidR="007852BE">
        <w:rPr>
          <w:rFonts w:ascii="Times New Roman" w:hAnsi="Times New Roman" w:cs="Times New Roman"/>
          <w:sz w:val="28"/>
          <w:szCs w:val="28"/>
        </w:rPr>
        <w:t>Нерешенность</w:t>
      </w:r>
      <w:r>
        <w:rPr>
          <w:rFonts w:ascii="Times New Roman" w:hAnsi="Times New Roman" w:cs="Times New Roman"/>
          <w:sz w:val="28"/>
          <w:szCs w:val="28"/>
        </w:rPr>
        <w:t xml:space="preserve"> этой задачи остается главным затруднением </w:t>
      </w:r>
      <w:r w:rsidR="007852B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организационно</w:t>
      </w:r>
      <w:r w:rsidR="007852B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7852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14:paraId="2A025D90" w14:textId="77777777" w:rsidR="00496AA1" w:rsidRPr="000B1C3E" w:rsidRDefault="00496AA1" w:rsidP="000B1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E61E3" w14:textId="386CC452" w:rsidR="001E131C" w:rsidRPr="00E13714" w:rsidRDefault="00E13714" w:rsidP="00E1371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подходы и техники</w:t>
      </w:r>
    </w:p>
    <w:p w14:paraId="3FB450A9" w14:textId="1643CB59" w:rsidR="00E13714" w:rsidRDefault="00E13714" w:rsidP="00800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будет </w:t>
      </w:r>
      <w:r w:rsidR="00800440">
        <w:rPr>
          <w:rFonts w:ascii="Times New Roman" w:hAnsi="Times New Roman" w:cs="Times New Roman"/>
          <w:sz w:val="28"/>
          <w:szCs w:val="28"/>
        </w:rPr>
        <w:t>опираться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440">
        <w:rPr>
          <w:rFonts w:ascii="Times New Roman" w:hAnsi="Times New Roman" w:cs="Times New Roman"/>
          <w:i/>
          <w:iCs/>
          <w:sz w:val="28"/>
          <w:szCs w:val="28"/>
        </w:rPr>
        <w:t>субстанциональн</w:t>
      </w:r>
      <w:r w:rsidR="00800440" w:rsidRPr="00800440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800440">
        <w:rPr>
          <w:rFonts w:ascii="Times New Roman" w:hAnsi="Times New Roman" w:cs="Times New Roman"/>
          <w:i/>
          <w:iCs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, что предполагает выявление ПИЖ, порождаемой </w:t>
      </w:r>
      <w:r w:rsidR="00800440">
        <w:rPr>
          <w:rFonts w:ascii="Times New Roman" w:hAnsi="Times New Roman" w:cs="Times New Roman"/>
          <w:sz w:val="28"/>
          <w:szCs w:val="28"/>
        </w:rPr>
        <w:t>в самой журналистской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440">
        <w:rPr>
          <w:rFonts w:ascii="Times New Roman" w:hAnsi="Times New Roman" w:cs="Times New Roman"/>
          <w:sz w:val="28"/>
          <w:szCs w:val="28"/>
        </w:rPr>
        <w:t>(анализ идеологических позиций авторов журналистских произведений и в какой-то мере – редакций СМИ).</w:t>
      </w:r>
    </w:p>
    <w:p w14:paraId="41DCE475" w14:textId="394D5425" w:rsidR="00800440" w:rsidRDefault="00800440" w:rsidP="00800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 применение следующих конкретных </w:t>
      </w:r>
      <w:r w:rsidRPr="00800440">
        <w:rPr>
          <w:rFonts w:ascii="Times New Roman" w:hAnsi="Times New Roman" w:cs="Times New Roman"/>
          <w:i/>
          <w:iCs/>
          <w:sz w:val="28"/>
          <w:szCs w:val="28"/>
        </w:rPr>
        <w:t>методов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00440">
        <w:rPr>
          <w:rFonts w:ascii="Times New Roman" w:hAnsi="Times New Roman" w:cs="Times New Roman"/>
          <w:sz w:val="28"/>
          <w:szCs w:val="28"/>
        </w:rPr>
        <w:t xml:space="preserve">анализ документов, контекстный анализ, </w:t>
      </w:r>
      <w:bookmarkStart w:id="1" w:name="_Hlk92556646"/>
      <w:r w:rsidRPr="00800440">
        <w:rPr>
          <w:rFonts w:ascii="Times New Roman" w:hAnsi="Times New Roman" w:cs="Times New Roman"/>
          <w:sz w:val="28"/>
          <w:szCs w:val="28"/>
        </w:rPr>
        <w:t>дискурс-анализ</w:t>
      </w:r>
      <w:bookmarkEnd w:id="1"/>
      <w:r w:rsidRPr="00800440">
        <w:rPr>
          <w:rFonts w:ascii="Times New Roman" w:hAnsi="Times New Roman" w:cs="Times New Roman"/>
          <w:sz w:val="28"/>
          <w:szCs w:val="28"/>
        </w:rPr>
        <w:t>, контент-анализ</w:t>
      </w:r>
      <w:r w:rsidR="00001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2D0">
        <w:rPr>
          <w:rFonts w:ascii="Times New Roman" w:hAnsi="Times New Roman" w:cs="Times New Roman"/>
          <w:sz w:val="28"/>
          <w:szCs w:val="28"/>
        </w:rPr>
        <w:t>интент</w:t>
      </w:r>
      <w:proofErr w:type="spellEnd"/>
      <w:r w:rsidR="006D62D0">
        <w:rPr>
          <w:rFonts w:ascii="Times New Roman" w:hAnsi="Times New Roman" w:cs="Times New Roman"/>
          <w:sz w:val="28"/>
          <w:szCs w:val="28"/>
        </w:rPr>
        <w:t xml:space="preserve">-анализ, </w:t>
      </w:r>
      <w:r w:rsidR="0000120F">
        <w:rPr>
          <w:rFonts w:ascii="Times New Roman" w:hAnsi="Times New Roman" w:cs="Times New Roman"/>
          <w:sz w:val="28"/>
          <w:szCs w:val="28"/>
        </w:rPr>
        <w:t>компаративные приемы.</w:t>
      </w:r>
    </w:p>
    <w:p w14:paraId="0D2BBBE8" w14:textId="61D473A5" w:rsidR="0072666E" w:rsidRDefault="0072666E" w:rsidP="00800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55BE8" w14:textId="2B79ACD6" w:rsidR="0072666E" w:rsidRDefault="0072666E" w:rsidP="007266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Параметры оценивания (измерения)</w:t>
      </w:r>
    </w:p>
    <w:p w14:paraId="75E855D2" w14:textId="4D02079B" w:rsidR="0072666E" w:rsidRPr="0072666E" w:rsidRDefault="0072666E" w:rsidP="007266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журналиста о миссии, смысле профессии.</w:t>
      </w:r>
    </w:p>
    <w:p w14:paraId="1697198E" w14:textId="73E37874" w:rsidR="0072666E" w:rsidRPr="0072666E" w:rsidRDefault="0072666E" w:rsidP="007266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профессиональных ценностей, разделяемая данным автором/редакцией.</w:t>
      </w:r>
    </w:p>
    <w:p w14:paraId="7890F71F" w14:textId="58CC9264" w:rsidR="0072666E" w:rsidRPr="000C557A" w:rsidRDefault="000C557A" w:rsidP="007266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допустимого, представления о приемлемом и неприемлемом в профессиональной самореализации журналиста.</w:t>
      </w:r>
    </w:p>
    <w:p w14:paraId="3B18E03E" w14:textId="57E9ECF3" w:rsidR="000C557A" w:rsidRPr="000C557A" w:rsidRDefault="000C557A" w:rsidP="007266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роли, в которых выступает журналист при осуществлении профессиональной деятельности.</w:t>
      </w:r>
    </w:p>
    <w:p w14:paraId="7FB0F8A2" w14:textId="526329F7" w:rsidR="000C557A" w:rsidRPr="000C557A" w:rsidRDefault="000C557A" w:rsidP="007266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и интенции журналистских выступлений.</w:t>
      </w:r>
    </w:p>
    <w:p w14:paraId="414DDB12" w14:textId="33D0A270" w:rsidR="000C557A" w:rsidRPr="00DE65E4" w:rsidRDefault="000C557A" w:rsidP="007266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коммуникации автора с аудиторией (обслуживание ее запросов, стремление к ее духовному развитию и т.д.) и властью (сервильность, нонконформизм и т.д.).</w:t>
      </w:r>
    </w:p>
    <w:p w14:paraId="65F47781" w14:textId="6E163DA1" w:rsidR="00DE65E4" w:rsidRDefault="00DE65E4" w:rsidP="00DE65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73169" w14:textId="77777777" w:rsidR="00310DF9" w:rsidRDefault="00310DF9" w:rsidP="00DE65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32E05" w14:textId="325872B6" w:rsidR="00DE65E4" w:rsidRDefault="00DE65E4" w:rsidP="00DE65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Исполнители</w:t>
      </w:r>
    </w:p>
    <w:p w14:paraId="06357EDF" w14:textId="7CBB5633" w:rsidR="00DE65E4" w:rsidRDefault="00DE65E4" w:rsidP="00DE65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E4">
        <w:rPr>
          <w:rFonts w:ascii="Times New Roman" w:hAnsi="Times New Roman" w:cs="Times New Roman"/>
          <w:sz w:val="28"/>
          <w:szCs w:val="28"/>
        </w:rPr>
        <w:t>М. А. Воскресенская, А. Н. Марченко</w:t>
      </w:r>
    </w:p>
    <w:p w14:paraId="39E6CAC1" w14:textId="1B1A8AD0" w:rsidR="00DE65E4" w:rsidRPr="00DE65E4" w:rsidRDefault="00DE65E4" w:rsidP="00DE65E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DE65E4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(Совместных обсуждений пока не предпринималось</w:t>
      </w:r>
      <w:r w:rsidR="001D0912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  <w:r w:rsidRPr="00DE65E4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</w:p>
    <w:p w14:paraId="6D01E01E" w14:textId="6A1DE6E2" w:rsidR="00800440" w:rsidRDefault="00800440" w:rsidP="00800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F5860" w14:textId="5E011FA2" w:rsidR="00DE65E4" w:rsidRPr="00DE65E4" w:rsidRDefault="00DE65E4" w:rsidP="00DE65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выполнения работ</w:t>
      </w:r>
    </w:p>
    <w:p w14:paraId="6C276E7A" w14:textId="52E9CB21" w:rsidR="00DE65E4" w:rsidRDefault="00DE65E4" w:rsidP="00DE65E4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– Разработка концептуальных основ исследования, определение принципов формирования эмпирической базы, подробное обоснование методологии. Апробация результатов организационного этапа на конференции «Журналистика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века».</w:t>
      </w:r>
    </w:p>
    <w:p w14:paraId="6E227FCF" w14:textId="31541599" w:rsidR="00DE65E4" w:rsidRDefault="00DE65E4" w:rsidP="00DE65E4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– Формирование корпуса источников</w:t>
      </w:r>
      <w:r w:rsidR="009E2CC0">
        <w:rPr>
          <w:rFonts w:ascii="Times New Roman" w:hAnsi="Times New Roman" w:cs="Times New Roman"/>
          <w:sz w:val="28"/>
          <w:szCs w:val="28"/>
        </w:rPr>
        <w:t>, их первичная обработка. Проведение эмпирического исследования. Представление первых результатов в докладах и публикациях.</w:t>
      </w:r>
    </w:p>
    <w:p w14:paraId="32709673" w14:textId="60E0F641" w:rsidR="009E2CC0" w:rsidRPr="00DE65E4" w:rsidRDefault="009E2CC0" w:rsidP="00DE65E4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– Завершение эмпирического исследования. Обобщение результатов. Подготовка раздела для итоговой коллективной публикации по проекту.</w:t>
      </w:r>
    </w:p>
    <w:p w14:paraId="3173AEF7" w14:textId="2D70FC70" w:rsidR="00800440" w:rsidRDefault="00800440" w:rsidP="00CC3D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116EC" w14:textId="73294B73" w:rsidR="00CC3DDE" w:rsidRDefault="00CC3DDE" w:rsidP="00CC3D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07450" w14:textId="6E22B767" w:rsidR="00CC3DDE" w:rsidRDefault="00CC3DDE" w:rsidP="00CC3DD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04.06.2022</w:t>
      </w:r>
    </w:p>
    <w:p w14:paraId="44E2E5D3" w14:textId="6367DC62" w:rsidR="00CC3DDE" w:rsidRPr="00E13714" w:rsidRDefault="00CC3DDE" w:rsidP="00CC3DD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 А. Воскресенская</w:t>
      </w:r>
    </w:p>
    <w:sectPr w:rsidR="00CC3DDE" w:rsidRPr="00E1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6E1"/>
    <w:multiLevelType w:val="hybridMultilevel"/>
    <w:tmpl w:val="DA4661DC"/>
    <w:lvl w:ilvl="0" w:tplc="BD0CE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2334"/>
    <w:multiLevelType w:val="hybridMultilevel"/>
    <w:tmpl w:val="67DE2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0626AF"/>
    <w:multiLevelType w:val="hybridMultilevel"/>
    <w:tmpl w:val="A316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49328">
    <w:abstractNumId w:val="0"/>
  </w:num>
  <w:num w:numId="2" w16cid:durableId="1086875709">
    <w:abstractNumId w:val="1"/>
  </w:num>
  <w:num w:numId="3" w16cid:durableId="869680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20"/>
    <w:rsid w:val="0000120F"/>
    <w:rsid w:val="000061A7"/>
    <w:rsid w:val="000570C4"/>
    <w:rsid w:val="000B1C3E"/>
    <w:rsid w:val="000C557A"/>
    <w:rsid w:val="001C0EAC"/>
    <w:rsid w:val="001D0912"/>
    <w:rsid w:val="001D6720"/>
    <w:rsid w:val="001E131C"/>
    <w:rsid w:val="002052DF"/>
    <w:rsid w:val="00210F00"/>
    <w:rsid w:val="00272312"/>
    <w:rsid w:val="00310DF9"/>
    <w:rsid w:val="003571E9"/>
    <w:rsid w:val="00496AA1"/>
    <w:rsid w:val="005F3BA7"/>
    <w:rsid w:val="006D62D0"/>
    <w:rsid w:val="0072666E"/>
    <w:rsid w:val="007852BE"/>
    <w:rsid w:val="007931A9"/>
    <w:rsid w:val="007E40AD"/>
    <w:rsid w:val="00800440"/>
    <w:rsid w:val="00861548"/>
    <w:rsid w:val="00870EBB"/>
    <w:rsid w:val="00901A7E"/>
    <w:rsid w:val="00925A46"/>
    <w:rsid w:val="009622A8"/>
    <w:rsid w:val="009B0732"/>
    <w:rsid w:val="009E2CC0"/>
    <w:rsid w:val="00A14746"/>
    <w:rsid w:val="00A42E60"/>
    <w:rsid w:val="00AD0974"/>
    <w:rsid w:val="00CC3DDE"/>
    <w:rsid w:val="00DD1F48"/>
    <w:rsid w:val="00DE65E4"/>
    <w:rsid w:val="00E13714"/>
    <w:rsid w:val="00F3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40EA"/>
  <w15:chartTrackingRefBased/>
  <w15:docId w15:val="{88A01951-FE7C-4B9D-8791-74021B4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Воскресенская Марина Аркадьевна</dc:creator>
  <cp:keywords/>
  <dc:description/>
  <cp:lastModifiedBy>PC Huawei</cp:lastModifiedBy>
  <cp:revision>2</cp:revision>
  <dcterms:created xsi:type="dcterms:W3CDTF">2022-06-05T06:40:00Z</dcterms:created>
  <dcterms:modified xsi:type="dcterms:W3CDTF">2022-06-05T06:40:00Z</dcterms:modified>
</cp:coreProperties>
</file>