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4EB4" w14:textId="42E1FF6A" w:rsidR="00277567" w:rsidRDefault="005A101E" w:rsidP="00C759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Hlk213069761"/>
      <w:bookmarkStart w:id="1" w:name="_Hlk212903307"/>
      <w:r>
        <w:rPr>
          <w:rFonts w:ascii="Times New Roman" w:hAnsi="Times New Roman" w:cs="Times New Roman"/>
          <w:sz w:val="28"/>
          <w:szCs w:val="28"/>
        </w:rPr>
        <w:t>Марина Аркадьевна Воскресенская</w:t>
      </w:r>
    </w:p>
    <w:p w14:paraId="5845F28F" w14:textId="47D34BEB" w:rsidR="005A101E" w:rsidRDefault="005A101E" w:rsidP="00C759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174D">
        <w:rPr>
          <w:rFonts w:ascii="Times New Roman" w:hAnsi="Times New Roman" w:cs="Times New Roman"/>
          <w:i/>
          <w:iCs/>
          <w:sz w:val="28"/>
          <w:szCs w:val="28"/>
        </w:rPr>
        <w:t>Санкт-Петербургский государственный университет</w:t>
      </w:r>
    </w:p>
    <w:p w14:paraId="46A25DFC" w14:textId="7788D2AA" w:rsidR="005A101E" w:rsidRPr="005A101E" w:rsidRDefault="005A101E" w:rsidP="00C759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A101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</w:t>
        </w:r>
        <w:r w:rsidRPr="005A101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A101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voskresenskaya</w:t>
        </w:r>
        <w:r w:rsidRPr="005A101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5A101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spbu</w:t>
        </w:r>
        <w:r w:rsidRPr="005A101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A101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14:paraId="2C0D8DCA" w14:textId="77777777" w:rsidR="005A101E" w:rsidRPr="005A101E" w:rsidRDefault="005A101E" w:rsidP="00C759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535DA2" w14:textId="4B19DCFB" w:rsidR="005A101E" w:rsidRDefault="005A101E" w:rsidP="00C759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Культурно-гуманитарное измерение социального заказа журналистике: </w:t>
      </w:r>
      <w:r w:rsidR="00742114">
        <w:rPr>
          <w:rFonts w:ascii="Times New Roman" w:hAnsi="Times New Roman" w:cs="Times New Roman"/>
          <w:b/>
          <w:bCs/>
          <w:sz w:val="28"/>
          <w:szCs w:val="28"/>
        </w:rPr>
        <w:t>проблемное поле исследования</w:t>
      </w:r>
    </w:p>
    <w:bookmarkEnd w:id="0"/>
    <w:p w14:paraId="7106A8D3" w14:textId="77777777" w:rsidR="005A101E" w:rsidRDefault="005A101E" w:rsidP="00C759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455E92" w14:textId="60EA3827" w:rsidR="006F6AA6" w:rsidRDefault="00676679" w:rsidP="00C75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069778"/>
      <w:r>
        <w:rPr>
          <w:rFonts w:ascii="Times New Roman" w:hAnsi="Times New Roman" w:cs="Times New Roman"/>
          <w:sz w:val="28"/>
          <w:szCs w:val="28"/>
        </w:rPr>
        <w:t>В статье предлагается методологическая стратегия разработки проблематики социального заказа журналистике в ракурсе культуры. Выделяются два вектора исследования в соответствии с различными подходами к дефиниции культуры.</w:t>
      </w:r>
    </w:p>
    <w:p w14:paraId="19BCF572" w14:textId="1F3CE183" w:rsidR="005A101E" w:rsidRDefault="005A101E" w:rsidP="00C75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01E">
        <w:rPr>
          <w:rFonts w:ascii="Times New Roman" w:hAnsi="Times New Roman" w:cs="Times New Roman"/>
          <w:i/>
          <w:iCs/>
          <w:sz w:val="28"/>
          <w:szCs w:val="28"/>
        </w:rPr>
        <w:t>Ключевые слова</w:t>
      </w:r>
      <w:r w:rsidRPr="005A101E">
        <w:rPr>
          <w:rFonts w:ascii="Times New Roman" w:hAnsi="Times New Roman" w:cs="Times New Roman"/>
          <w:sz w:val="28"/>
          <w:szCs w:val="28"/>
        </w:rPr>
        <w:t>:</w:t>
      </w:r>
      <w:r w:rsidRPr="005A101E">
        <w:rPr>
          <w:rFonts w:ascii="Times New Roman" w:hAnsi="Times New Roman" w:cs="Times New Roman"/>
        </w:rPr>
        <w:t xml:space="preserve"> </w:t>
      </w:r>
      <w:bookmarkStart w:id="3" w:name="_Hlk144398649"/>
      <w:r w:rsidRPr="005A101E">
        <w:rPr>
          <w:rFonts w:ascii="Times New Roman" w:hAnsi="Times New Roman" w:cs="Times New Roman"/>
          <w:sz w:val="28"/>
          <w:szCs w:val="28"/>
        </w:rPr>
        <w:t>журналистик</w:t>
      </w:r>
      <w:bookmarkEnd w:id="3"/>
      <w:r w:rsidRPr="005A101E">
        <w:rPr>
          <w:rFonts w:ascii="Times New Roman" w:hAnsi="Times New Roman" w:cs="Times New Roman"/>
          <w:sz w:val="28"/>
          <w:szCs w:val="28"/>
        </w:rPr>
        <w:t>а, социальный заказ,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410">
        <w:rPr>
          <w:rFonts w:ascii="Times New Roman" w:hAnsi="Times New Roman" w:cs="Times New Roman"/>
          <w:sz w:val="28"/>
          <w:szCs w:val="28"/>
        </w:rPr>
        <w:t>дефиниции культуры</w:t>
      </w:r>
      <w:r w:rsidR="00F977B9">
        <w:rPr>
          <w:rFonts w:ascii="Times New Roman" w:hAnsi="Times New Roman" w:cs="Times New Roman"/>
          <w:sz w:val="28"/>
          <w:szCs w:val="28"/>
        </w:rPr>
        <w:t>,</w:t>
      </w:r>
      <w:r w:rsidR="0075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</w:t>
      </w:r>
      <w:r w:rsidR="00943FC3">
        <w:rPr>
          <w:rFonts w:ascii="Times New Roman" w:hAnsi="Times New Roman" w:cs="Times New Roman"/>
          <w:sz w:val="28"/>
          <w:szCs w:val="28"/>
        </w:rPr>
        <w:t>ная повестка</w:t>
      </w:r>
      <w:r w:rsidR="009C3759">
        <w:rPr>
          <w:rFonts w:ascii="Times New Roman" w:hAnsi="Times New Roman" w:cs="Times New Roman"/>
          <w:sz w:val="28"/>
          <w:szCs w:val="28"/>
        </w:rPr>
        <w:t xml:space="preserve">, </w:t>
      </w:r>
      <w:r w:rsidR="008E52F1">
        <w:rPr>
          <w:rFonts w:ascii="Times New Roman" w:hAnsi="Times New Roman" w:cs="Times New Roman"/>
          <w:sz w:val="28"/>
          <w:szCs w:val="28"/>
        </w:rPr>
        <w:t>проблемное поле исследования.</w:t>
      </w:r>
      <w:bookmarkEnd w:id="2"/>
    </w:p>
    <w:p w14:paraId="54D6BA9B" w14:textId="77777777" w:rsidR="0035556A" w:rsidRDefault="0035556A" w:rsidP="00C75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148B7C" w14:textId="075D0483" w:rsidR="00D7351E" w:rsidRDefault="009C75D0" w:rsidP="00C75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Неотъемлем</w:t>
      </w:r>
      <w:r w:rsidR="00CA2F06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F06">
        <w:rPr>
          <w:rFonts w:ascii="Times New Roman" w:hAnsi="Times New Roman" w:cs="Times New Roman"/>
          <w:sz w:val="28"/>
          <w:szCs w:val="28"/>
        </w:rPr>
        <w:t>компонентом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заказа журналистике (СЗЖ) являются вопросы, стоящие на культурной повестке.</w:t>
      </w:r>
      <w:r w:rsidR="00742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побуждает предпринять исследование с </w:t>
      </w:r>
      <w:r w:rsidR="00742114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5556A" w:rsidRPr="00815DB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5556A" w:rsidRPr="00815DBF">
        <w:rPr>
          <w:rFonts w:ascii="Times New Roman" w:hAnsi="Times New Roman" w:cs="Times New Roman"/>
          <w:sz w:val="28"/>
          <w:szCs w:val="28"/>
        </w:rPr>
        <w:t xml:space="preserve">определить содержательно-смысловое наполнение </w:t>
      </w:r>
      <w:r w:rsidR="00F76351" w:rsidRPr="00815DBF">
        <w:rPr>
          <w:rFonts w:ascii="Times New Roman" w:hAnsi="Times New Roman" w:cs="Times New Roman"/>
          <w:sz w:val="28"/>
          <w:szCs w:val="28"/>
        </w:rPr>
        <w:t>и прояснить актуальное состояние практической реализации</w:t>
      </w:r>
      <w:r w:rsidR="00F76351">
        <w:rPr>
          <w:rFonts w:ascii="Times New Roman" w:hAnsi="Times New Roman" w:cs="Times New Roman"/>
          <w:sz w:val="28"/>
          <w:szCs w:val="28"/>
        </w:rPr>
        <w:t xml:space="preserve"> </w:t>
      </w:r>
      <w:r w:rsidR="0081162F">
        <w:rPr>
          <w:rFonts w:ascii="Times New Roman" w:hAnsi="Times New Roman" w:cs="Times New Roman"/>
          <w:sz w:val="28"/>
          <w:szCs w:val="28"/>
        </w:rPr>
        <w:t>социального заказа журналистике</w:t>
      </w:r>
      <w:r w:rsidR="0035556A" w:rsidRPr="00815DBF">
        <w:rPr>
          <w:rFonts w:ascii="Times New Roman" w:hAnsi="Times New Roman" w:cs="Times New Roman"/>
          <w:sz w:val="28"/>
          <w:szCs w:val="28"/>
        </w:rPr>
        <w:t xml:space="preserve"> в аспекте культуры.</w:t>
      </w:r>
      <w:r w:rsidR="00742114">
        <w:rPr>
          <w:rFonts w:ascii="Times New Roman" w:hAnsi="Times New Roman" w:cs="Times New Roman"/>
          <w:sz w:val="28"/>
          <w:szCs w:val="28"/>
        </w:rPr>
        <w:t xml:space="preserve"> </w:t>
      </w:r>
      <w:r w:rsidR="00CA3E0F">
        <w:rPr>
          <w:rFonts w:ascii="Times New Roman" w:hAnsi="Times New Roman" w:cs="Times New Roman"/>
          <w:sz w:val="28"/>
          <w:szCs w:val="28"/>
        </w:rPr>
        <w:t xml:space="preserve">Стратегия </w:t>
      </w:r>
      <w:r w:rsidR="002D0BDD">
        <w:rPr>
          <w:rFonts w:ascii="Times New Roman" w:hAnsi="Times New Roman" w:cs="Times New Roman"/>
          <w:sz w:val="28"/>
          <w:szCs w:val="28"/>
        </w:rPr>
        <w:t xml:space="preserve">планируемого </w:t>
      </w:r>
      <w:r w:rsidR="00CA3E0F">
        <w:rPr>
          <w:rFonts w:ascii="Times New Roman" w:hAnsi="Times New Roman" w:cs="Times New Roman"/>
          <w:sz w:val="28"/>
          <w:szCs w:val="28"/>
        </w:rPr>
        <w:t>и</w:t>
      </w:r>
      <w:r w:rsidR="00CA3E0F" w:rsidRPr="00815DBF">
        <w:rPr>
          <w:rFonts w:ascii="Times New Roman" w:hAnsi="Times New Roman" w:cs="Times New Roman"/>
          <w:sz w:val="28"/>
          <w:szCs w:val="28"/>
        </w:rPr>
        <w:t>сследовани</w:t>
      </w:r>
      <w:r w:rsidR="00CA3E0F">
        <w:rPr>
          <w:rFonts w:ascii="Times New Roman" w:hAnsi="Times New Roman" w:cs="Times New Roman"/>
          <w:sz w:val="28"/>
          <w:szCs w:val="28"/>
        </w:rPr>
        <w:t>я</w:t>
      </w:r>
      <w:r w:rsidR="00CA3E0F" w:rsidRPr="00815DBF">
        <w:rPr>
          <w:rFonts w:ascii="Times New Roman" w:hAnsi="Times New Roman" w:cs="Times New Roman"/>
          <w:sz w:val="28"/>
          <w:szCs w:val="28"/>
        </w:rPr>
        <w:t xml:space="preserve"> </w:t>
      </w:r>
      <w:r w:rsidR="00CA3E0F">
        <w:rPr>
          <w:rFonts w:ascii="Times New Roman" w:hAnsi="Times New Roman" w:cs="Times New Roman"/>
          <w:sz w:val="28"/>
          <w:szCs w:val="28"/>
        </w:rPr>
        <w:t>базируется</w:t>
      </w:r>
      <w:r w:rsidR="00CA3E0F" w:rsidRPr="00815DBF">
        <w:rPr>
          <w:rFonts w:ascii="Times New Roman" w:hAnsi="Times New Roman" w:cs="Times New Roman"/>
          <w:sz w:val="28"/>
          <w:szCs w:val="28"/>
        </w:rPr>
        <w:t xml:space="preserve"> на культурологическ</w:t>
      </w:r>
      <w:r w:rsidR="00CA3E0F">
        <w:rPr>
          <w:rFonts w:ascii="Times New Roman" w:hAnsi="Times New Roman" w:cs="Times New Roman"/>
          <w:sz w:val="28"/>
          <w:szCs w:val="28"/>
        </w:rPr>
        <w:t>ом</w:t>
      </w:r>
      <w:r w:rsidR="00CA3E0F" w:rsidRPr="00815DBF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CA3E0F">
        <w:rPr>
          <w:rFonts w:ascii="Times New Roman" w:hAnsi="Times New Roman" w:cs="Times New Roman"/>
          <w:sz w:val="28"/>
          <w:szCs w:val="28"/>
        </w:rPr>
        <w:t>е</w:t>
      </w:r>
      <w:r w:rsidR="00CA3E0F" w:rsidRPr="00815DBF">
        <w:rPr>
          <w:rFonts w:ascii="Times New Roman" w:hAnsi="Times New Roman" w:cs="Times New Roman"/>
          <w:sz w:val="28"/>
          <w:szCs w:val="28"/>
        </w:rPr>
        <w:t xml:space="preserve">, с позиций которого журналистика рассматривается как форма объективации культуры, </w:t>
      </w:r>
      <w:r w:rsidR="00CA3E0F">
        <w:rPr>
          <w:rFonts w:ascii="Times New Roman" w:hAnsi="Times New Roman" w:cs="Times New Roman"/>
          <w:sz w:val="28"/>
          <w:szCs w:val="28"/>
        </w:rPr>
        <w:t xml:space="preserve">являющая собой ее </w:t>
      </w:r>
      <w:r w:rsidR="00CA3E0F" w:rsidRPr="00616E2E">
        <w:rPr>
          <w:rFonts w:ascii="Times New Roman" w:hAnsi="Times New Roman" w:cs="Times New Roman"/>
          <w:sz w:val="28"/>
          <w:szCs w:val="28"/>
        </w:rPr>
        <w:t xml:space="preserve">продукт и </w:t>
      </w:r>
      <w:r w:rsidR="00CA3E0F">
        <w:rPr>
          <w:rFonts w:ascii="Times New Roman" w:hAnsi="Times New Roman" w:cs="Times New Roman"/>
          <w:sz w:val="28"/>
          <w:szCs w:val="28"/>
        </w:rPr>
        <w:t xml:space="preserve">в то же время выступающая в качестве </w:t>
      </w:r>
      <w:r w:rsidR="00CA3E0F" w:rsidRPr="00815DBF">
        <w:rPr>
          <w:rFonts w:ascii="Times New Roman" w:hAnsi="Times New Roman" w:cs="Times New Roman"/>
          <w:sz w:val="28"/>
          <w:szCs w:val="28"/>
        </w:rPr>
        <w:t>фактор</w:t>
      </w:r>
      <w:r w:rsidR="00CA3E0F">
        <w:rPr>
          <w:rFonts w:ascii="Times New Roman" w:hAnsi="Times New Roman" w:cs="Times New Roman"/>
          <w:sz w:val="28"/>
          <w:szCs w:val="28"/>
        </w:rPr>
        <w:t>а</w:t>
      </w:r>
      <w:r w:rsidR="00CA3E0F" w:rsidRPr="00815DBF">
        <w:rPr>
          <w:rFonts w:ascii="Times New Roman" w:hAnsi="Times New Roman" w:cs="Times New Roman"/>
          <w:sz w:val="28"/>
          <w:szCs w:val="28"/>
        </w:rPr>
        <w:t xml:space="preserve"> ее формирования, способ</w:t>
      </w:r>
      <w:r w:rsidR="00CA3E0F">
        <w:rPr>
          <w:rFonts w:ascii="Times New Roman" w:hAnsi="Times New Roman" w:cs="Times New Roman"/>
          <w:sz w:val="28"/>
          <w:szCs w:val="28"/>
        </w:rPr>
        <w:t>а</w:t>
      </w:r>
      <w:r w:rsidR="00CA3E0F" w:rsidRPr="00815DBF">
        <w:rPr>
          <w:rFonts w:ascii="Times New Roman" w:hAnsi="Times New Roman" w:cs="Times New Roman"/>
          <w:sz w:val="28"/>
          <w:szCs w:val="28"/>
        </w:rPr>
        <w:t xml:space="preserve"> рефлексии и инструмент</w:t>
      </w:r>
      <w:r w:rsidR="00CA3E0F">
        <w:rPr>
          <w:rFonts w:ascii="Times New Roman" w:hAnsi="Times New Roman" w:cs="Times New Roman"/>
          <w:sz w:val="28"/>
          <w:szCs w:val="28"/>
        </w:rPr>
        <w:t>а</w:t>
      </w:r>
      <w:r w:rsidR="00CA3E0F" w:rsidRPr="00815DBF">
        <w:rPr>
          <w:rFonts w:ascii="Times New Roman" w:hAnsi="Times New Roman" w:cs="Times New Roman"/>
          <w:sz w:val="28"/>
          <w:szCs w:val="28"/>
        </w:rPr>
        <w:t xml:space="preserve"> отражения.</w:t>
      </w:r>
    </w:p>
    <w:p w14:paraId="1C06A8E5" w14:textId="3F9487DB" w:rsidR="003F1021" w:rsidRDefault="006F14FF" w:rsidP="00C75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5556A" w:rsidRPr="00815DBF">
        <w:rPr>
          <w:rFonts w:ascii="Times New Roman" w:hAnsi="Times New Roman" w:cs="Times New Roman"/>
          <w:sz w:val="28"/>
          <w:szCs w:val="28"/>
        </w:rPr>
        <w:t>смысление проблематики СЗЖ в ракурсе культуры</w:t>
      </w:r>
      <w:r>
        <w:rPr>
          <w:rFonts w:ascii="Times New Roman" w:hAnsi="Times New Roman" w:cs="Times New Roman"/>
          <w:sz w:val="28"/>
          <w:szCs w:val="28"/>
        </w:rPr>
        <w:t xml:space="preserve"> затрудняется многозначностью центрального термина</w:t>
      </w:r>
      <w:r w:rsidR="0035556A" w:rsidRPr="00815DBF">
        <w:rPr>
          <w:rFonts w:ascii="Times New Roman" w:hAnsi="Times New Roman" w:cs="Times New Roman"/>
          <w:sz w:val="28"/>
          <w:szCs w:val="28"/>
        </w:rPr>
        <w:t xml:space="preserve">. </w:t>
      </w:r>
      <w:r w:rsidR="003B00BB">
        <w:rPr>
          <w:rFonts w:ascii="Times New Roman" w:hAnsi="Times New Roman" w:cs="Times New Roman"/>
          <w:sz w:val="28"/>
          <w:szCs w:val="28"/>
        </w:rPr>
        <w:t xml:space="preserve">Бесконечное множество дефиниций культуры можно условно разделить на два блока, один из которых </w:t>
      </w:r>
      <w:r w:rsidR="003F1021">
        <w:rPr>
          <w:rFonts w:ascii="Times New Roman" w:hAnsi="Times New Roman" w:cs="Times New Roman"/>
          <w:sz w:val="28"/>
          <w:szCs w:val="28"/>
        </w:rPr>
        <w:t>объединяет инструментальные ее истолкования, другой</w:t>
      </w:r>
      <w:r w:rsidR="003B00BB">
        <w:rPr>
          <w:rFonts w:ascii="Times New Roman" w:hAnsi="Times New Roman" w:cs="Times New Roman"/>
          <w:sz w:val="28"/>
          <w:szCs w:val="28"/>
        </w:rPr>
        <w:t xml:space="preserve"> </w:t>
      </w:r>
      <w:r w:rsidR="003F1021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4A0AD3">
        <w:rPr>
          <w:rFonts w:ascii="Times New Roman" w:hAnsi="Times New Roman" w:cs="Times New Roman"/>
          <w:sz w:val="28"/>
          <w:szCs w:val="28"/>
        </w:rPr>
        <w:t xml:space="preserve">в себя </w:t>
      </w:r>
      <w:r w:rsidR="003F1021">
        <w:rPr>
          <w:rFonts w:ascii="Times New Roman" w:hAnsi="Times New Roman" w:cs="Times New Roman"/>
          <w:sz w:val="28"/>
          <w:szCs w:val="28"/>
        </w:rPr>
        <w:t xml:space="preserve">смыслополагающие интерпретации. </w:t>
      </w:r>
      <w:r w:rsidR="00CD7716">
        <w:rPr>
          <w:rFonts w:ascii="Times New Roman" w:hAnsi="Times New Roman" w:cs="Times New Roman"/>
          <w:sz w:val="28"/>
          <w:szCs w:val="28"/>
        </w:rPr>
        <w:t xml:space="preserve">Этим </w:t>
      </w:r>
      <w:r w:rsidR="003F1021" w:rsidRPr="00815DBF">
        <w:rPr>
          <w:rFonts w:ascii="Times New Roman" w:hAnsi="Times New Roman" w:cs="Times New Roman"/>
          <w:sz w:val="28"/>
          <w:szCs w:val="28"/>
        </w:rPr>
        <w:t xml:space="preserve">обусловлена сложносоставная структура проблемно-тематического поля </w:t>
      </w:r>
      <w:r w:rsidR="003F1021">
        <w:rPr>
          <w:rFonts w:ascii="Times New Roman" w:hAnsi="Times New Roman" w:cs="Times New Roman"/>
          <w:sz w:val="28"/>
          <w:szCs w:val="28"/>
        </w:rPr>
        <w:t xml:space="preserve">предполагаемого </w:t>
      </w:r>
      <w:r w:rsidR="003F1021" w:rsidRPr="00815DBF">
        <w:rPr>
          <w:rFonts w:ascii="Times New Roman" w:hAnsi="Times New Roman" w:cs="Times New Roman"/>
          <w:sz w:val="28"/>
          <w:szCs w:val="28"/>
        </w:rPr>
        <w:t>исследования.</w:t>
      </w:r>
    </w:p>
    <w:p w14:paraId="05AE06FF" w14:textId="7084EA2F" w:rsidR="00291C8A" w:rsidRPr="009D1746" w:rsidRDefault="0035556A" w:rsidP="00C75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DBF">
        <w:rPr>
          <w:rFonts w:ascii="Times New Roman" w:hAnsi="Times New Roman" w:cs="Times New Roman"/>
          <w:sz w:val="28"/>
          <w:szCs w:val="28"/>
        </w:rPr>
        <w:lastRenderedPageBreak/>
        <w:t>При инструментальном понимании культуры как совокупности духовных и материальных достижений человечества (в более узком смысле – как духовной сферы жизнедеятельности общества) исследование будет строиться вокруг социальных институтов культуры (искусство, образование, наука, досуг и т.</w:t>
      </w:r>
      <w:r w:rsidR="004A0AD3">
        <w:rPr>
          <w:rFonts w:ascii="Times New Roman" w:hAnsi="Times New Roman" w:cs="Times New Roman"/>
          <w:sz w:val="28"/>
          <w:szCs w:val="28"/>
        </w:rPr>
        <w:t xml:space="preserve"> </w:t>
      </w:r>
      <w:r w:rsidRPr="00815DBF">
        <w:rPr>
          <w:rFonts w:ascii="Times New Roman" w:hAnsi="Times New Roman" w:cs="Times New Roman"/>
          <w:sz w:val="28"/>
          <w:szCs w:val="28"/>
        </w:rPr>
        <w:t xml:space="preserve">п.) и связанных с ними </w:t>
      </w:r>
      <w:r w:rsidR="005E2E3F">
        <w:rPr>
          <w:rFonts w:ascii="Times New Roman" w:hAnsi="Times New Roman" w:cs="Times New Roman"/>
          <w:sz w:val="28"/>
          <w:szCs w:val="28"/>
        </w:rPr>
        <w:t>требований</w:t>
      </w:r>
      <w:r w:rsidRPr="00815DBF">
        <w:rPr>
          <w:rFonts w:ascii="Times New Roman" w:hAnsi="Times New Roman" w:cs="Times New Roman"/>
          <w:sz w:val="28"/>
          <w:szCs w:val="28"/>
        </w:rPr>
        <w:t xml:space="preserve"> аудитории к журналистике</w:t>
      </w:r>
      <w:r w:rsidR="005010A6">
        <w:rPr>
          <w:rFonts w:ascii="Times New Roman" w:hAnsi="Times New Roman" w:cs="Times New Roman"/>
          <w:sz w:val="28"/>
          <w:szCs w:val="28"/>
        </w:rPr>
        <w:t>.</w:t>
      </w:r>
      <w:r w:rsidRPr="00815DBF">
        <w:rPr>
          <w:rFonts w:ascii="Times New Roman" w:hAnsi="Times New Roman" w:cs="Times New Roman"/>
          <w:sz w:val="28"/>
          <w:szCs w:val="28"/>
        </w:rPr>
        <w:t xml:space="preserve"> </w:t>
      </w:r>
      <w:r w:rsidR="005010A6">
        <w:rPr>
          <w:rFonts w:ascii="Times New Roman" w:hAnsi="Times New Roman" w:cs="Times New Roman"/>
          <w:sz w:val="28"/>
          <w:szCs w:val="28"/>
        </w:rPr>
        <w:t>И</w:t>
      </w:r>
      <w:r w:rsidRPr="00815DBF">
        <w:rPr>
          <w:rFonts w:ascii="Times New Roman" w:hAnsi="Times New Roman" w:cs="Times New Roman"/>
          <w:sz w:val="28"/>
          <w:szCs w:val="28"/>
        </w:rPr>
        <w:t xml:space="preserve">ными словами, </w:t>
      </w:r>
      <w:r w:rsidR="005010A6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D2227A">
        <w:rPr>
          <w:rFonts w:ascii="Times New Roman" w:hAnsi="Times New Roman" w:cs="Times New Roman"/>
          <w:sz w:val="28"/>
          <w:szCs w:val="28"/>
        </w:rPr>
        <w:t>акцентируется аспект</w:t>
      </w:r>
      <w:r w:rsidRPr="00815DBF">
        <w:rPr>
          <w:rFonts w:ascii="Times New Roman" w:hAnsi="Times New Roman" w:cs="Times New Roman"/>
          <w:sz w:val="28"/>
          <w:szCs w:val="28"/>
        </w:rPr>
        <w:t xml:space="preserve"> </w:t>
      </w:r>
      <w:r w:rsidR="00D2227A">
        <w:rPr>
          <w:rFonts w:ascii="Times New Roman" w:hAnsi="Times New Roman" w:cs="Times New Roman"/>
          <w:sz w:val="28"/>
          <w:szCs w:val="28"/>
        </w:rPr>
        <w:t xml:space="preserve">удовлетворения информационных запросов аудитории </w:t>
      </w:r>
      <w:r w:rsidRPr="00815DBF">
        <w:rPr>
          <w:rFonts w:ascii="Times New Roman" w:hAnsi="Times New Roman" w:cs="Times New Roman"/>
          <w:sz w:val="28"/>
          <w:szCs w:val="28"/>
        </w:rPr>
        <w:t>в области культуры.</w:t>
      </w:r>
      <w:r w:rsidR="00D7351E">
        <w:rPr>
          <w:rFonts w:ascii="Times New Roman" w:hAnsi="Times New Roman" w:cs="Times New Roman"/>
          <w:sz w:val="28"/>
          <w:szCs w:val="28"/>
        </w:rPr>
        <w:t xml:space="preserve"> </w:t>
      </w:r>
      <w:r w:rsidR="0010397B">
        <w:rPr>
          <w:rFonts w:ascii="Times New Roman" w:hAnsi="Times New Roman" w:cs="Times New Roman"/>
          <w:sz w:val="28"/>
          <w:szCs w:val="28"/>
        </w:rPr>
        <w:t>Основными</w:t>
      </w:r>
      <w:r w:rsidR="00291C8A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996299">
        <w:rPr>
          <w:rFonts w:ascii="Times New Roman" w:hAnsi="Times New Roman" w:cs="Times New Roman"/>
          <w:sz w:val="28"/>
          <w:szCs w:val="28"/>
        </w:rPr>
        <w:t>ами</w:t>
      </w:r>
      <w:r w:rsidR="00291C8A">
        <w:rPr>
          <w:rFonts w:ascii="Times New Roman" w:hAnsi="Times New Roman" w:cs="Times New Roman"/>
          <w:sz w:val="28"/>
          <w:szCs w:val="28"/>
        </w:rPr>
        <w:t xml:space="preserve"> исследования в таком разрезе станов</w:t>
      </w:r>
      <w:r w:rsidR="00996299">
        <w:rPr>
          <w:rFonts w:ascii="Times New Roman" w:hAnsi="Times New Roman" w:cs="Times New Roman"/>
          <w:sz w:val="28"/>
          <w:szCs w:val="28"/>
        </w:rPr>
        <w:t>я</w:t>
      </w:r>
      <w:r w:rsidR="00291C8A">
        <w:rPr>
          <w:rFonts w:ascii="Times New Roman" w:hAnsi="Times New Roman" w:cs="Times New Roman"/>
          <w:sz w:val="28"/>
          <w:szCs w:val="28"/>
        </w:rPr>
        <w:t xml:space="preserve">тся </w:t>
      </w:r>
      <w:r w:rsidR="00996299">
        <w:rPr>
          <w:rFonts w:ascii="Times New Roman" w:hAnsi="Times New Roman" w:cs="Times New Roman"/>
          <w:sz w:val="28"/>
          <w:szCs w:val="28"/>
        </w:rPr>
        <w:t xml:space="preserve">выделение предметно-тематических направлений в материалах СМИ, </w:t>
      </w:r>
      <w:r w:rsidR="009D1746">
        <w:rPr>
          <w:rFonts w:ascii="Times New Roman" w:hAnsi="Times New Roman" w:cs="Times New Roman"/>
          <w:sz w:val="28"/>
          <w:szCs w:val="28"/>
        </w:rPr>
        <w:t>освещающих культурную жизнь</w:t>
      </w:r>
      <w:r w:rsidR="00996299">
        <w:rPr>
          <w:rFonts w:ascii="Times New Roman" w:hAnsi="Times New Roman" w:cs="Times New Roman"/>
          <w:sz w:val="28"/>
          <w:szCs w:val="28"/>
        </w:rPr>
        <w:t xml:space="preserve">, </w:t>
      </w:r>
      <w:r w:rsidR="00291C8A" w:rsidRPr="00815DBF">
        <w:rPr>
          <w:rFonts w:ascii="Times New Roman" w:hAnsi="Times New Roman" w:cs="Times New Roman"/>
          <w:sz w:val="28"/>
          <w:szCs w:val="28"/>
        </w:rPr>
        <w:t xml:space="preserve">уточнение критериев формирования культурной повестки в современной журналистской практике и оценка участия журналистики в реализации </w:t>
      </w:r>
      <w:r w:rsidR="00D2227A">
        <w:rPr>
          <w:rFonts w:ascii="Times New Roman" w:hAnsi="Times New Roman" w:cs="Times New Roman"/>
          <w:sz w:val="28"/>
          <w:szCs w:val="28"/>
        </w:rPr>
        <w:t>культурных интересов публики</w:t>
      </w:r>
      <w:r w:rsidR="00291C8A" w:rsidRPr="00815DBF">
        <w:rPr>
          <w:rFonts w:ascii="Times New Roman" w:hAnsi="Times New Roman" w:cs="Times New Roman"/>
          <w:sz w:val="28"/>
          <w:szCs w:val="28"/>
        </w:rPr>
        <w:t>.</w:t>
      </w:r>
      <w:r w:rsidR="009D1746">
        <w:rPr>
          <w:rFonts w:ascii="Times New Roman" w:hAnsi="Times New Roman" w:cs="Times New Roman"/>
          <w:sz w:val="28"/>
          <w:szCs w:val="28"/>
        </w:rPr>
        <w:t xml:space="preserve"> </w:t>
      </w:r>
      <w:r w:rsidR="00BD3053">
        <w:rPr>
          <w:rFonts w:ascii="Times New Roman" w:hAnsi="Times New Roman" w:cs="Times New Roman"/>
          <w:sz w:val="28"/>
          <w:szCs w:val="28"/>
        </w:rPr>
        <w:t>В центр</w:t>
      </w:r>
      <w:r w:rsidR="005010A6">
        <w:rPr>
          <w:rFonts w:ascii="Times New Roman" w:hAnsi="Times New Roman" w:cs="Times New Roman"/>
          <w:sz w:val="28"/>
          <w:szCs w:val="28"/>
        </w:rPr>
        <w:t>е</w:t>
      </w:r>
      <w:r w:rsidR="00BD3053">
        <w:rPr>
          <w:rFonts w:ascii="Times New Roman" w:hAnsi="Times New Roman" w:cs="Times New Roman"/>
          <w:sz w:val="28"/>
          <w:szCs w:val="28"/>
        </w:rPr>
        <w:t xml:space="preserve"> </w:t>
      </w:r>
      <w:r w:rsidR="005010A6">
        <w:rPr>
          <w:rFonts w:ascii="Times New Roman" w:hAnsi="Times New Roman" w:cs="Times New Roman"/>
          <w:sz w:val="28"/>
          <w:szCs w:val="28"/>
        </w:rPr>
        <w:t xml:space="preserve">исследовательского </w:t>
      </w:r>
      <w:r w:rsidR="00BD3053">
        <w:rPr>
          <w:rFonts w:ascii="Times New Roman" w:hAnsi="Times New Roman" w:cs="Times New Roman"/>
          <w:sz w:val="28"/>
          <w:szCs w:val="28"/>
        </w:rPr>
        <w:t xml:space="preserve">внимания </w:t>
      </w:r>
      <w:r w:rsidR="005010A6">
        <w:rPr>
          <w:rFonts w:ascii="Times New Roman" w:hAnsi="Times New Roman" w:cs="Times New Roman"/>
          <w:sz w:val="28"/>
          <w:szCs w:val="28"/>
        </w:rPr>
        <w:t>оказывается</w:t>
      </w:r>
      <w:r w:rsidR="00BD3053">
        <w:rPr>
          <w:rFonts w:ascii="Times New Roman" w:hAnsi="Times New Roman" w:cs="Times New Roman"/>
          <w:sz w:val="28"/>
          <w:szCs w:val="28"/>
        </w:rPr>
        <w:t xml:space="preserve"> вид творческой деятельности журналиста, «который предполагает репрезентацию культурных ценностей общества»</w:t>
      </w:r>
      <w:r w:rsidR="00AE4D75">
        <w:rPr>
          <w:rFonts w:ascii="Times New Roman" w:hAnsi="Times New Roman" w:cs="Times New Roman"/>
          <w:sz w:val="28"/>
          <w:szCs w:val="28"/>
        </w:rPr>
        <w:t xml:space="preserve"> </w:t>
      </w:r>
      <w:r w:rsidR="009D1746" w:rsidRPr="00D446E2">
        <w:rPr>
          <w:rFonts w:ascii="Times New Roman" w:hAnsi="Times New Roman" w:cs="Times New Roman"/>
          <w:sz w:val="28"/>
          <w:szCs w:val="28"/>
        </w:rPr>
        <w:t>[</w:t>
      </w:r>
      <w:r w:rsidR="005F0F28">
        <w:rPr>
          <w:rFonts w:ascii="Times New Roman" w:hAnsi="Times New Roman" w:cs="Times New Roman"/>
          <w:sz w:val="28"/>
          <w:szCs w:val="28"/>
        </w:rPr>
        <w:t>4</w:t>
      </w:r>
      <w:r w:rsidR="001C1D60">
        <w:rPr>
          <w:rFonts w:ascii="Times New Roman" w:hAnsi="Times New Roman" w:cs="Times New Roman"/>
          <w:sz w:val="28"/>
          <w:szCs w:val="28"/>
        </w:rPr>
        <w:t>:</w:t>
      </w:r>
      <w:r w:rsidR="00D446E2">
        <w:rPr>
          <w:rFonts w:ascii="Times New Roman" w:hAnsi="Times New Roman" w:cs="Times New Roman"/>
          <w:sz w:val="28"/>
          <w:szCs w:val="28"/>
        </w:rPr>
        <w:t xml:space="preserve"> </w:t>
      </w:r>
      <w:r w:rsidR="001C1D60">
        <w:rPr>
          <w:rFonts w:ascii="Times New Roman" w:hAnsi="Times New Roman" w:cs="Times New Roman"/>
          <w:sz w:val="28"/>
          <w:szCs w:val="28"/>
        </w:rPr>
        <w:t>535</w:t>
      </w:r>
      <w:r w:rsidR="009D1746" w:rsidRPr="00D446E2">
        <w:rPr>
          <w:rFonts w:ascii="Times New Roman" w:hAnsi="Times New Roman" w:cs="Times New Roman"/>
          <w:sz w:val="28"/>
          <w:szCs w:val="28"/>
        </w:rPr>
        <w:t>]</w:t>
      </w:r>
      <w:r w:rsidR="00AE4D75">
        <w:rPr>
          <w:rFonts w:ascii="Times New Roman" w:hAnsi="Times New Roman" w:cs="Times New Roman"/>
          <w:sz w:val="28"/>
          <w:szCs w:val="28"/>
        </w:rPr>
        <w:t>.</w:t>
      </w:r>
    </w:p>
    <w:p w14:paraId="5B7F826C" w14:textId="20122FB3" w:rsidR="0035556A" w:rsidRPr="00815DBF" w:rsidRDefault="00D7351E" w:rsidP="00C75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749">
        <w:rPr>
          <w:rFonts w:ascii="Times New Roman" w:hAnsi="Times New Roman" w:cs="Times New Roman"/>
          <w:sz w:val="28"/>
          <w:szCs w:val="28"/>
        </w:rPr>
        <w:t xml:space="preserve">Важно подчеркнуть, что </w:t>
      </w:r>
      <w:r w:rsidR="00451A68">
        <w:rPr>
          <w:rFonts w:ascii="Times New Roman" w:hAnsi="Times New Roman" w:cs="Times New Roman"/>
          <w:sz w:val="28"/>
          <w:szCs w:val="28"/>
        </w:rPr>
        <w:t>источником</w:t>
      </w:r>
      <w:r w:rsidRPr="00FF7749">
        <w:rPr>
          <w:rFonts w:ascii="Times New Roman" w:hAnsi="Times New Roman" w:cs="Times New Roman"/>
          <w:sz w:val="28"/>
          <w:szCs w:val="28"/>
        </w:rPr>
        <w:t xml:space="preserve"> социального заказа журналистике являются не институты, а </w:t>
      </w:r>
      <w:r w:rsidR="00FF7749" w:rsidRPr="00FF7749">
        <w:rPr>
          <w:rFonts w:ascii="Times New Roman" w:hAnsi="Times New Roman" w:cs="Times New Roman"/>
          <w:sz w:val="28"/>
          <w:szCs w:val="28"/>
        </w:rPr>
        <w:t>люди</w:t>
      </w:r>
      <w:r w:rsidRPr="00FF7749">
        <w:rPr>
          <w:rFonts w:ascii="Times New Roman" w:hAnsi="Times New Roman" w:cs="Times New Roman"/>
          <w:sz w:val="28"/>
          <w:szCs w:val="28"/>
        </w:rPr>
        <w:t>.</w:t>
      </w:r>
      <w:r w:rsidR="00FF7749">
        <w:rPr>
          <w:rFonts w:ascii="Times New Roman" w:hAnsi="Times New Roman" w:cs="Times New Roman"/>
          <w:sz w:val="28"/>
          <w:szCs w:val="28"/>
        </w:rPr>
        <w:t xml:space="preserve"> </w:t>
      </w:r>
      <w:r w:rsidR="00F64251">
        <w:rPr>
          <w:rFonts w:ascii="Times New Roman" w:hAnsi="Times New Roman" w:cs="Times New Roman"/>
          <w:sz w:val="28"/>
          <w:szCs w:val="28"/>
        </w:rPr>
        <w:t>Информационные интересы и п</w:t>
      </w:r>
      <w:r w:rsidR="00FF7749">
        <w:rPr>
          <w:rFonts w:ascii="Times New Roman" w:hAnsi="Times New Roman" w:cs="Times New Roman"/>
          <w:sz w:val="28"/>
          <w:szCs w:val="28"/>
        </w:rPr>
        <w:t xml:space="preserve">отребности, </w:t>
      </w:r>
      <w:r w:rsidR="004B676E">
        <w:rPr>
          <w:rFonts w:ascii="Times New Roman" w:hAnsi="Times New Roman" w:cs="Times New Roman"/>
          <w:sz w:val="28"/>
          <w:szCs w:val="28"/>
        </w:rPr>
        <w:t>мотивирующие его порождение</w:t>
      </w:r>
      <w:r w:rsidR="00F64251">
        <w:rPr>
          <w:rFonts w:ascii="Times New Roman" w:hAnsi="Times New Roman" w:cs="Times New Roman"/>
          <w:sz w:val="28"/>
          <w:szCs w:val="28"/>
        </w:rPr>
        <w:t>, во многом определяются</w:t>
      </w:r>
      <w:r w:rsidR="00FF7749">
        <w:rPr>
          <w:rFonts w:ascii="Times New Roman" w:hAnsi="Times New Roman" w:cs="Times New Roman"/>
          <w:sz w:val="28"/>
          <w:szCs w:val="28"/>
        </w:rPr>
        <w:t xml:space="preserve"> культурн</w:t>
      </w:r>
      <w:r w:rsidR="00F64251">
        <w:rPr>
          <w:rFonts w:ascii="Times New Roman" w:hAnsi="Times New Roman" w:cs="Times New Roman"/>
          <w:sz w:val="28"/>
          <w:szCs w:val="28"/>
        </w:rPr>
        <w:t>ым</w:t>
      </w:r>
      <w:r w:rsidR="00FF7749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F64251">
        <w:rPr>
          <w:rFonts w:ascii="Times New Roman" w:hAnsi="Times New Roman" w:cs="Times New Roman"/>
          <w:sz w:val="28"/>
          <w:szCs w:val="28"/>
        </w:rPr>
        <w:t>ем</w:t>
      </w:r>
      <w:r w:rsidR="00FF7749">
        <w:rPr>
          <w:rFonts w:ascii="Times New Roman" w:hAnsi="Times New Roman" w:cs="Times New Roman"/>
          <w:sz w:val="28"/>
          <w:szCs w:val="28"/>
        </w:rPr>
        <w:t xml:space="preserve">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C8A">
        <w:rPr>
          <w:rFonts w:ascii="Times New Roman" w:hAnsi="Times New Roman" w:cs="Times New Roman"/>
          <w:sz w:val="28"/>
          <w:szCs w:val="28"/>
        </w:rPr>
        <w:t xml:space="preserve">Это вызывает необходимость </w:t>
      </w:r>
      <w:r w:rsidR="00CD31F2"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="00291C8A" w:rsidRPr="00815DBF">
        <w:rPr>
          <w:rFonts w:ascii="Times New Roman" w:hAnsi="Times New Roman" w:cs="Times New Roman"/>
          <w:sz w:val="28"/>
          <w:szCs w:val="28"/>
        </w:rPr>
        <w:t>обосновани</w:t>
      </w:r>
      <w:r w:rsidR="00291C8A">
        <w:rPr>
          <w:rFonts w:ascii="Times New Roman" w:hAnsi="Times New Roman" w:cs="Times New Roman"/>
          <w:sz w:val="28"/>
          <w:szCs w:val="28"/>
        </w:rPr>
        <w:t>я</w:t>
      </w:r>
      <w:r w:rsidR="00291C8A" w:rsidRPr="00815DBF">
        <w:rPr>
          <w:rFonts w:ascii="Times New Roman" w:hAnsi="Times New Roman" w:cs="Times New Roman"/>
          <w:sz w:val="28"/>
          <w:szCs w:val="28"/>
        </w:rPr>
        <w:t xml:space="preserve"> культурной обусловленности СЗЖ</w:t>
      </w:r>
      <w:r w:rsidR="00291C8A">
        <w:rPr>
          <w:rFonts w:ascii="Times New Roman" w:hAnsi="Times New Roman" w:cs="Times New Roman"/>
          <w:sz w:val="28"/>
          <w:szCs w:val="28"/>
        </w:rPr>
        <w:t xml:space="preserve"> и </w:t>
      </w:r>
      <w:r w:rsidR="00291C8A" w:rsidRPr="00815DBF">
        <w:rPr>
          <w:rFonts w:ascii="Times New Roman" w:hAnsi="Times New Roman" w:cs="Times New Roman"/>
          <w:sz w:val="28"/>
          <w:szCs w:val="28"/>
        </w:rPr>
        <w:t>выявлени</w:t>
      </w:r>
      <w:r w:rsidR="00291C8A">
        <w:rPr>
          <w:rFonts w:ascii="Times New Roman" w:hAnsi="Times New Roman" w:cs="Times New Roman"/>
          <w:sz w:val="28"/>
          <w:szCs w:val="28"/>
        </w:rPr>
        <w:t>я</w:t>
      </w:r>
      <w:r w:rsidR="00291C8A" w:rsidRPr="00815DBF">
        <w:rPr>
          <w:rFonts w:ascii="Times New Roman" w:hAnsi="Times New Roman" w:cs="Times New Roman"/>
          <w:sz w:val="28"/>
          <w:szCs w:val="28"/>
        </w:rPr>
        <w:t xml:space="preserve"> социокультурных </w:t>
      </w:r>
      <w:r w:rsidR="00291C8A">
        <w:rPr>
          <w:rFonts w:ascii="Times New Roman" w:hAnsi="Times New Roman" w:cs="Times New Roman"/>
          <w:sz w:val="28"/>
          <w:szCs w:val="28"/>
        </w:rPr>
        <w:t>механизмов</w:t>
      </w:r>
      <w:r w:rsidR="00291C8A" w:rsidRPr="00815DBF">
        <w:rPr>
          <w:rFonts w:ascii="Times New Roman" w:hAnsi="Times New Roman" w:cs="Times New Roman"/>
          <w:sz w:val="28"/>
          <w:szCs w:val="28"/>
        </w:rPr>
        <w:t xml:space="preserve"> его формирования</w:t>
      </w:r>
      <w:r w:rsidR="00291C8A">
        <w:rPr>
          <w:rFonts w:ascii="Times New Roman" w:hAnsi="Times New Roman" w:cs="Times New Roman"/>
          <w:sz w:val="28"/>
          <w:szCs w:val="28"/>
        </w:rPr>
        <w:t xml:space="preserve">. Для решения такой задачи инструментальный подход к </w:t>
      </w:r>
      <w:r w:rsidR="002449D6">
        <w:rPr>
          <w:rFonts w:ascii="Times New Roman" w:hAnsi="Times New Roman" w:cs="Times New Roman"/>
          <w:sz w:val="28"/>
          <w:szCs w:val="28"/>
        </w:rPr>
        <w:t>определению культуры</w:t>
      </w:r>
      <w:r w:rsidR="00291C8A">
        <w:rPr>
          <w:rFonts w:ascii="Times New Roman" w:hAnsi="Times New Roman" w:cs="Times New Roman"/>
          <w:sz w:val="28"/>
          <w:szCs w:val="28"/>
        </w:rPr>
        <w:t xml:space="preserve"> </w:t>
      </w:r>
      <w:r w:rsidR="002449D6">
        <w:rPr>
          <w:rFonts w:ascii="Times New Roman" w:hAnsi="Times New Roman" w:cs="Times New Roman"/>
          <w:sz w:val="28"/>
          <w:szCs w:val="28"/>
        </w:rPr>
        <w:t>не подходит.</w:t>
      </w:r>
    </w:p>
    <w:p w14:paraId="45BB4D90" w14:textId="45A1269B" w:rsidR="0035556A" w:rsidRPr="00CF42E4" w:rsidRDefault="0035556A" w:rsidP="00C75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DBF">
        <w:rPr>
          <w:rFonts w:ascii="Times New Roman" w:hAnsi="Times New Roman" w:cs="Times New Roman"/>
          <w:sz w:val="28"/>
          <w:szCs w:val="28"/>
        </w:rPr>
        <w:t>При смыслополагающем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DBF">
        <w:rPr>
          <w:rFonts w:ascii="Times New Roman" w:hAnsi="Times New Roman" w:cs="Times New Roman"/>
          <w:sz w:val="28"/>
          <w:szCs w:val="28"/>
        </w:rPr>
        <w:t xml:space="preserve">понимании культуры как системы миропредставлений и ценностей, ориентирующей человека в социальном пространстве, исследование сфокусируется на культурных детерминантах СЗЖ, определяющих информационные </w:t>
      </w:r>
      <w:r>
        <w:rPr>
          <w:rFonts w:ascii="Times New Roman" w:hAnsi="Times New Roman" w:cs="Times New Roman"/>
          <w:sz w:val="28"/>
          <w:szCs w:val="28"/>
        </w:rPr>
        <w:t>запросы</w:t>
      </w:r>
      <w:r w:rsidRPr="00815DBF">
        <w:rPr>
          <w:rFonts w:ascii="Times New Roman" w:hAnsi="Times New Roman" w:cs="Times New Roman"/>
          <w:sz w:val="28"/>
          <w:szCs w:val="28"/>
        </w:rPr>
        <w:t xml:space="preserve"> аудитории в любой предметной сфере.</w:t>
      </w:r>
      <w:r>
        <w:rPr>
          <w:rFonts w:ascii="Times New Roman" w:hAnsi="Times New Roman" w:cs="Times New Roman"/>
          <w:sz w:val="28"/>
          <w:szCs w:val="28"/>
        </w:rPr>
        <w:t xml:space="preserve"> В их число входят культурная среда, культурное сознание, культурная (цивилизационная) идентичность, </w:t>
      </w:r>
      <w:r w:rsidR="00D7351E">
        <w:rPr>
          <w:rFonts w:ascii="Times New Roman" w:hAnsi="Times New Roman" w:cs="Times New Roman"/>
          <w:sz w:val="28"/>
          <w:szCs w:val="28"/>
        </w:rPr>
        <w:t xml:space="preserve">национальные (цивилизационные) культурные коды, </w:t>
      </w:r>
      <w:r>
        <w:rPr>
          <w:rFonts w:ascii="Times New Roman" w:hAnsi="Times New Roman" w:cs="Times New Roman"/>
          <w:sz w:val="28"/>
          <w:szCs w:val="28"/>
        </w:rPr>
        <w:t>культурные потребности</w:t>
      </w:r>
      <w:r w:rsidR="00D7351E">
        <w:rPr>
          <w:rFonts w:ascii="Times New Roman" w:hAnsi="Times New Roman" w:cs="Times New Roman"/>
          <w:sz w:val="28"/>
          <w:szCs w:val="28"/>
        </w:rPr>
        <w:t>.</w:t>
      </w:r>
      <w:r w:rsidR="00CD31F2">
        <w:rPr>
          <w:rFonts w:ascii="Times New Roman" w:hAnsi="Times New Roman" w:cs="Times New Roman"/>
          <w:sz w:val="28"/>
          <w:szCs w:val="28"/>
        </w:rPr>
        <w:t xml:space="preserve"> Исследовательское внимание смещается от специализированных отраслей</w:t>
      </w:r>
      <w:r w:rsidR="004A0AD3">
        <w:rPr>
          <w:rFonts w:ascii="Times New Roman" w:hAnsi="Times New Roman" w:cs="Times New Roman"/>
          <w:sz w:val="28"/>
          <w:szCs w:val="28"/>
        </w:rPr>
        <w:t>,</w:t>
      </w:r>
      <w:r w:rsidR="00CD31F2">
        <w:rPr>
          <w:rFonts w:ascii="Times New Roman" w:hAnsi="Times New Roman" w:cs="Times New Roman"/>
          <w:sz w:val="28"/>
          <w:szCs w:val="28"/>
        </w:rPr>
        <w:t xml:space="preserve"> вроде культурно-просветительской журналистики, литературно-</w:t>
      </w:r>
      <w:r w:rsidR="00CD31F2">
        <w:rPr>
          <w:rFonts w:ascii="Times New Roman" w:hAnsi="Times New Roman" w:cs="Times New Roman"/>
          <w:sz w:val="28"/>
          <w:szCs w:val="28"/>
        </w:rPr>
        <w:lastRenderedPageBreak/>
        <w:t>художественной критики и т. п.</w:t>
      </w:r>
      <w:r w:rsidR="004A0AD3">
        <w:rPr>
          <w:rFonts w:ascii="Times New Roman" w:hAnsi="Times New Roman" w:cs="Times New Roman"/>
          <w:sz w:val="28"/>
          <w:szCs w:val="28"/>
        </w:rPr>
        <w:t>,</w:t>
      </w:r>
      <w:r w:rsidR="00CD31F2">
        <w:rPr>
          <w:rFonts w:ascii="Times New Roman" w:hAnsi="Times New Roman" w:cs="Times New Roman"/>
          <w:sz w:val="28"/>
          <w:szCs w:val="28"/>
        </w:rPr>
        <w:t xml:space="preserve"> в сторону картины мира и ценностных парадигм </w:t>
      </w:r>
      <w:r w:rsidR="00CD31F2" w:rsidRPr="00CD31F2">
        <w:rPr>
          <w:rFonts w:ascii="Times New Roman" w:hAnsi="Times New Roman" w:cs="Times New Roman"/>
          <w:sz w:val="28"/>
          <w:szCs w:val="28"/>
        </w:rPr>
        <w:t>[2</w:t>
      </w:r>
      <w:r w:rsidR="004A0AD3">
        <w:rPr>
          <w:rFonts w:ascii="Times New Roman" w:hAnsi="Times New Roman" w:cs="Times New Roman"/>
          <w:sz w:val="28"/>
          <w:szCs w:val="28"/>
        </w:rPr>
        <w:t>;</w:t>
      </w:r>
      <w:r w:rsidR="00CD31F2" w:rsidRPr="00CD31F2">
        <w:rPr>
          <w:rFonts w:ascii="Times New Roman" w:hAnsi="Times New Roman" w:cs="Times New Roman"/>
          <w:sz w:val="28"/>
          <w:szCs w:val="28"/>
        </w:rPr>
        <w:t xml:space="preserve"> 3</w:t>
      </w:r>
      <w:r w:rsidR="004A0AD3">
        <w:rPr>
          <w:rFonts w:ascii="Times New Roman" w:hAnsi="Times New Roman" w:cs="Times New Roman"/>
          <w:sz w:val="28"/>
          <w:szCs w:val="28"/>
        </w:rPr>
        <w:t>;</w:t>
      </w:r>
      <w:r w:rsidR="00CD31F2" w:rsidRPr="00CD31F2">
        <w:rPr>
          <w:rFonts w:ascii="Times New Roman" w:hAnsi="Times New Roman" w:cs="Times New Roman"/>
          <w:sz w:val="28"/>
          <w:szCs w:val="28"/>
        </w:rPr>
        <w:t xml:space="preserve"> 5],</w:t>
      </w:r>
      <w:r w:rsidR="00CD31F2">
        <w:rPr>
          <w:rFonts w:ascii="Times New Roman" w:hAnsi="Times New Roman" w:cs="Times New Roman"/>
          <w:sz w:val="28"/>
          <w:szCs w:val="28"/>
        </w:rPr>
        <w:t xml:space="preserve"> репрезентируемых в медиадискурсе.</w:t>
      </w:r>
      <w:r w:rsidR="003A4487">
        <w:rPr>
          <w:rFonts w:ascii="Times New Roman" w:hAnsi="Times New Roman" w:cs="Times New Roman"/>
          <w:sz w:val="28"/>
          <w:szCs w:val="28"/>
        </w:rPr>
        <w:t xml:space="preserve"> </w:t>
      </w:r>
      <w:r w:rsidR="00F25AFF" w:rsidRPr="00CD31F2">
        <w:rPr>
          <w:rFonts w:ascii="Times New Roman" w:hAnsi="Times New Roman" w:cs="Times New Roman"/>
          <w:sz w:val="28"/>
          <w:szCs w:val="28"/>
        </w:rPr>
        <w:t>Анализ материалов СМИ будет производиться на предмет выяснения</w:t>
      </w:r>
      <w:r w:rsidR="00F25AFF">
        <w:rPr>
          <w:rFonts w:ascii="Times New Roman" w:hAnsi="Times New Roman" w:cs="Times New Roman"/>
          <w:sz w:val="28"/>
          <w:szCs w:val="28"/>
        </w:rPr>
        <w:t xml:space="preserve">, какие культурные смыслы в них транслируются и насколько </w:t>
      </w:r>
      <w:r w:rsidR="00787412">
        <w:rPr>
          <w:rFonts w:ascii="Times New Roman" w:hAnsi="Times New Roman" w:cs="Times New Roman"/>
          <w:sz w:val="28"/>
          <w:szCs w:val="28"/>
        </w:rPr>
        <w:t>они</w:t>
      </w:r>
      <w:r w:rsidR="00F25AFF">
        <w:rPr>
          <w:rFonts w:ascii="Times New Roman" w:hAnsi="Times New Roman" w:cs="Times New Roman"/>
          <w:sz w:val="28"/>
          <w:szCs w:val="28"/>
        </w:rPr>
        <w:t xml:space="preserve"> отвечают традиционным концептам отечественной культуры.</w:t>
      </w:r>
      <w:r w:rsidR="00F25AFF" w:rsidRPr="00815DBF">
        <w:rPr>
          <w:rFonts w:ascii="Times New Roman" w:hAnsi="Times New Roman" w:cs="Times New Roman"/>
          <w:sz w:val="28"/>
          <w:szCs w:val="28"/>
        </w:rPr>
        <w:t xml:space="preserve"> </w:t>
      </w:r>
      <w:r w:rsidR="00CF42E4">
        <w:rPr>
          <w:rFonts w:ascii="Times New Roman" w:hAnsi="Times New Roman" w:cs="Times New Roman"/>
          <w:sz w:val="28"/>
          <w:szCs w:val="28"/>
        </w:rPr>
        <w:t xml:space="preserve">В таком разрезе на первый план выходит «проблематика бытия журналистики в культуре, а не вопросы информационного сопровождения культурно-досуговой сферы» </w:t>
      </w:r>
      <w:r w:rsidR="00CF42E4" w:rsidRPr="00CF42E4">
        <w:rPr>
          <w:rFonts w:ascii="Times New Roman" w:hAnsi="Times New Roman" w:cs="Times New Roman"/>
          <w:sz w:val="28"/>
          <w:szCs w:val="28"/>
        </w:rPr>
        <w:t>[</w:t>
      </w:r>
      <w:r w:rsidR="00CF42E4">
        <w:rPr>
          <w:rFonts w:ascii="Times New Roman" w:hAnsi="Times New Roman" w:cs="Times New Roman"/>
          <w:sz w:val="28"/>
          <w:szCs w:val="28"/>
        </w:rPr>
        <w:t>1: 212</w:t>
      </w:r>
      <w:r w:rsidR="00CF42E4" w:rsidRPr="00CF42E4">
        <w:rPr>
          <w:rFonts w:ascii="Times New Roman" w:hAnsi="Times New Roman" w:cs="Times New Roman"/>
          <w:sz w:val="28"/>
          <w:szCs w:val="28"/>
        </w:rPr>
        <w:t>]</w:t>
      </w:r>
      <w:r w:rsidR="00CF42E4">
        <w:rPr>
          <w:rFonts w:ascii="Times New Roman" w:hAnsi="Times New Roman" w:cs="Times New Roman"/>
          <w:sz w:val="28"/>
          <w:szCs w:val="28"/>
        </w:rPr>
        <w:t>.</w:t>
      </w:r>
    </w:p>
    <w:p w14:paraId="312602CA" w14:textId="62B41F06" w:rsidR="0000043F" w:rsidRPr="00742114" w:rsidRDefault="0000043F" w:rsidP="00C75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Выделенные выше </w:t>
      </w:r>
      <w:r w:rsidR="00F257C4">
        <w:rPr>
          <w:rFonts w:ascii="Times New Roman" w:hAnsi="Times New Roman" w:cs="Times New Roman"/>
          <w:sz w:val="28"/>
          <w:szCs w:val="28"/>
        </w:rPr>
        <w:t xml:space="preserve">векторы </w:t>
      </w:r>
      <w:r>
        <w:rPr>
          <w:rFonts w:ascii="Times New Roman" w:hAnsi="Times New Roman" w:cs="Times New Roman"/>
          <w:sz w:val="28"/>
          <w:szCs w:val="28"/>
        </w:rPr>
        <w:t xml:space="preserve">разработки проблематики </w:t>
      </w:r>
      <w:r w:rsidR="003A4487">
        <w:rPr>
          <w:rFonts w:ascii="Times New Roman" w:hAnsi="Times New Roman" w:cs="Times New Roman"/>
          <w:sz w:val="28"/>
          <w:szCs w:val="28"/>
        </w:rPr>
        <w:t xml:space="preserve">культурно-гуманитарного измерения СЗЖ </w:t>
      </w:r>
      <w:r>
        <w:rPr>
          <w:rFonts w:ascii="Times New Roman" w:hAnsi="Times New Roman" w:cs="Times New Roman"/>
          <w:sz w:val="28"/>
          <w:szCs w:val="28"/>
        </w:rPr>
        <w:t xml:space="preserve">следует рассматривать не как взаимоисключающие, </w:t>
      </w:r>
      <w:r w:rsidR="00B47D82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как взаимодополняющие</w:t>
      </w:r>
      <w:r w:rsidR="00F257C4">
        <w:rPr>
          <w:rFonts w:ascii="Times New Roman" w:hAnsi="Times New Roman" w:cs="Times New Roman"/>
          <w:sz w:val="28"/>
          <w:szCs w:val="28"/>
        </w:rPr>
        <w:t xml:space="preserve"> варианты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57C4">
        <w:rPr>
          <w:rFonts w:ascii="Times New Roman" w:hAnsi="Times New Roman" w:cs="Times New Roman"/>
          <w:sz w:val="28"/>
          <w:szCs w:val="28"/>
        </w:rPr>
        <w:t xml:space="preserve">Оба </w:t>
      </w:r>
      <w:r w:rsidR="00F257C4" w:rsidRPr="00F257C4">
        <w:rPr>
          <w:rFonts w:ascii="Times New Roman" w:hAnsi="Times New Roman" w:cs="Times New Roman"/>
          <w:sz w:val="28"/>
          <w:szCs w:val="28"/>
        </w:rPr>
        <w:t xml:space="preserve">они </w:t>
      </w:r>
      <w:r w:rsidRPr="00F257C4">
        <w:rPr>
          <w:rFonts w:ascii="Times New Roman" w:hAnsi="Times New Roman" w:cs="Times New Roman"/>
          <w:sz w:val="28"/>
          <w:szCs w:val="28"/>
        </w:rPr>
        <w:t xml:space="preserve">одинаково важны, каждый раскрывает </w:t>
      </w:r>
      <w:r w:rsidR="008B47B3">
        <w:rPr>
          <w:rFonts w:ascii="Times New Roman" w:hAnsi="Times New Roman" w:cs="Times New Roman"/>
          <w:sz w:val="28"/>
          <w:szCs w:val="28"/>
        </w:rPr>
        <w:t>определенные стороны</w:t>
      </w:r>
      <w:r w:rsidR="00F257C4" w:rsidRPr="00F257C4">
        <w:rPr>
          <w:rFonts w:ascii="Times New Roman" w:hAnsi="Times New Roman" w:cs="Times New Roman"/>
          <w:sz w:val="28"/>
          <w:szCs w:val="28"/>
        </w:rPr>
        <w:t xml:space="preserve"> общей темы</w:t>
      </w:r>
      <w:r w:rsidRPr="00F257C4">
        <w:rPr>
          <w:rFonts w:ascii="Times New Roman" w:hAnsi="Times New Roman" w:cs="Times New Roman"/>
          <w:sz w:val="28"/>
          <w:szCs w:val="28"/>
        </w:rPr>
        <w:t>.</w:t>
      </w:r>
      <w:r w:rsidR="000C293D">
        <w:rPr>
          <w:rFonts w:ascii="Times New Roman" w:hAnsi="Times New Roman" w:cs="Times New Roman"/>
          <w:sz w:val="28"/>
          <w:szCs w:val="28"/>
        </w:rPr>
        <w:t xml:space="preserve"> </w:t>
      </w:r>
      <w:r w:rsidR="005979F7">
        <w:rPr>
          <w:rFonts w:ascii="Times New Roman" w:hAnsi="Times New Roman" w:cs="Times New Roman"/>
          <w:sz w:val="28"/>
          <w:szCs w:val="28"/>
        </w:rPr>
        <w:t>Полноценный а</w:t>
      </w:r>
      <w:r>
        <w:rPr>
          <w:rFonts w:ascii="Times New Roman" w:hAnsi="Times New Roman" w:cs="Times New Roman"/>
          <w:sz w:val="28"/>
          <w:szCs w:val="28"/>
        </w:rPr>
        <w:t>нализ культурной повестки</w:t>
      </w:r>
      <w:r w:rsidR="005979F7">
        <w:rPr>
          <w:rFonts w:ascii="Times New Roman" w:hAnsi="Times New Roman" w:cs="Times New Roman"/>
          <w:sz w:val="28"/>
          <w:szCs w:val="28"/>
        </w:rPr>
        <w:t xml:space="preserve"> СМИ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C1198">
        <w:rPr>
          <w:rFonts w:ascii="Times New Roman" w:hAnsi="Times New Roman" w:cs="Times New Roman"/>
          <w:sz w:val="28"/>
          <w:szCs w:val="28"/>
        </w:rPr>
        <w:t xml:space="preserve">глубокое изучение </w:t>
      </w:r>
      <w:r w:rsidR="005979F7">
        <w:rPr>
          <w:rFonts w:ascii="Times New Roman" w:hAnsi="Times New Roman" w:cs="Times New Roman"/>
          <w:sz w:val="28"/>
          <w:szCs w:val="28"/>
        </w:rPr>
        <w:t xml:space="preserve">медиадискурса </w:t>
      </w:r>
      <w:r>
        <w:rPr>
          <w:rFonts w:ascii="Times New Roman" w:hAnsi="Times New Roman" w:cs="Times New Roman"/>
          <w:sz w:val="28"/>
          <w:szCs w:val="28"/>
        </w:rPr>
        <w:t>наиболее актуальных вопросов культурной жизни и культурного состояния общества возможн</w:t>
      </w:r>
      <w:r w:rsidR="00BC119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только при совмещении обоих </w:t>
      </w:r>
      <w:r w:rsidR="008B47B3">
        <w:rPr>
          <w:rFonts w:ascii="Times New Roman" w:hAnsi="Times New Roman" w:cs="Times New Roman"/>
          <w:sz w:val="28"/>
          <w:szCs w:val="28"/>
        </w:rPr>
        <w:t>векторов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776055" w14:textId="77777777" w:rsidR="0035556A" w:rsidRDefault="0035556A" w:rsidP="00C75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0A7B8" w14:textId="03DB6B2A" w:rsidR="009F4AE5" w:rsidRDefault="009F4AE5" w:rsidP="00C759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4AE5">
        <w:rPr>
          <w:rFonts w:ascii="Times New Roman" w:hAnsi="Times New Roman" w:cs="Times New Roman"/>
          <w:i/>
          <w:iCs/>
          <w:sz w:val="28"/>
          <w:szCs w:val="28"/>
        </w:rPr>
        <w:t>Литература</w:t>
      </w:r>
    </w:p>
    <w:p w14:paraId="44AE3026" w14:textId="4F61ACFF" w:rsidR="00CF42E4" w:rsidRDefault="00CF42E4" w:rsidP="00C75964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Воскресенская М. А. </w:t>
      </w:r>
      <w:r w:rsidR="003B3DA7" w:rsidRPr="003B3DA7">
        <w:rPr>
          <w:rFonts w:ascii="Times New Roman" w:hAnsi="Times New Roman" w:cs="Times New Roman"/>
          <w:sz w:val="28"/>
          <w:szCs w:val="28"/>
        </w:rPr>
        <w:t>Культурология журналистики: проблемы и перспективы институциализации // Вопросы теории и практики журналистики. 2024. Т. 13</w:t>
      </w:r>
      <w:r w:rsidR="004A0AD3">
        <w:rPr>
          <w:rFonts w:ascii="Times New Roman" w:hAnsi="Times New Roman" w:cs="Times New Roman"/>
          <w:sz w:val="28"/>
          <w:szCs w:val="28"/>
        </w:rPr>
        <w:t>,</w:t>
      </w:r>
      <w:r w:rsidR="003B3DA7" w:rsidRPr="003B3DA7">
        <w:rPr>
          <w:rFonts w:ascii="Times New Roman" w:hAnsi="Times New Roman" w:cs="Times New Roman"/>
          <w:sz w:val="28"/>
          <w:szCs w:val="28"/>
        </w:rPr>
        <w:t xml:space="preserve"> № 2. С. 203–220.</w:t>
      </w:r>
    </w:p>
    <w:p w14:paraId="1737C4A6" w14:textId="7B574570" w:rsidR="001C6753" w:rsidRDefault="001C6753" w:rsidP="00C75964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Зализняк А</w:t>
      </w:r>
      <w:r w:rsidR="004A0A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А., Левонтина И. Б., Шмелев А. Д. Ключевые идеи русской языковой картины мира. М.: Языки славянской культуры, 2005. </w:t>
      </w:r>
    </w:p>
    <w:p w14:paraId="7D412D7B" w14:textId="158A62C9" w:rsidR="001C6753" w:rsidRDefault="001C6753" w:rsidP="00C75964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Зализняк А</w:t>
      </w:r>
      <w:r w:rsidR="004A0A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А., Левонтина И. Б., Шмелев А. Д. Константы и переменные русской языковой картины мира. М.: Языки славянских культур, 2012. </w:t>
      </w:r>
    </w:p>
    <w:p w14:paraId="373CE5DA" w14:textId="1B473E8F" w:rsidR="00BC5A49" w:rsidRDefault="00BC5A49" w:rsidP="00C75964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Саенкова-Мельницкая Л. П. «Культурно-просветительская журналистика» </w:t>
      </w:r>
      <w:r>
        <w:rPr>
          <w:rFonts w:ascii="Times New Roman" w:hAnsi="Times New Roman" w:cs="Times New Roman"/>
          <w:sz w:val="28"/>
          <w:szCs w:val="28"/>
          <w:lang w:val="en-US"/>
        </w:rPr>
        <w:t>vs</w:t>
      </w:r>
      <w:r>
        <w:rPr>
          <w:rFonts w:ascii="Times New Roman" w:hAnsi="Times New Roman" w:cs="Times New Roman"/>
          <w:sz w:val="28"/>
          <w:szCs w:val="28"/>
        </w:rPr>
        <w:t xml:space="preserve"> «культурная журналистика» // Журналистика в 2024 году: творчество, профессия, индустрия: сб. мат. междунар. науч.-практ. конф. М.: Фак. журн. МГУ, 2025. С. 534–535.</w:t>
      </w:r>
    </w:p>
    <w:p w14:paraId="3AFE0571" w14:textId="0A5364DA" w:rsidR="009F4AE5" w:rsidRPr="00BB0191" w:rsidRDefault="00857CBA" w:rsidP="00C75964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191">
        <w:rPr>
          <w:rFonts w:ascii="Times New Roman" w:hAnsi="Times New Roman" w:cs="Times New Roman"/>
          <w:sz w:val="28"/>
          <w:szCs w:val="28"/>
        </w:rPr>
        <w:lastRenderedPageBreak/>
        <w:t>Свитич Л. Г. Изменение ценностных парадигм в российском телеконтенте в 2002–2025 гг. // Вестник Российского университета дружбы народов. Серия: Литературоведение. Журналистика. 2025. Т. 30</w:t>
      </w:r>
      <w:r w:rsidR="002402A8">
        <w:rPr>
          <w:rFonts w:ascii="Times New Roman" w:hAnsi="Times New Roman" w:cs="Times New Roman"/>
          <w:sz w:val="28"/>
          <w:szCs w:val="28"/>
        </w:rPr>
        <w:t>,</w:t>
      </w:r>
      <w:r w:rsidRPr="00BB0191">
        <w:rPr>
          <w:rFonts w:ascii="Times New Roman" w:hAnsi="Times New Roman" w:cs="Times New Roman"/>
          <w:sz w:val="28"/>
          <w:szCs w:val="28"/>
        </w:rPr>
        <w:t xml:space="preserve"> № 2. С. 329–345.</w:t>
      </w:r>
      <w:bookmarkEnd w:id="1"/>
    </w:p>
    <w:sectPr w:rsidR="009F4AE5" w:rsidRPr="00BB0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826EB"/>
    <w:multiLevelType w:val="hybridMultilevel"/>
    <w:tmpl w:val="E7788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55446"/>
    <w:multiLevelType w:val="hybridMultilevel"/>
    <w:tmpl w:val="AF6E98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10846908">
    <w:abstractNumId w:val="1"/>
  </w:num>
  <w:num w:numId="2" w16cid:durableId="97864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A0"/>
    <w:rsid w:val="0000043F"/>
    <w:rsid w:val="000768BC"/>
    <w:rsid w:val="000C293D"/>
    <w:rsid w:val="0010397B"/>
    <w:rsid w:val="001107D9"/>
    <w:rsid w:val="00145434"/>
    <w:rsid w:val="001B299B"/>
    <w:rsid w:val="001C1D60"/>
    <w:rsid w:val="001C6753"/>
    <w:rsid w:val="002402A8"/>
    <w:rsid w:val="002449D6"/>
    <w:rsid w:val="00277567"/>
    <w:rsid w:val="00291C8A"/>
    <w:rsid w:val="002D0BDD"/>
    <w:rsid w:val="002E4150"/>
    <w:rsid w:val="003532B1"/>
    <w:rsid w:val="0035556A"/>
    <w:rsid w:val="00365C32"/>
    <w:rsid w:val="003A4487"/>
    <w:rsid w:val="003B00BB"/>
    <w:rsid w:val="003B3DA7"/>
    <w:rsid w:val="003F1021"/>
    <w:rsid w:val="00410BEC"/>
    <w:rsid w:val="00422B94"/>
    <w:rsid w:val="00451A68"/>
    <w:rsid w:val="00496E6E"/>
    <w:rsid w:val="004A0AD3"/>
    <w:rsid w:val="004B676E"/>
    <w:rsid w:val="005010A6"/>
    <w:rsid w:val="005979F7"/>
    <w:rsid w:val="005A101E"/>
    <w:rsid w:val="005E2E3F"/>
    <w:rsid w:val="005F0F28"/>
    <w:rsid w:val="00616E2E"/>
    <w:rsid w:val="00676679"/>
    <w:rsid w:val="006A27A0"/>
    <w:rsid w:val="006F14FF"/>
    <w:rsid w:val="006F6AA6"/>
    <w:rsid w:val="00742114"/>
    <w:rsid w:val="00757410"/>
    <w:rsid w:val="00787412"/>
    <w:rsid w:val="0081162F"/>
    <w:rsid w:val="00857CBA"/>
    <w:rsid w:val="008B47B3"/>
    <w:rsid w:val="008E0E36"/>
    <w:rsid w:val="008E52F1"/>
    <w:rsid w:val="00932F3C"/>
    <w:rsid w:val="00943FC3"/>
    <w:rsid w:val="00977E6F"/>
    <w:rsid w:val="00985CB5"/>
    <w:rsid w:val="00996299"/>
    <w:rsid w:val="009C3759"/>
    <w:rsid w:val="009C75D0"/>
    <w:rsid w:val="009D1746"/>
    <w:rsid w:val="009F4AE5"/>
    <w:rsid w:val="00A9724E"/>
    <w:rsid w:val="00AE4D75"/>
    <w:rsid w:val="00B47D82"/>
    <w:rsid w:val="00BB0191"/>
    <w:rsid w:val="00BC1198"/>
    <w:rsid w:val="00BC5A49"/>
    <w:rsid w:val="00BD3053"/>
    <w:rsid w:val="00BD41A5"/>
    <w:rsid w:val="00C50B13"/>
    <w:rsid w:val="00C75964"/>
    <w:rsid w:val="00CA2F06"/>
    <w:rsid w:val="00CA3E0F"/>
    <w:rsid w:val="00CD31F2"/>
    <w:rsid w:val="00CD7716"/>
    <w:rsid w:val="00CE35B3"/>
    <w:rsid w:val="00CF2813"/>
    <w:rsid w:val="00CF42E4"/>
    <w:rsid w:val="00D2227A"/>
    <w:rsid w:val="00D446E2"/>
    <w:rsid w:val="00D56826"/>
    <w:rsid w:val="00D7351E"/>
    <w:rsid w:val="00E41FCF"/>
    <w:rsid w:val="00F257C4"/>
    <w:rsid w:val="00F25AFF"/>
    <w:rsid w:val="00F64251"/>
    <w:rsid w:val="00F76351"/>
    <w:rsid w:val="00F977B9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C663"/>
  <w15:chartTrackingRefBased/>
  <w15:docId w15:val="{D740B786-D618-4281-A8ED-0A234F66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2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2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2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27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7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7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27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27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27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2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2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2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27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27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27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2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27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27A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A101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A1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voskresenskaya@spb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Воскресенская Марина Аркадьевна</dc:creator>
  <cp:keywords/>
  <dc:description/>
  <cp:lastModifiedBy>PC Huawei</cp:lastModifiedBy>
  <cp:revision>4</cp:revision>
  <dcterms:created xsi:type="dcterms:W3CDTF">2025-11-03T13:30:00Z</dcterms:created>
  <dcterms:modified xsi:type="dcterms:W3CDTF">2025-11-03T13:41:00Z</dcterms:modified>
</cp:coreProperties>
</file>