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B0849" w14:textId="77777777" w:rsidR="00BE1775" w:rsidRDefault="00E859C2" w:rsidP="004426AD">
      <w:pPr>
        <w:pStyle w:val="aa"/>
        <w:spacing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Анжелика Максимовна Грушкина</w:t>
      </w:r>
    </w:p>
    <w:p w14:paraId="2BC9D56D" w14:textId="508F006E" w:rsidR="00BE1775" w:rsidRDefault="00E859C2" w:rsidP="004426AD">
      <w:p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Кемеровский государственный университет (Кемерово)</w:t>
      </w:r>
    </w:p>
    <w:p w14:paraId="790D88A4" w14:textId="3CBF1B76" w:rsidR="00BE1775" w:rsidRDefault="00E859C2" w:rsidP="004426AD">
      <w:pPr>
        <w:spacing w:after="0" w:line="360" w:lineRule="auto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Научный руководитель: к. филол. н., доц</w:t>
      </w:r>
      <w:r w:rsidR="00DD4604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К. В. Синегубова </w:t>
      </w:r>
      <w:hyperlink r:id="rId4">
        <w:r w:rsidRPr="004426AD">
          <w:rPr>
            <w:rFonts w:cs="Times New Roman"/>
            <w:sz w:val="28"/>
            <w:szCs w:val="28"/>
            <w:u w:val="single"/>
          </w:rPr>
          <w:t>sinegubova@nextmail.ru</w:t>
        </w:r>
      </w:hyperlink>
    </w:p>
    <w:p w14:paraId="173FF7D0" w14:textId="77777777" w:rsidR="00BE1775" w:rsidRDefault="00BE1775">
      <w:pPr>
        <w:spacing w:after="0" w:line="360" w:lineRule="auto"/>
        <w:ind w:firstLine="709"/>
        <w:rPr>
          <w:rFonts w:cs="Times New Roman"/>
          <w:sz w:val="28"/>
          <w:szCs w:val="28"/>
        </w:rPr>
      </w:pPr>
    </w:p>
    <w:p w14:paraId="21203D83" w14:textId="3952141C" w:rsidR="00F47C93" w:rsidRDefault="00E859C2">
      <w:pPr>
        <w:pStyle w:val="aa"/>
        <w:spacing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Медиаобраз Голливуда в советской кинокритике 1950</w:t>
      </w:r>
      <w:bookmarkStart w:id="0" w:name="_GoBack"/>
      <w:bookmarkEnd w:id="0"/>
      <w:r w:rsidR="0034524B">
        <w:rPr>
          <w:rFonts w:eastAsia="Calibri"/>
          <w:b/>
          <w:sz w:val="28"/>
          <w:szCs w:val="28"/>
          <w:lang w:eastAsia="en-US"/>
        </w:rPr>
        <w:t>–</w:t>
      </w:r>
      <w:r>
        <w:rPr>
          <w:rFonts w:eastAsia="Calibri"/>
          <w:b/>
          <w:sz w:val="28"/>
          <w:szCs w:val="28"/>
          <w:lang w:eastAsia="en-US"/>
        </w:rPr>
        <w:t xml:space="preserve">1980-х гг. </w:t>
      </w:r>
    </w:p>
    <w:p w14:paraId="0C12A056" w14:textId="19104B2A" w:rsidR="00BE1775" w:rsidRDefault="00E859C2">
      <w:pPr>
        <w:pStyle w:val="aa"/>
        <w:spacing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примере журнала «Искусство кино»</w:t>
      </w:r>
    </w:p>
    <w:p w14:paraId="419DB871" w14:textId="77777777" w:rsidR="00BE1775" w:rsidRDefault="00BE1775">
      <w:pPr>
        <w:pStyle w:val="aa"/>
        <w:spacing w:beforeAutospacing="0" w:after="0" w:afterAutospacing="0" w:line="360" w:lineRule="auto"/>
        <w:rPr>
          <w:rFonts w:eastAsia="Calibri"/>
          <w:b/>
          <w:sz w:val="28"/>
          <w:szCs w:val="28"/>
          <w:lang w:eastAsia="en-US"/>
        </w:rPr>
      </w:pPr>
    </w:p>
    <w:p w14:paraId="5AB99F8A" w14:textId="18B8EB0A" w:rsidR="00BE1775" w:rsidRDefault="00E859C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</w:t>
      </w:r>
      <w:r w:rsidR="00F47C93">
        <w:rPr>
          <w:rFonts w:cs="Times New Roman"/>
          <w:sz w:val="28"/>
          <w:szCs w:val="28"/>
        </w:rPr>
        <w:t>работе</w:t>
      </w:r>
      <w:r>
        <w:rPr>
          <w:rFonts w:cs="Times New Roman"/>
          <w:sz w:val="28"/>
          <w:szCs w:val="28"/>
        </w:rPr>
        <w:t xml:space="preserve"> рассматривается состояние репрезентации медиаобраза Голливуда в советской прессе. Материал исследования – публикации журнала «Искусство кино» 1950</w:t>
      </w:r>
      <w:r w:rsidR="00F47C93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>1980-х годов. Предлагается типология эволюции медиаобраза Голливуда в контексте идеологических трансформаций.</w:t>
      </w:r>
    </w:p>
    <w:p w14:paraId="1E2A5ED5" w14:textId="77777777" w:rsidR="00BE1775" w:rsidRDefault="00BE1775">
      <w:pPr>
        <w:pStyle w:val="aa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A84C1DB" w14:textId="703FE25A" w:rsidR="00BE1775" w:rsidRDefault="00E859C2">
      <w:pPr>
        <w:pStyle w:val="aa"/>
        <w:spacing w:beforeAutospacing="0" w:after="0" w:afterAutospacing="0" w:line="360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«Искусство кино», киножурналистика, кинокритика, СССР, США, </w:t>
      </w:r>
      <w:r w:rsidR="00F47C93">
        <w:rPr>
          <w:sz w:val="28"/>
          <w:szCs w:val="28"/>
        </w:rPr>
        <w:t>х</w:t>
      </w:r>
      <w:r>
        <w:rPr>
          <w:sz w:val="28"/>
          <w:szCs w:val="28"/>
        </w:rPr>
        <w:t>олодная война</w:t>
      </w:r>
      <w:r w:rsidR="00702DBE">
        <w:rPr>
          <w:sz w:val="28"/>
          <w:szCs w:val="28"/>
        </w:rPr>
        <w:t>.</w:t>
      </w:r>
    </w:p>
    <w:p w14:paraId="320DDC68" w14:textId="77777777" w:rsidR="00BE1775" w:rsidRDefault="00BE1775">
      <w:pPr>
        <w:pStyle w:val="aa"/>
        <w:spacing w:beforeAutospacing="0" w:after="0" w:afterAutospacing="0" w:line="360" w:lineRule="auto"/>
        <w:ind w:firstLine="709"/>
        <w:rPr>
          <w:sz w:val="28"/>
          <w:szCs w:val="28"/>
        </w:rPr>
      </w:pPr>
    </w:p>
    <w:p w14:paraId="515A8812" w14:textId="77777777" w:rsidR="008C2F11" w:rsidRDefault="00E859C2" w:rsidP="008C2F1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Цель данной </w:t>
      </w:r>
      <w:r w:rsidR="00BA7765">
        <w:rPr>
          <w:rFonts w:cs="Times New Roman"/>
          <w:sz w:val="28"/>
          <w:szCs w:val="28"/>
        </w:rPr>
        <w:t>работы</w:t>
      </w:r>
      <w:r>
        <w:rPr>
          <w:rFonts w:cs="Times New Roman"/>
          <w:sz w:val="28"/>
          <w:szCs w:val="28"/>
        </w:rPr>
        <w:t xml:space="preserve"> – выявить динамику развития медиаобраза Голливуда на страницах «Искусство кино» 1950</w:t>
      </w:r>
      <w:r w:rsidR="00BA7765" w:rsidRPr="00BA7765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1980-х гг. </w:t>
      </w:r>
      <w:r>
        <w:rPr>
          <w:rFonts w:cs="Times New Roman"/>
          <w:color w:val="000000" w:themeColor="text1"/>
          <w:sz w:val="28"/>
          <w:szCs w:val="28"/>
        </w:rPr>
        <w:t xml:space="preserve">За рассмотренный период происходит наслоение негативных штампов </w:t>
      </w:r>
      <w:r>
        <w:rPr>
          <w:rFonts w:cs="Times New Roman"/>
          <w:sz w:val="28"/>
          <w:szCs w:val="28"/>
        </w:rPr>
        <w:t>описания голливудской традиции.</w:t>
      </w:r>
      <w:r>
        <w:rPr>
          <w:rFonts w:cs="Times New Roman"/>
          <w:color w:val="000000" w:themeColor="text1"/>
          <w:sz w:val="28"/>
          <w:szCs w:val="28"/>
        </w:rPr>
        <w:t xml:space="preserve"> Мифологизация Голливуда, которая произошла за период холодной войны, </w:t>
      </w:r>
      <w:r>
        <w:rPr>
          <w:rFonts w:cs="Times New Roman"/>
          <w:sz w:val="28"/>
          <w:szCs w:val="28"/>
        </w:rPr>
        <w:t xml:space="preserve">продолжает существовать и </w:t>
      </w:r>
      <w:r>
        <w:rPr>
          <w:rFonts w:cs="Times New Roman"/>
          <w:color w:val="000000" w:themeColor="text1"/>
          <w:sz w:val="28"/>
          <w:szCs w:val="28"/>
        </w:rPr>
        <w:t>в современном мире.</w:t>
      </w:r>
      <w:r w:rsidR="008C2F11">
        <w:rPr>
          <w:rFonts w:cs="Times New Roman"/>
          <w:color w:val="000000" w:themeColor="text1"/>
          <w:sz w:val="28"/>
          <w:szCs w:val="28"/>
        </w:rPr>
        <w:t xml:space="preserve"> </w:t>
      </w:r>
      <w:r w:rsidR="008C2F11">
        <w:rPr>
          <w:rFonts w:cs="Times New Roman"/>
          <w:sz w:val="28"/>
          <w:szCs w:val="28"/>
        </w:rPr>
        <w:t xml:space="preserve">Особую значимость в этом контексте приобретает советско-американское геополитическое противостояние, поскольку тема конкуренции США и России сохраняет актуальность и по сей день. </w:t>
      </w:r>
    </w:p>
    <w:p w14:paraId="42B6937E" w14:textId="13060FF1" w:rsidR="00BE1775" w:rsidRDefault="00E859C2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Существующие исследования чаще всего фокусируются на отдельных периодах или общих тенденциях, не рассматривая динамику освещения Голливуда.</w:t>
      </w:r>
      <w:r w:rsidR="00671382">
        <w:rPr>
          <w:rFonts w:cs="Times New Roman"/>
          <w:color w:val="000000" w:themeColor="text1"/>
          <w:sz w:val="28"/>
          <w:szCs w:val="28"/>
        </w:rPr>
        <w:t xml:space="preserve"> </w:t>
      </w:r>
      <w:r w:rsidR="00671382">
        <w:rPr>
          <w:rFonts w:cs="Times New Roman"/>
          <w:bCs/>
          <w:sz w:val="28"/>
          <w:szCs w:val="28"/>
        </w:rPr>
        <w:t xml:space="preserve">В ходе исследования на основе </w:t>
      </w:r>
      <w:r w:rsidR="00671382">
        <w:rPr>
          <w:rFonts w:cs="Times New Roman"/>
          <w:color w:val="000000" w:themeColor="text1"/>
          <w:sz w:val="28"/>
          <w:szCs w:val="28"/>
        </w:rPr>
        <w:t xml:space="preserve">композиционно-тематического </w:t>
      </w:r>
      <w:r w:rsidR="00671382">
        <w:rPr>
          <w:rFonts w:cs="Times New Roman"/>
          <w:bCs/>
          <w:sz w:val="28"/>
          <w:szCs w:val="28"/>
        </w:rPr>
        <w:t xml:space="preserve">анализа 505 публикаций журнала </w:t>
      </w:r>
      <w:r w:rsidR="00671382">
        <w:rPr>
          <w:rFonts w:cs="Times New Roman"/>
          <w:sz w:val="28"/>
          <w:szCs w:val="28"/>
        </w:rPr>
        <w:t xml:space="preserve">систематизируются основные тенденции </w:t>
      </w:r>
      <w:r w:rsidR="00671382">
        <w:rPr>
          <w:rFonts w:cs="Times New Roman"/>
          <w:sz w:val="28"/>
          <w:szCs w:val="28"/>
        </w:rPr>
        <w:lastRenderedPageBreak/>
        <w:t>отечественной кинокритики и американского кинопроизводства в период холодной войны, что обуславливает новизну работы.</w:t>
      </w:r>
    </w:p>
    <w:p w14:paraId="71452B9A" w14:textId="77777777" w:rsidR="00BE1775" w:rsidRDefault="00E859C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Анализ публикаций журнала «Искусство кино» позволяет выделить три основных этапа в эволюции медиаобраза Голливуда:</w:t>
      </w:r>
    </w:p>
    <w:p w14:paraId="05A6A331" w14:textId="30EC737B" w:rsidR="00BE1775" w:rsidRDefault="00E859C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Начало 1950-х </w:t>
      </w:r>
      <w:r w:rsidR="00671382">
        <w:rPr>
          <w:rFonts w:cs="Times New Roman"/>
          <w:sz w:val="28"/>
          <w:szCs w:val="28"/>
        </w:rPr>
        <w:t xml:space="preserve">гг. </w:t>
      </w:r>
      <w:r>
        <w:rPr>
          <w:rFonts w:cs="Times New Roman"/>
          <w:sz w:val="28"/>
          <w:szCs w:val="28"/>
        </w:rPr>
        <w:t>– период жёсткой идеологической конфронтации. Голливуд изображался как «инструмент психологической войны», пропагандирующий расовую ненависть, буржуазный упадок и моральное разложение. Характерны заголовки-лозунги: «Упадок буржуазного кино», «Человеконенавистническая кинопропаганда». Критика носила обличительный характер с высокой экспрессивностью, опираясь на риторику холодной войны. Кинофильмы редко анализировались отдельно, авторы рассматривали общие тенденции Голливуда. Исключения составляли работы прогрессивных режиссеров, в чьих картинах усматривалась социальная критика, близкая советской риторике.</w:t>
      </w:r>
    </w:p>
    <w:p w14:paraId="64CF462C" w14:textId="77777777" w:rsidR="00BE1775" w:rsidRDefault="00E859C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 «оттепели» (вторая половина 1950-х – 1960-е гг.) характеризуется относительной либерализацией. На фоне десталинизации и расширения международных контактов образ Голливуда стал менее однозначным. В рубрике «Отовсюду» публикуются как нейтральные информационные заметки о производстве, премьерах, персоналиях, так и идеологизированные материалы о маккартизме, расизме, вьетнамской войне. Потепление советско-американских отношений кратковременно смягчило тон, однако после Карибского кризиса критика вновь усилилась.</w:t>
      </w:r>
    </w:p>
    <w:p w14:paraId="7EC3E8BD" w14:textId="6A239B77" w:rsidR="00BE1775" w:rsidRDefault="00E859C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период «застоя» (1970-е – первая половина 1980-х гг.) происходит углубление анализа. Появились теоретические статьи с ретроспективой истории Голливуда и жанровой эволюцией. Критика капиталистической системы сохранялась, но сопровождалась признанием художественных достоинств и социальной остроты отдельных кинолент, таких как «Крестный отец» Ф.Ф. Копполы. После 1979 г</w:t>
      </w:r>
      <w:r w:rsidR="00671382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риторика вновь ужесточилась, в текстах </w:t>
      </w:r>
      <w:r>
        <w:rPr>
          <w:rFonts w:cs="Times New Roman"/>
          <w:sz w:val="28"/>
          <w:szCs w:val="28"/>
        </w:rPr>
        <w:lastRenderedPageBreak/>
        <w:t>появлялись термины «империалистическая экспансия», «кризис капитализма».</w:t>
      </w:r>
    </w:p>
    <w:p w14:paraId="3CC483EF" w14:textId="6F540F77" w:rsidR="00BE1775" w:rsidRDefault="00E859C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концу 1980-х г</w:t>
      </w:r>
      <w:r w:rsidR="00671382">
        <w:rPr>
          <w:rFonts w:cs="Times New Roman"/>
          <w:sz w:val="28"/>
          <w:szCs w:val="28"/>
        </w:rPr>
        <w:t>г.</w:t>
      </w:r>
      <w:r>
        <w:rPr>
          <w:rFonts w:cs="Times New Roman"/>
          <w:sz w:val="28"/>
          <w:szCs w:val="28"/>
        </w:rPr>
        <w:t xml:space="preserve"> в рамках перестройки происходит радикальный пересмотр образа Голливуда – от идеологического антипода к образцу эффективного кинопроизводства.</w:t>
      </w:r>
    </w:p>
    <w:p w14:paraId="5A06499B" w14:textId="77777777" w:rsidR="00BE1775" w:rsidRDefault="00E859C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Эволюция медиаобраза Голливуда в журнале «Искусство кино» демонстрирует прямую зависимость от политического контекста советской эпохи: от жесткой идеологической конфронтации через элементы аналитики к признанию культурной и производственной ценности.</w:t>
      </w:r>
    </w:p>
    <w:p w14:paraId="3E429AB9" w14:textId="77777777" w:rsidR="00BE1775" w:rsidRDefault="00BE1775">
      <w:pPr>
        <w:pStyle w:val="aa"/>
        <w:spacing w:beforeAutospacing="0" w:after="0" w:afterAutospacing="0" w:line="360" w:lineRule="auto"/>
        <w:rPr>
          <w:sz w:val="28"/>
          <w:szCs w:val="28"/>
        </w:rPr>
      </w:pPr>
    </w:p>
    <w:p w14:paraId="1C3675C3" w14:textId="77777777" w:rsidR="00BE1775" w:rsidRDefault="00E859C2">
      <w:pPr>
        <w:pStyle w:val="aa"/>
        <w:spacing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14:paraId="70508969" w14:textId="65EDDC6D" w:rsidR="00BE1775" w:rsidRDefault="00E859C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  <w:lang w:eastAsia="zh-CN"/>
        </w:rPr>
        <w:t>Аксенова О. Н.</w:t>
      </w:r>
      <w:r w:rsidR="00821B4C">
        <w:rPr>
          <w:color w:val="000000" w:themeColor="text1"/>
          <w:sz w:val="28"/>
          <w:szCs w:val="28"/>
          <w:lang w:eastAsia="zh-CN"/>
        </w:rPr>
        <w:t>, Швец Е. В.</w:t>
      </w:r>
      <w:r>
        <w:rPr>
          <w:color w:val="000000" w:themeColor="text1"/>
          <w:sz w:val="28"/>
          <w:szCs w:val="28"/>
          <w:lang w:eastAsia="zh-CN"/>
        </w:rPr>
        <w:t xml:space="preserve"> Формирование отечественной кинокритической традиции // Современные СМИ и медиарынок</w:t>
      </w:r>
      <w:r>
        <w:rPr>
          <w:sz w:val="28"/>
          <w:szCs w:val="28"/>
          <w:lang w:eastAsia="zh-CN"/>
        </w:rPr>
        <w:t>: Сборник научных трудов в честь М.</w:t>
      </w:r>
      <w:r w:rsidR="00671382">
        <w:rPr>
          <w:sz w:val="28"/>
          <w:szCs w:val="28"/>
          <w:lang w:eastAsia="zh-CN"/>
        </w:rPr>
        <w:t> </w:t>
      </w:r>
      <w:r>
        <w:rPr>
          <w:sz w:val="28"/>
          <w:szCs w:val="28"/>
          <w:lang w:eastAsia="zh-CN"/>
        </w:rPr>
        <w:t xml:space="preserve">Б. Ротановой. Выпуск 2. </w:t>
      </w:r>
      <w:r w:rsidR="00821B4C">
        <w:rPr>
          <w:sz w:val="28"/>
          <w:szCs w:val="28"/>
          <w:lang w:eastAsia="zh-CN"/>
        </w:rPr>
        <w:t>СПб</w:t>
      </w:r>
      <w:r>
        <w:rPr>
          <w:sz w:val="28"/>
          <w:szCs w:val="28"/>
          <w:lang w:eastAsia="zh-CN"/>
        </w:rPr>
        <w:t>: Санкт-Петербургский государственный экономический университет, 2020. С. 9</w:t>
      </w:r>
      <w:r w:rsidR="00671382">
        <w:rPr>
          <w:sz w:val="28"/>
          <w:szCs w:val="28"/>
          <w:lang w:eastAsia="zh-CN"/>
        </w:rPr>
        <w:t>–</w:t>
      </w:r>
      <w:r>
        <w:rPr>
          <w:sz w:val="28"/>
          <w:szCs w:val="28"/>
          <w:lang w:eastAsia="zh-CN"/>
        </w:rPr>
        <w:t>13.</w:t>
      </w:r>
    </w:p>
    <w:p w14:paraId="5CB47D99" w14:textId="43D4581E" w:rsidR="00BE1775" w:rsidRDefault="00E859C2">
      <w:pPr>
        <w:spacing w:after="0"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1D694F"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zh-CN"/>
        </w:rPr>
        <w:t>История отечественного кино / отв. ред. Л. М. Будяк</w:t>
      </w:r>
      <w:r w:rsidR="00671382"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zh-CN"/>
        </w:rPr>
        <w:t xml:space="preserve">М.: Прогресс-Традиция, 2005. 523 с. </w:t>
      </w:r>
    </w:p>
    <w:p w14:paraId="13434B8C" w14:textId="313FC45E" w:rsidR="00BE1775" w:rsidRDefault="00E859C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zh-CN"/>
        </w:rPr>
        <w:t>3. Саенкова Л. П. Кинокритика и киножурналистика: типология творческой деятельности // Веснік БДУ. Серыя 4: Філалогія. Журналістыка. Педагогіка. 2013. № 1. С. 71</w:t>
      </w:r>
      <w:r w:rsidR="00671382">
        <w:rPr>
          <w:sz w:val="28"/>
          <w:szCs w:val="28"/>
          <w:lang w:eastAsia="zh-CN"/>
        </w:rPr>
        <w:t>–</w:t>
      </w:r>
      <w:r>
        <w:rPr>
          <w:sz w:val="28"/>
          <w:szCs w:val="28"/>
          <w:lang w:eastAsia="zh-CN"/>
        </w:rPr>
        <w:t>74.</w:t>
      </w:r>
    </w:p>
    <w:p w14:paraId="17B60218" w14:textId="351C3121" w:rsidR="00BE1775" w:rsidRDefault="00E859C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>
        <w:rPr>
          <w:sz w:val="28"/>
          <w:szCs w:val="28"/>
          <w:lang w:eastAsia="zh-CN"/>
        </w:rPr>
        <w:t>Федоров А. В. Кинематограф в зеркале советской и российской кинокритики. М.: МОО «Информация для всех», 2016. 228</w:t>
      </w:r>
      <w:r w:rsidR="007100D4">
        <w:rPr>
          <w:sz w:val="28"/>
          <w:szCs w:val="28"/>
          <w:lang w:eastAsia="zh-CN"/>
        </w:rPr>
        <w:t xml:space="preserve"> с</w:t>
      </w:r>
      <w:r>
        <w:rPr>
          <w:sz w:val="28"/>
          <w:szCs w:val="28"/>
          <w:lang w:eastAsia="zh-CN"/>
        </w:rPr>
        <w:t>.</w:t>
      </w:r>
    </w:p>
    <w:p w14:paraId="3C7B0A17" w14:textId="73104627" w:rsidR="00BE1775" w:rsidRDefault="00E859C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 </w:t>
      </w:r>
      <w:r>
        <w:rPr>
          <w:sz w:val="28"/>
          <w:szCs w:val="28"/>
        </w:rPr>
        <w:t>Федоров А. В., Левицкая А. А., Горбаткова О. И. Эволюция теоретических киноведческих концепций в журнале «Искусство кино»: 1931</w:t>
      </w:r>
      <w:r>
        <w:rPr>
          <w:sz w:val="28"/>
          <w:szCs w:val="28"/>
          <w:lang w:eastAsia="zh-CN"/>
        </w:rPr>
        <w:t>–</w:t>
      </w:r>
      <w:r>
        <w:rPr>
          <w:sz w:val="28"/>
          <w:szCs w:val="28"/>
        </w:rPr>
        <w:t>2021. М.: Межрегиональная общественная организация в поддержку построения информационного общества «Информация для всех», 2023. 378 с.</w:t>
      </w:r>
    </w:p>
    <w:sectPr w:rsidR="00BE1775">
      <w:pgSz w:w="11906" w:h="16838"/>
      <w:pgMar w:top="1701" w:right="851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775"/>
    <w:rsid w:val="001D694F"/>
    <w:rsid w:val="0034524B"/>
    <w:rsid w:val="004426AD"/>
    <w:rsid w:val="00671382"/>
    <w:rsid w:val="00702DBE"/>
    <w:rsid w:val="007100D4"/>
    <w:rsid w:val="00821B4C"/>
    <w:rsid w:val="008C2F11"/>
    <w:rsid w:val="00BA7765"/>
    <w:rsid w:val="00BE1775"/>
    <w:rsid w:val="00D04309"/>
    <w:rsid w:val="00DD4604"/>
    <w:rsid w:val="00E859C2"/>
    <w:rsid w:val="00F4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D673"/>
  <w15:docId w15:val="{3EB04C58-1733-4ED5-B628-9C2B9F9E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E6158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84330F"/>
    <w:rPr>
      <w:color w:val="605E5C"/>
      <w:shd w:val="clear" w:color="auto" w:fill="E1DFDD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3F6EED"/>
    <w:rPr>
      <w:color w:val="800080" w:themeColor="followedHyperlink"/>
      <w:u w:val="single"/>
    </w:rPr>
  </w:style>
  <w:style w:type="character" w:customStyle="1" w:styleId="spanstrong">
    <w:name w:val="span_strong"/>
    <w:basedOn w:val="a0"/>
    <w:qFormat/>
    <w:rsid w:val="007D57A0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unhideWhenUsed/>
    <w:qFormat/>
    <w:rsid w:val="00F45A03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40F49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negubova@next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НПР</dc:creator>
  <dc:description/>
  <cp:lastModifiedBy>Елена .</cp:lastModifiedBy>
  <cp:revision>9</cp:revision>
  <cp:lastPrinted>2019-11-19T15:51:00Z</cp:lastPrinted>
  <dcterms:created xsi:type="dcterms:W3CDTF">2025-11-06T10:50:00Z</dcterms:created>
  <dcterms:modified xsi:type="dcterms:W3CDTF">2025-11-13T17:17:00Z</dcterms:modified>
  <dc:language>ru-RU</dc:language>
</cp:coreProperties>
</file>