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BD6E" w14:textId="77777777" w:rsidR="001E0155" w:rsidRPr="00C434D8" w:rsidRDefault="001E0155" w:rsidP="00AD78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 xml:space="preserve">Александр Петрович Короченский </w:t>
      </w:r>
    </w:p>
    <w:p w14:paraId="30A0F223" w14:textId="071EB29C" w:rsidR="001E0155" w:rsidRPr="00C434D8" w:rsidRDefault="001E0155" w:rsidP="00AD78F7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C434D8">
        <w:rPr>
          <w:i/>
          <w:iCs/>
          <w:sz w:val="28"/>
          <w:szCs w:val="28"/>
        </w:rPr>
        <w:t xml:space="preserve">Белгородский государственный национальный исследовательский университет </w:t>
      </w:r>
    </w:p>
    <w:p w14:paraId="29760601" w14:textId="74C3B096" w:rsidR="001E0155" w:rsidRPr="00C434D8" w:rsidRDefault="00AD78F7" w:rsidP="00AD78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>prensa@yandex.ru</w:t>
      </w:r>
    </w:p>
    <w:p w14:paraId="4BDBDE9F" w14:textId="77777777" w:rsidR="00AD78F7" w:rsidRPr="00C434D8" w:rsidRDefault="00AD78F7" w:rsidP="00AD78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1F86B57" w14:textId="3FB6AC64" w:rsidR="001E0155" w:rsidRPr="00C434D8" w:rsidRDefault="001E0155" w:rsidP="00AD78F7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434D8">
        <w:rPr>
          <w:rFonts w:eastAsia="Calibri"/>
          <w:b/>
          <w:sz w:val="28"/>
          <w:szCs w:val="28"/>
          <w:lang w:eastAsia="en-US"/>
        </w:rPr>
        <w:t>Дискурс гражданской медиакритики как выражение социального заказа на журналистику</w:t>
      </w:r>
    </w:p>
    <w:p w14:paraId="323AA1B4" w14:textId="77777777" w:rsidR="001E0155" w:rsidRPr="00C434D8" w:rsidRDefault="001E0155" w:rsidP="001E01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E5A399B" w14:textId="1073A38F" w:rsidR="001E0155" w:rsidRPr="00C434D8" w:rsidRDefault="001E0155" w:rsidP="001E01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>В работе рассматрива</w:t>
      </w:r>
      <w:r w:rsidR="00AD78F7" w:rsidRPr="00C434D8">
        <w:rPr>
          <w:sz w:val="28"/>
          <w:szCs w:val="28"/>
        </w:rPr>
        <w:t>е</w:t>
      </w:r>
      <w:r w:rsidRPr="00C434D8">
        <w:rPr>
          <w:sz w:val="28"/>
          <w:szCs w:val="28"/>
        </w:rPr>
        <w:t>тся значение гражданско</w:t>
      </w:r>
      <w:r w:rsidR="00075102" w:rsidRPr="00C434D8">
        <w:rPr>
          <w:sz w:val="28"/>
          <w:szCs w:val="28"/>
        </w:rPr>
        <w:t>й медиакритики</w:t>
      </w:r>
      <w:r w:rsidR="00F92B72" w:rsidRPr="00C434D8">
        <w:rPr>
          <w:sz w:val="28"/>
          <w:szCs w:val="28"/>
        </w:rPr>
        <w:t xml:space="preserve"> в формулирован</w:t>
      </w:r>
      <w:r w:rsidR="00075102" w:rsidRPr="00C434D8">
        <w:rPr>
          <w:sz w:val="28"/>
          <w:szCs w:val="28"/>
        </w:rPr>
        <w:t xml:space="preserve">ии оценок, интересов и запросов россиян в отношении журналистики и массмедиа в целом. </w:t>
      </w:r>
      <w:r w:rsidRPr="00C434D8">
        <w:rPr>
          <w:sz w:val="28"/>
          <w:szCs w:val="28"/>
        </w:rPr>
        <w:t>Материал исследования</w:t>
      </w:r>
      <w:r w:rsidR="00075102" w:rsidRPr="00C434D8">
        <w:rPr>
          <w:sz w:val="28"/>
          <w:szCs w:val="28"/>
        </w:rPr>
        <w:t xml:space="preserve"> базируется на результатах мониторинга </w:t>
      </w:r>
      <w:r w:rsidR="00F92B72" w:rsidRPr="00C434D8">
        <w:rPr>
          <w:sz w:val="28"/>
          <w:szCs w:val="28"/>
        </w:rPr>
        <w:t>и анализа</w:t>
      </w:r>
      <w:r w:rsidR="00075102" w:rsidRPr="00C434D8">
        <w:rPr>
          <w:sz w:val="28"/>
          <w:szCs w:val="28"/>
        </w:rPr>
        <w:t xml:space="preserve"> публикаций в Сети с </w:t>
      </w:r>
      <w:r w:rsidR="00F92B72" w:rsidRPr="00C434D8">
        <w:rPr>
          <w:sz w:val="28"/>
          <w:szCs w:val="28"/>
        </w:rPr>
        <w:t>элементами разборов и оценки</w:t>
      </w:r>
      <w:r w:rsidR="00075102" w:rsidRPr="00C434D8">
        <w:rPr>
          <w:sz w:val="28"/>
          <w:szCs w:val="28"/>
        </w:rPr>
        <w:t xml:space="preserve"> различных аспектов </w:t>
      </w:r>
      <w:r w:rsidR="00F92B72" w:rsidRPr="00C434D8">
        <w:rPr>
          <w:sz w:val="28"/>
          <w:szCs w:val="28"/>
        </w:rPr>
        <w:t>актуальных м</w:t>
      </w:r>
      <w:r w:rsidR="00075102" w:rsidRPr="00C434D8">
        <w:rPr>
          <w:sz w:val="28"/>
          <w:szCs w:val="28"/>
        </w:rPr>
        <w:t>едийных практик.</w:t>
      </w:r>
      <w:r w:rsidR="00F92B72" w:rsidRPr="00C434D8">
        <w:rPr>
          <w:sz w:val="28"/>
          <w:szCs w:val="28"/>
        </w:rPr>
        <w:t xml:space="preserve"> Выявлены основные проблемно-тематические блоки таких публикаций</w:t>
      </w:r>
      <w:r w:rsidR="00DC5BEC" w:rsidRPr="00C434D8">
        <w:rPr>
          <w:sz w:val="28"/>
          <w:szCs w:val="28"/>
        </w:rPr>
        <w:t>.</w:t>
      </w:r>
    </w:p>
    <w:p w14:paraId="3660B72A" w14:textId="2A01CA72" w:rsidR="001E0155" w:rsidRPr="00C434D8" w:rsidRDefault="001E0155" w:rsidP="001E01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bCs/>
          <w:i/>
          <w:iCs/>
          <w:sz w:val="28"/>
          <w:szCs w:val="28"/>
        </w:rPr>
        <w:t>Ключевые слова</w:t>
      </w:r>
      <w:r w:rsidRPr="00C434D8">
        <w:rPr>
          <w:bCs/>
          <w:sz w:val="28"/>
          <w:szCs w:val="28"/>
        </w:rPr>
        <w:t xml:space="preserve">: </w:t>
      </w:r>
      <w:r w:rsidR="00F92B72" w:rsidRPr="00C434D8">
        <w:rPr>
          <w:bCs/>
          <w:sz w:val="28"/>
          <w:szCs w:val="28"/>
        </w:rPr>
        <w:t>гражданская медиакритика, запросы аудитории</w:t>
      </w:r>
      <w:r w:rsidRPr="00C434D8">
        <w:rPr>
          <w:sz w:val="28"/>
          <w:szCs w:val="28"/>
        </w:rPr>
        <w:t>.</w:t>
      </w:r>
    </w:p>
    <w:p w14:paraId="375FA784" w14:textId="77777777" w:rsidR="001E0155" w:rsidRPr="00C434D8" w:rsidRDefault="001E0155" w:rsidP="001E0155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7E340ECC" w14:textId="77777777" w:rsidR="00AD78F7" w:rsidRPr="00C434D8" w:rsidRDefault="00DF1B7C" w:rsidP="00AD78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>Текущие измерения медиапотребления создают обманчивое впечатление преимущественной ориентации россиян на развлечения. Однако действительный социальный заказ наших соотечественников в отношении массмедиа на сегодня системно не изучался. Не выявлен весь спектр ожиданий, потребностей, претензий и запросов российской аудитории в отношении медийных практик в целом и в особенности – телевидения. Отношение к аудитории только как к рынку, совокупности потребителей контента игнорирует тот факт, что медийная аудитория – это прежде всего граждане, наши соотечественники. Интересы и запросы гражданина, неравнодушного к судьбе своей страны, простираются гораздо дальше бездумного гедонизма, реагирования на развлекательный «сон наяву».</w:t>
      </w:r>
    </w:p>
    <w:p w14:paraId="7DFDA8AD" w14:textId="6ECFE7F4" w:rsidR="00DF1B7C" w:rsidRPr="00C434D8" w:rsidRDefault="00DF1B7C" w:rsidP="00AD78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>Чтобы определиться с социальным заказом на журналистику и медиа в целом</w:t>
      </w:r>
      <w:r w:rsidR="008D2A14" w:rsidRPr="00C434D8">
        <w:rPr>
          <w:sz w:val="28"/>
          <w:szCs w:val="28"/>
        </w:rPr>
        <w:t xml:space="preserve"> </w:t>
      </w:r>
      <w:r w:rsidR="008D2A14" w:rsidRPr="00C434D8">
        <w:rPr>
          <w:sz w:val="28"/>
          <w:szCs w:val="28"/>
        </w:rPr>
        <w:t>[</w:t>
      </w:r>
      <w:r w:rsidR="008D2A14" w:rsidRPr="00C434D8">
        <w:rPr>
          <w:sz w:val="28"/>
          <w:szCs w:val="28"/>
        </w:rPr>
        <w:t>2</w:t>
      </w:r>
      <w:r w:rsidR="008D2A14" w:rsidRPr="00C434D8">
        <w:rPr>
          <w:sz w:val="28"/>
          <w:szCs w:val="28"/>
        </w:rPr>
        <w:t>]</w:t>
      </w:r>
      <w:r w:rsidRPr="00C434D8">
        <w:rPr>
          <w:sz w:val="28"/>
          <w:szCs w:val="28"/>
        </w:rPr>
        <w:t>, надо рассмотреть различные реальные и потенциальные вариа</w:t>
      </w:r>
      <w:r w:rsidR="00DD6A9C" w:rsidRPr="00C434D8">
        <w:rPr>
          <w:sz w:val="28"/>
          <w:szCs w:val="28"/>
        </w:rPr>
        <w:t>нты его выявления и предъявле</w:t>
      </w:r>
      <w:r w:rsidRPr="00C434D8">
        <w:rPr>
          <w:sz w:val="28"/>
          <w:szCs w:val="28"/>
        </w:rPr>
        <w:t xml:space="preserve">ния в публичном пространстве. Как уже отмечалось </w:t>
      </w:r>
      <w:r w:rsidRPr="00C434D8">
        <w:rPr>
          <w:sz w:val="28"/>
          <w:szCs w:val="28"/>
        </w:rPr>
        <w:lastRenderedPageBreak/>
        <w:t xml:space="preserve">ранее, одним из вариантов определения реальных потребностей и запросов граждан в отношении медиа может стать медиакритика </w:t>
      </w:r>
      <w:bookmarkStart w:id="0" w:name="_Hlk213178610"/>
      <w:r w:rsidRPr="00C434D8">
        <w:rPr>
          <w:sz w:val="28"/>
          <w:szCs w:val="28"/>
        </w:rPr>
        <w:t>[</w:t>
      </w:r>
      <w:r w:rsidR="00D91FED" w:rsidRPr="00C434D8">
        <w:rPr>
          <w:sz w:val="28"/>
          <w:szCs w:val="28"/>
        </w:rPr>
        <w:t>1</w:t>
      </w:r>
      <w:r w:rsidR="008D2A14" w:rsidRPr="00C434D8">
        <w:rPr>
          <w:sz w:val="28"/>
          <w:szCs w:val="28"/>
        </w:rPr>
        <w:t>;</w:t>
      </w:r>
      <w:r w:rsidR="00D91FED" w:rsidRPr="00C434D8">
        <w:rPr>
          <w:sz w:val="28"/>
          <w:szCs w:val="28"/>
        </w:rPr>
        <w:t xml:space="preserve"> 3</w:t>
      </w:r>
      <w:r w:rsidR="008D2A14" w:rsidRPr="00C434D8">
        <w:rPr>
          <w:sz w:val="28"/>
          <w:szCs w:val="28"/>
        </w:rPr>
        <w:t>;</w:t>
      </w:r>
      <w:r w:rsidR="00D91FED" w:rsidRPr="00C434D8">
        <w:rPr>
          <w:sz w:val="28"/>
          <w:szCs w:val="28"/>
        </w:rPr>
        <w:t xml:space="preserve"> 4</w:t>
      </w:r>
      <w:r w:rsidRPr="00C434D8">
        <w:rPr>
          <w:sz w:val="28"/>
          <w:szCs w:val="28"/>
        </w:rPr>
        <w:t>]</w:t>
      </w:r>
      <w:bookmarkEnd w:id="0"/>
      <w:r w:rsidRPr="00C434D8">
        <w:rPr>
          <w:sz w:val="28"/>
          <w:szCs w:val="28"/>
        </w:rPr>
        <w:t>. Вместе с тем очевидно, что отечественная медиакритика в её академической, внутрикорпоративной и профессиональной ипостасях сегодня по разным причинам пока еще не выполняет задачи системного выявления и публичного артикулирования оценок, претензий и запросов россиян в отношении журналистики и массмедиа в целом.</w:t>
      </w:r>
    </w:p>
    <w:p w14:paraId="073CE82B" w14:textId="0CC3E811" w:rsidR="00E262B0" w:rsidRPr="00C434D8" w:rsidRDefault="00DF1B7C" w:rsidP="00E262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rFonts w:eastAsia="Calibri"/>
          <w:sz w:val="28"/>
          <w:szCs w:val="28"/>
          <w:lang w:eastAsia="en-US"/>
        </w:rPr>
        <w:t xml:space="preserve">Гражданскую медиакритику порой именуют «обывательской», стремясь подчеркнуть её любительский характер, непрофессионализм критиков-самовыдвиженцев. Но она свободна от влияния </w:t>
      </w:r>
      <w:r w:rsidRPr="00C434D8">
        <w:rPr>
          <w:sz w:val="28"/>
          <w:szCs w:val="28"/>
        </w:rPr>
        <w:t>корпоративных ограничений профессиональных медиакритиков, действующих в составе медийных организаций. Авторами медиакритических публикаций, размещаемых главным образом на доступных публике интернет-ресурсах, в данном случае выступают как медиаэксперты-волонтеры (в их числе могут быть учёные и специалисты из различных областей, деятели культуры и образования, а также журналисты, действующие за рамками своих медийных организаций в режиме гражданской инициативы), так и рядовые граждане, имеющие обоснованные претензии и предложения к медийному мейнстриму. Как представители медийной аудитории, они имеют право на обсуждение качества их информационного обслуживания со стороны СМИ. Конечно, при этом в Сеть могут попадать – и попа</w:t>
      </w:r>
      <w:r w:rsidR="00E262B0" w:rsidRPr="00C434D8">
        <w:rPr>
          <w:sz w:val="28"/>
          <w:szCs w:val="28"/>
        </w:rPr>
        <w:t xml:space="preserve">дают – </w:t>
      </w:r>
      <w:r w:rsidRPr="00C434D8">
        <w:rPr>
          <w:sz w:val="28"/>
          <w:szCs w:val="28"/>
        </w:rPr>
        <w:t>поверхностные публикации, в которых здравый разбор медийных явлений подменяется буйством эмоций или скоропалительными выводами и оценками, рожденными неразвитыми вкусами авторов. Но и «обыкновенные» люди, не имеющие профессиональной подготовки, но наделенные здравым смыслом, житейским опытом, устойчивыми моральными принципами, творческими данными, способны высказывать обоснованные, трезвые суждения о журналистике и массмедиа. Едва ли разумно отвергать их мнения и оценки только на том основании, что они непрофессионалы в журналистике.</w:t>
      </w:r>
    </w:p>
    <w:p w14:paraId="46A35BB7" w14:textId="00589623" w:rsidR="00DD6A9C" w:rsidRPr="00C434D8" w:rsidRDefault="00DD6A9C" w:rsidP="00E262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lastRenderedPageBreak/>
        <w:t xml:space="preserve">Первичный </w:t>
      </w:r>
      <w:r w:rsidR="009D3155" w:rsidRPr="00C434D8">
        <w:rPr>
          <w:sz w:val="28"/>
          <w:szCs w:val="28"/>
        </w:rPr>
        <w:t>контент-</w:t>
      </w:r>
      <w:r w:rsidRPr="00C434D8">
        <w:rPr>
          <w:sz w:val="28"/>
          <w:szCs w:val="28"/>
        </w:rPr>
        <w:t>анализ публикаций гражданских медиакритиков выявил превалирование критических реакций на отечественное ТВ, глав</w:t>
      </w:r>
      <w:r w:rsidR="009D3155" w:rsidRPr="00C434D8">
        <w:rPr>
          <w:sz w:val="28"/>
          <w:szCs w:val="28"/>
        </w:rPr>
        <w:t>ным образом Первый канал</w:t>
      </w:r>
      <w:r w:rsidRPr="00C434D8">
        <w:rPr>
          <w:sz w:val="28"/>
          <w:szCs w:val="28"/>
        </w:rPr>
        <w:t>. Отмечались:</w:t>
      </w:r>
      <w:r w:rsidR="009D3155" w:rsidRPr="00C434D8">
        <w:rPr>
          <w:sz w:val="28"/>
          <w:szCs w:val="28"/>
        </w:rPr>
        <w:t xml:space="preserve"> неполнота картины событий, предъявляемой в программах новостей, дефицит развивающих программ и</w:t>
      </w:r>
      <w:r w:rsidRPr="00C434D8">
        <w:rPr>
          <w:sz w:val="28"/>
          <w:szCs w:val="28"/>
        </w:rPr>
        <w:t xml:space="preserve"> контента для детей, неудачный выбор концепции телепрограмм и их ведущих.</w:t>
      </w:r>
    </w:p>
    <w:p w14:paraId="2F9D4750" w14:textId="77777777" w:rsidR="00D91FED" w:rsidRPr="00C434D8" w:rsidRDefault="00D91FED" w:rsidP="00E262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40247C3" w14:textId="1B0F1608" w:rsidR="00DF1B7C" w:rsidRPr="00C434D8" w:rsidRDefault="00D91FED" w:rsidP="00C434D8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C434D8">
        <w:rPr>
          <w:i/>
          <w:iCs/>
          <w:sz w:val="28"/>
          <w:szCs w:val="28"/>
        </w:rPr>
        <w:t>Литература</w:t>
      </w:r>
    </w:p>
    <w:p w14:paraId="6687B3DE" w14:textId="3631776F" w:rsidR="00DF1B7C" w:rsidRPr="00C434D8" w:rsidRDefault="00AD78F7" w:rsidP="00C434D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 xml:space="preserve">1. </w:t>
      </w:r>
      <w:r w:rsidR="00DF1B7C" w:rsidRPr="00C434D8">
        <w:rPr>
          <w:sz w:val="28"/>
          <w:szCs w:val="28"/>
        </w:rPr>
        <w:t>Баканов Р.</w:t>
      </w:r>
      <w:r w:rsidRPr="00C434D8">
        <w:rPr>
          <w:sz w:val="28"/>
          <w:szCs w:val="28"/>
        </w:rPr>
        <w:t xml:space="preserve"> </w:t>
      </w:r>
      <w:r w:rsidR="00DF1B7C" w:rsidRPr="00C434D8">
        <w:rPr>
          <w:sz w:val="28"/>
          <w:szCs w:val="28"/>
        </w:rPr>
        <w:t xml:space="preserve">П. «Книга жалоб» на </w:t>
      </w:r>
      <w:r w:rsidR="00C434D8" w:rsidRPr="00C434D8">
        <w:rPr>
          <w:sz w:val="28"/>
          <w:szCs w:val="28"/>
        </w:rPr>
        <w:t>телевидение: Эволюция газетной телевизионной критики в Российской Федерации 1991-2000 годов</w:t>
      </w:r>
      <w:r w:rsidR="00DF1B7C" w:rsidRPr="00C434D8">
        <w:rPr>
          <w:sz w:val="28"/>
          <w:szCs w:val="28"/>
        </w:rPr>
        <w:t>. Казань</w:t>
      </w:r>
      <w:r w:rsidR="008D2A14" w:rsidRPr="00C434D8">
        <w:rPr>
          <w:sz w:val="28"/>
          <w:szCs w:val="28"/>
        </w:rPr>
        <w:t>:</w:t>
      </w:r>
      <w:r w:rsidR="00DF1B7C" w:rsidRPr="00C434D8">
        <w:rPr>
          <w:sz w:val="28"/>
          <w:szCs w:val="28"/>
        </w:rPr>
        <w:t xml:space="preserve"> </w:t>
      </w:r>
      <w:r w:rsidR="00C434D8" w:rsidRPr="00C434D8">
        <w:rPr>
          <w:sz w:val="28"/>
          <w:szCs w:val="28"/>
        </w:rPr>
        <w:t>Казанский гос</w:t>
      </w:r>
      <w:r w:rsidR="00C434D8" w:rsidRPr="00C434D8">
        <w:rPr>
          <w:sz w:val="28"/>
          <w:szCs w:val="28"/>
        </w:rPr>
        <w:t>.</w:t>
      </w:r>
      <w:r w:rsidR="00C434D8" w:rsidRPr="00C434D8">
        <w:rPr>
          <w:sz w:val="28"/>
          <w:szCs w:val="28"/>
        </w:rPr>
        <w:t xml:space="preserve"> ун</w:t>
      </w:r>
      <w:r w:rsidR="00C434D8" w:rsidRPr="00C434D8">
        <w:rPr>
          <w:sz w:val="28"/>
          <w:szCs w:val="28"/>
        </w:rPr>
        <w:t>-</w:t>
      </w:r>
      <w:r w:rsidR="00C434D8" w:rsidRPr="00C434D8">
        <w:rPr>
          <w:sz w:val="28"/>
          <w:szCs w:val="28"/>
        </w:rPr>
        <w:t>т</w:t>
      </w:r>
      <w:r w:rsidR="00C434D8" w:rsidRPr="00C434D8">
        <w:rPr>
          <w:sz w:val="28"/>
          <w:szCs w:val="28"/>
        </w:rPr>
        <w:t>,</w:t>
      </w:r>
      <w:r w:rsidR="00DF1B7C" w:rsidRPr="00C434D8">
        <w:rPr>
          <w:sz w:val="28"/>
          <w:szCs w:val="28"/>
        </w:rPr>
        <w:t xml:space="preserve"> 2007. </w:t>
      </w:r>
    </w:p>
    <w:p w14:paraId="7F0C360B" w14:textId="331BD2CF" w:rsidR="00DF1B7C" w:rsidRPr="00C434D8" w:rsidRDefault="00AD78F7" w:rsidP="00C434D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 xml:space="preserve">2. </w:t>
      </w:r>
      <w:r w:rsidR="00DF1B7C" w:rsidRPr="00C434D8">
        <w:rPr>
          <w:sz w:val="28"/>
          <w:szCs w:val="28"/>
        </w:rPr>
        <w:t>Корконосенко С.</w:t>
      </w:r>
      <w:r w:rsidRPr="00C434D8">
        <w:rPr>
          <w:sz w:val="28"/>
          <w:szCs w:val="28"/>
        </w:rPr>
        <w:t xml:space="preserve"> </w:t>
      </w:r>
      <w:r w:rsidR="00DF1B7C" w:rsidRPr="00C434D8">
        <w:rPr>
          <w:sz w:val="28"/>
          <w:szCs w:val="28"/>
        </w:rPr>
        <w:t>Г. Понятие социального заказа в теории и практике журналистики // Вопросы теории и практики журнали</w:t>
      </w:r>
      <w:r w:rsidR="00DF1B7C" w:rsidRPr="00C434D8">
        <w:rPr>
          <w:sz w:val="28"/>
          <w:szCs w:val="28"/>
        </w:rPr>
        <w:softHyphen/>
        <w:t>стики. 2025. Т. 14, № 1. С. 5–19.</w:t>
      </w:r>
    </w:p>
    <w:p w14:paraId="12824181" w14:textId="2F783CB7" w:rsidR="00DF1B7C" w:rsidRPr="00C434D8" w:rsidRDefault="00AD78F7" w:rsidP="00C434D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 xml:space="preserve">3. </w:t>
      </w:r>
      <w:r w:rsidR="00DF1B7C" w:rsidRPr="00C434D8">
        <w:rPr>
          <w:sz w:val="28"/>
          <w:szCs w:val="28"/>
        </w:rPr>
        <w:t>Короченский А.</w:t>
      </w:r>
      <w:r w:rsidRPr="00C434D8">
        <w:rPr>
          <w:sz w:val="28"/>
          <w:szCs w:val="28"/>
        </w:rPr>
        <w:t xml:space="preserve"> </w:t>
      </w:r>
      <w:r w:rsidR="00DF1B7C" w:rsidRPr="00C434D8">
        <w:rPr>
          <w:sz w:val="28"/>
          <w:szCs w:val="28"/>
        </w:rPr>
        <w:t>П. «Пятая власть»? Медиакритика в теории и практике журналистики. Ростов</w:t>
      </w:r>
      <w:r w:rsidR="00C434D8" w:rsidRPr="00C434D8">
        <w:rPr>
          <w:sz w:val="28"/>
          <w:szCs w:val="28"/>
        </w:rPr>
        <w:t xml:space="preserve"> </w:t>
      </w:r>
      <w:r w:rsidR="00DF1B7C" w:rsidRPr="00C434D8">
        <w:rPr>
          <w:sz w:val="28"/>
          <w:szCs w:val="28"/>
        </w:rPr>
        <w:t>н</w:t>
      </w:r>
      <w:r w:rsidR="00C434D8" w:rsidRPr="00C434D8">
        <w:rPr>
          <w:sz w:val="28"/>
          <w:szCs w:val="28"/>
        </w:rPr>
        <w:t>/</w:t>
      </w:r>
      <w:r w:rsidR="00DF1B7C" w:rsidRPr="00C434D8">
        <w:rPr>
          <w:sz w:val="28"/>
          <w:szCs w:val="28"/>
        </w:rPr>
        <w:t>Д</w:t>
      </w:r>
      <w:r w:rsidR="00C434D8" w:rsidRPr="00C434D8">
        <w:rPr>
          <w:sz w:val="28"/>
          <w:szCs w:val="28"/>
        </w:rPr>
        <w:t>:</w:t>
      </w:r>
      <w:r w:rsidR="00DF1B7C" w:rsidRPr="00C434D8">
        <w:rPr>
          <w:sz w:val="28"/>
          <w:szCs w:val="28"/>
        </w:rPr>
        <w:t xml:space="preserve"> </w:t>
      </w:r>
      <w:r w:rsidR="00C434D8" w:rsidRPr="00C434D8">
        <w:rPr>
          <w:sz w:val="28"/>
          <w:szCs w:val="28"/>
        </w:rPr>
        <w:t>Изд-во Ростов. ун-та</w:t>
      </w:r>
      <w:r w:rsidR="00C434D8" w:rsidRPr="00C434D8">
        <w:rPr>
          <w:sz w:val="28"/>
          <w:szCs w:val="28"/>
        </w:rPr>
        <w:t>,</w:t>
      </w:r>
      <w:r w:rsidR="00DF1B7C" w:rsidRPr="00C434D8">
        <w:rPr>
          <w:sz w:val="28"/>
          <w:szCs w:val="28"/>
        </w:rPr>
        <w:t xml:space="preserve"> 2003.</w:t>
      </w:r>
    </w:p>
    <w:p w14:paraId="430BF183" w14:textId="7738E6B8" w:rsidR="003F675B" w:rsidRPr="00C434D8" w:rsidRDefault="00AD78F7" w:rsidP="00C434D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4D8">
        <w:rPr>
          <w:sz w:val="28"/>
          <w:szCs w:val="28"/>
        </w:rPr>
        <w:t xml:space="preserve">4. </w:t>
      </w:r>
      <w:r w:rsidR="00DF1B7C" w:rsidRPr="00C434D8">
        <w:rPr>
          <w:sz w:val="28"/>
          <w:szCs w:val="28"/>
        </w:rPr>
        <w:t>Короченский</w:t>
      </w:r>
      <w:r w:rsidRPr="00C434D8">
        <w:rPr>
          <w:sz w:val="28"/>
          <w:szCs w:val="28"/>
        </w:rPr>
        <w:t xml:space="preserve"> </w:t>
      </w:r>
      <w:r w:rsidR="00DF1B7C" w:rsidRPr="00C434D8">
        <w:rPr>
          <w:sz w:val="28"/>
          <w:szCs w:val="28"/>
        </w:rPr>
        <w:t>А. П. Смысл и значение «обывательской» медиакритики // Дискурсология и медиакритика средств массовой информации: сб. науч. работ по материалам междунар. науч.-практ</w:t>
      </w:r>
      <w:r w:rsidR="00C434D8" w:rsidRPr="00C434D8">
        <w:rPr>
          <w:sz w:val="28"/>
          <w:szCs w:val="28"/>
        </w:rPr>
        <w:t>ич</w:t>
      </w:r>
      <w:r w:rsidR="00DF1B7C" w:rsidRPr="00C434D8">
        <w:rPr>
          <w:sz w:val="28"/>
          <w:szCs w:val="28"/>
        </w:rPr>
        <w:t xml:space="preserve">. конф., Белгород, 4-7 окт. 2017 г. </w:t>
      </w:r>
      <w:r w:rsidR="00C434D8" w:rsidRPr="00C434D8">
        <w:rPr>
          <w:sz w:val="28"/>
          <w:szCs w:val="28"/>
        </w:rPr>
        <w:t xml:space="preserve">/ </w:t>
      </w:r>
      <w:r w:rsidR="00DF1B7C" w:rsidRPr="00C434D8">
        <w:rPr>
          <w:sz w:val="28"/>
          <w:szCs w:val="28"/>
        </w:rPr>
        <w:t xml:space="preserve">под ред. А. В. Полонского, М. Ю. Казак, С. В. Ушаковой. </w:t>
      </w:r>
      <w:r w:rsidR="00C434D8" w:rsidRPr="00C434D8">
        <w:rPr>
          <w:sz w:val="28"/>
          <w:szCs w:val="28"/>
        </w:rPr>
        <w:t>Белгород:</w:t>
      </w:r>
      <w:r w:rsidR="00C434D8" w:rsidRPr="00C434D8">
        <w:rPr>
          <w:sz w:val="28"/>
          <w:szCs w:val="28"/>
        </w:rPr>
        <w:t xml:space="preserve"> </w:t>
      </w:r>
      <w:r w:rsidR="00C434D8" w:rsidRPr="00C434D8">
        <w:rPr>
          <w:sz w:val="28"/>
          <w:szCs w:val="28"/>
        </w:rPr>
        <w:t>ИД «Белгород» НИУ «БелГУ», 2017.</w:t>
      </w:r>
      <w:r w:rsidR="00C434D8" w:rsidRPr="00C434D8">
        <w:rPr>
          <w:sz w:val="28"/>
          <w:szCs w:val="28"/>
        </w:rPr>
        <w:t xml:space="preserve"> </w:t>
      </w:r>
      <w:r w:rsidR="00DF1B7C" w:rsidRPr="00C434D8">
        <w:rPr>
          <w:sz w:val="28"/>
          <w:szCs w:val="28"/>
        </w:rPr>
        <w:t>С. 259</w:t>
      </w:r>
      <w:r w:rsidR="00C434D8" w:rsidRPr="00C434D8">
        <w:rPr>
          <w:sz w:val="28"/>
          <w:szCs w:val="28"/>
        </w:rPr>
        <w:t>–</w:t>
      </w:r>
      <w:r w:rsidR="00DF1B7C" w:rsidRPr="00C434D8">
        <w:rPr>
          <w:sz w:val="28"/>
          <w:szCs w:val="28"/>
        </w:rPr>
        <w:t>264.</w:t>
      </w:r>
    </w:p>
    <w:sectPr w:rsidR="003F675B" w:rsidRPr="00C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1E1A"/>
    <w:multiLevelType w:val="multilevel"/>
    <w:tmpl w:val="23D2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7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55"/>
    <w:rsid w:val="00075102"/>
    <w:rsid w:val="001E0155"/>
    <w:rsid w:val="002F72F9"/>
    <w:rsid w:val="00333194"/>
    <w:rsid w:val="003F675B"/>
    <w:rsid w:val="005161A4"/>
    <w:rsid w:val="00550B47"/>
    <w:rsid w:val="005923B7"/>
    <w:rsid w:val="008D2A14"/>
    <w:rsid w:val="009B0F7B"/>
    <w:rsid w:val="009D3155"/>
    <w:rsid w:val="00AD78F7"/>
    <w:rsid w:val="00C34A73"/>
    <w:rsid w:val="00C434D8"/>
    <w:rsid w:val="00D91FED"/>
    <w:rsid w:val="00DC5BEC"/>
    <w:rsid w:val="00DD6A9C"/>
    <w:rsid w:val="00DE7F53"/>
    <w:rsid w:val="00DF1B7C"/>
    <w:rsid w:val="00E262B0"/>
    <w:rsid w:val="00E97178"/>
    <w:rsid w:val="00F92B72"/>
    <w:rsid w:val="00F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314F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78F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admin_local</dc:creator>
  <cp:lastModifiedBy>PC Huawei</cp:lastModifiedBy>
  <cp:revision>4</cp:revision>
  <dcterms:created xsi:type="dcterms:W3CDTF">2025-11-04T16:50:00Z</dcterms:created>
  <dcterms:modified xsi:type="dcterms:W3CDTF">2025-11-04T17:09:00Z</dcterms:modified>
</cp:coreProperties>
</file>