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69A2" w14:textId="77777777" w:rsidR="00E72B7B" w:rsidRDefault="008F4656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8F4656">
        <w:rPr>
          <w:rFonts w:eastAsiaTheme="minorHAnsi"/>
          <w:sz w:val="28"/>
          <w:szCs w:val="28"/>
          <w:lang w:val="ru-RU"/>
        </w:rPr>
        <w:t>Михаил Филиппович Морозов</w:t>
      </w:r>
    </w:p>
    <w:p w14:paraId="7B934DEE" w14:textId="77777777" w:rsidR="0004170D" w:rsidRPr="000E3BDD" w:rsidRDefault="0004170D" w:rsidP="008963A8">
      <w:pPr>
        <w:spacing w:line="360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0E3BDD">
        <w:rPr>
          <w:i/>
          <w:iCs/>
          <w:sz w:val="28"/>
          <w:szCs w:val="28"/>
          <w:lang w:val="ru-RU"/>
        </w:rPr>
        <w:t>Национальный исследовательский университет «Высшая школа экономики»</w:t>
      </w:r>
    </w:p>
    <w:p w14:paraId="5D219ABF" w14:textId="77777777" w:rsidR="00FC264D" w:rsidRDefault="008F4656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8F4656">
        <w:rPr>
          <w:rFonts w:eastAsiaTheme="minorHAnsi"/>
          <w:sz w:val="28"/>
          <w:szCs w:val="28"/>
          <w:lang w:val="ru-RU"/>
        </w:rPr>
        <w:t>mfmorozov@edu.hse</w:t>
      </w:r>
      <w:r w:rsidR="003D6E66" w:rsidRPr="003D6E66">
        <w:rPr>
          <w:rFonts w:eastAsiaTheme="minorHAnsi"/>
          <w:sz w:val="28"/>
          <w:szCs w:val="28"/>
          <w:lang w:val="ru-RU"/>
        </w:rPr>
        <w:t>.ru</w:t>
      </w:r>
    </w:p>
    <w:p w14:paraId="6D3A71D1" w14:textId="77777777" w:rsidR="00FC264D" w:rsidRPr="0034766E" w:rsidRDefault="00FC264D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</w:p>
    <w:p w14:paraId="762D565C" w14:textId="77777777" w:rsidR="00E72B7B" w:rsidRDefault="008F4656" w:rsidP="008963A8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8F4656">
        <w:rPr>
          <w:rFonts w:eastAsiaTheme="minorHAnsi"/>
          <w:b/>
          <w:bCs/>
          <w:sz w:val="28"/>
          <w:szCs w:val="28"/>
          <w:lang w:val="ru-RU"/>
        </w:rPr>
        <w:t xml:space="preserve">Проектирование </w:t>
      </w:r>
      <w:r w:rsidR="009A444F">
        <w:rPr>
          <w:rFonts w:eastAsiaTheme="minorHAnsi"/>
          <w:b/>
          <w:bCs/>
          <w:sz w:val="28"/>
          <w:szCs w:val="28"/>
          <w:lang w:val="ru-RU"/>
        </w:rPr>
        <w:t>цифрового студенческого медиапроекта</w:t>
      </w:r>
      <w:r w:rsidRPr="008F4656">
        <w:rPr>
          <w:rFonts w:eastAsiaTheme="minorHAnsi"/>
          <w:b/>
          <w:bCs/>
          <w:sz w:val="28"/>
          <w:szCs w:val="28"/>
          <w:lang w:val="ru-RU"/>
        </w:rPr>
        <w:t xml:space="preserve"> об экономике</w:t>
      </w:r>
    </w:p>
    <w:p w14:paraId="4456F5F1" w14:textId="77777777" w:rsidR="00E72B7B" w:rsidRDefault="00E72B7B" w:rsidP="008963A8">
      <w:pPr>
        <w:spacing w:line="360" w:lineRule="auto"/>
        <w:ind w:firstLine="720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6643EB2C" w14:textId="18F92291" w:rsidR="008C51D3" w:rsidRPr="008963A8" w:rsidRDefault="008C51D3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8C51D3">
        <w:rPr>
          <w:rFonts w:eastAsiaTheme="minorHAnsi"/>
          <w:sz w:val="28"/>
          <w:szCs w:val="28"/>
          <w:lang w:val="ru-RU"/>
        </w:rPr>
        <w:t>В условиях цифровизации медиапотребления студенческие медиа приобретают особую роль: они совмещают образовательные, социальные и информационные функции. Мы рассмотрим, как меня</w:t>
      </w:r>
      <w:r w:rsidR="00FA02CC">
        <w:rPr>
          <w:rFonts w:eastAsiaTheme="minorHAnsi"/>
          <w:sz w:val="28"/>
          <w:szCs w:val="28"/>
          <w:lang w:val="ru-RU"/>
        </w:rPr>
        <w:t>ю</w:t>
      </w:r>
      <w:r w:rsidRPr="008C51D3">
        <w:rPr>
          <w:rFonts w:eastAsiaTheme="minorHAnsi"/>
          <w:sz w:val="28"/>
          <w:szCs w:val="28"/>
          <w:lang w:val="ru-RU"/>
        </w:rPr>
        <w:t>тся аудитория и её привычки, какие задачи решают студмедиа, с какими ограничениями сталкиваются и на чём строится их успешный запуск.</w:t>
      </w:r>
    </w:p>
    <w:p w14:paraId="56A1DBC3" w14:textId="77777777" w:rsidR="0004170D" w:rsidRDefault="008E4AC3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9A444F">
        <w:rPr>
          <w:rFonts w:eastAsiaTheme="minorHAnsi"/>
          <w:sz w:val="28"/>
          <w:szCs w:val="28"/>
          <w:lang w:val="ru-RU"/>
        </w:rPr>
        <w:t>студ</w:t>
      </w:r>
      <w:r w:rsidR="008F4656" w:rsidRPr="008F4656">
        <w:rPr>
          <w:rFonts w:eastAsiaTheme="minorHAnsi"/>
          <w:sz w:val="28"/>
          <w:szCs w:val="28"/>
          <w:lang w:val="ru-RU"/>
        </w:rPr>
        <w:t xml:space="preserve">медиа, </w:t>
      </w:r>
      <w:r w:rsidR="009A444F" w:rsidRPr="000E3BDD">
        <w:rPr>
          <w:rFonts w:eastAsia="Times New Roman"/>
          <w:sz w:val="28"/>
          <w:szCs w:val="28"/>
          <w:lang w:val="ru-RU"/>
        </w:rPr>
        <w:t>медиапроектирование, деловая журналистика</w:t>
      </w:r>
      <w:r w:rsidR="009A444F">
        <w:rPr>
          <w:rFonts w:eastAsia="Times New Roman"/>
          <w:sz w:val="28"/>
          <w:szCs w:val="28"/>
          <w:lang w:val="ru-RU"/>
        </w:rPr>
        <w:t>.</w:t>
      </w:r>
    </w:p>
    <w:p w14:paraId="1A78AD72" w14:textId="77777777" w:rsidR="0004170D" w:rsidRPr="0004170D" w:rsidRDefault="0004170D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</w:p>
    <w:p w14:paraId="22A2AD95" w14:textId="20C16C1E" w:rsidR="0004170D" w:rsidRDefault="0004170D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4170D">
        <w:rPr>
          <w:rFonts w:eastAsiaTheme="minorHAnsi"/>
          <w:sz w:val="28"/>
          <w:szCs w:val="28"/>
          <w:lang w:eastAsia="en-US"/>
        </w:rPr>
        <w:t xml:space="preserve">Аудитория всё больше </w:t>
      </w:r>
      <w:r w:rsidR="00FF402C">
        <w:rPr>
          <w:rFonts w:eastAsiaTheme="minorHAnsi"/>
          <w:sz w:val="28"/>
          <w:szCs w:val="28"/>
          <w:lang w:eastAsia="en-US"/>
        </w:rPr>
        <w:t>получает</w:t>
      </w:r>
      <w:r w:rsidRPr="0004170D">
        <w:rPr>
          <w:rFonts w:eastAsiaTheme="minorHAnsi"/>
          <w:sz w:val="28"/>
          <w:szCs w:val="28"/>
          <w:lang w:eastAsia="en-US"/>
        </w:rPr>
        <w:t xml:space="preserve"> контент через цифровые платформы. Показательны статистические </w:t>
      </w:r>
      <w:r w:rsidR="00FA02CC">
        <w:rPr>
          <w:rFonts w:eastAsiaTheme="minorHAnsi"/>
          <w:sz w:val="28"/>
          <w:szCs w:val="28"/>
          <w:lang w:eastAsia="en-US"/>
        </w:rPr>
        <w:t>данные</w:t>
      </w:r>
      <w:r w:rsidRPr="0004170D">
        <w:rPr>
          <w:rFonts w:eastAsiaTheme="minorHAnsi"/>
          <w:sz w:val="28"/>
          <w:szCs w:val="28"/>
          <w:lang w:eastAsia="en-US"/>
        </w:rPr>
        <w:t>, демонстрирующие современное медиапотребление: 98% россиян проводят время в интернете, а люди старше 16 лет</w:t>
      </w:r>
      <w:r w:rsidR="00FA02CC">
        <w:rPr>
          <w:rFonts w:eastAsiaTheme="minorHAnsi"/>
          <w:sz w:val="28"/>
          <w:szCs w:val="28"/>
          <w:lang w:eastAsia="en-US"/>
        </w:rPr>
        <w:t xml:space="preserve"> – </w:t>
      </w:r>
      <w:r w:rsidRPr="0004170D">
        <w:rPr>
          <w:rFonts w:eastAsiaTheme="minorHAnsi"/>
          <w:sz w:val="28"/>
          <w:szCs w:val="28"/>
          <w:lang w:eastAsia="en-US"/>
        </w:rPr>
        <w:t>8 часов в день [</w:t>
      </w:r>
      <w:r w:rsidR="002878A3" w:rsidRPr="002878A3">
        <w:rPr>
          <w:rFonts w:eastAsiaTheme="minorHAnsi"/>
          <w:sz w:val="28"/>
          <w:szCs w:val="28"/>
          <w:lang w:eastAsia="en-US"/>
        </w:rPr>
        <w:t>4</w:t>
      </w:r>
      <w:r w:rsidRPr="0004170D">
        <w:rPr>
          <w:rFonts w:eastAsiaTheme="minorHAnsi"/>
          <w:sz w:val="28"/>
          <w:szCs w:val="28"/>
          <w:lang w:eastAsia="en-US"/>
        </w:rPr>
        <w:t>]. Основной платформой стал Telegram, а инфлюенсеры заменяют журналистов. В 2024 г</w:t>
      </w:r>
      <w:r w:rsidR="00FA02CC">
        <w:rPr>
          <w:rFonts w:eastAsiaTheme="minorHAnsi"/>
          <w:sz w:val="28"/>
          <w:szCs w:val="28"/>
          <w:lang w:eastAsia="en-US"/>
        </w:rPr>
        <w:t>.</w:t>
      </w:r>
      <w:r w:rsidRPr="0004170D">
        <w:rPr>
          <w:rFonts w:eastAsiaTheme="minorHAnsi"/>
          <w:sz w:val="28"/>
          <w:szCs w:val="28"/>
          <w:lang w:eastAsia="en-US"/>
        </w:rPr>
        <w:t xml:space="preserve"> 57% россиян узна</w:t>
      </w:r>
      <w:r w:rsidR="00FA02CC">
        <w:rPr>
          <w:rFonts w:eastAsiaTheme="minorHAnsi"/>
          <w:sz w:val="28"/>
          <w:szCs w:val="28"/>
          <w:lang w:eastAsia="en-US"/>
        </w:rPr>
        <w:t>вали</w:t>
      </w:r>
      <w:r w:rsidRPr="0004170D">
        <w:rPr>
          <w:rFonts w:eastAsiaTheme="minorHAnsi"/>
          <w:sz w:val="28"/>
          <w:szCs w:val="28"/>
          <w:lang w:eastAsia="en-US"/>
        </w:rPr>
        <w:t xml:space="preserve"> последние новости в Telegram и от блогеров, а ещё 24% заявили, что инфлюенсеры и Telegram</w:t>
      </w:r>
      <w:r w:rsidRPr="0004170D">
        <w:rPr>
          <w:rFonts w:eastAsiaTheme="minorHAnsi"/>
          <w:sz w:val="28"/>
          <w:szCs w:val="28"/>
          <w:lang w:eastAsia="en-US"/>
        </w:rPr>
        <w:noBreakHyphen/>
        <w:t>каналы подают информацию объективнее [</w:t>
      </w:r>
      <w:r w:rsidR="002878A3" w:rsidRPr="002878A3">
        <w:rPr>
          <w:rFonts w:eastAsiaTheme="minorHAnsi"/>
          <w:sz w:val="28"/>
          <w:szCs w:val="28"/>
          <w:lang w:eastAsia="en-US"/>
        </w:rPr>
        <w:t>1</w:t>
      </w:r>
      <w:r w:rsidRPr="0004170D">
        <w:rPr>
          <w:rFonts w:eastAsiaTheme="minorHAnsi"/>
          <w:sz w:val="28"/>
          <w:szCs w:val="28"/>
          <w:lang w:eastAsia="en-US"/>
        </w:rPr>
        <w:t>].</w:t>
      </w:r>
    </w:p>
    <w:p w14:paraId="55E9E553" w14:textId="1BA72DC4" w:rsidR="0004170D" w:rsidRPr="0004170D" w:rsidRDefault="00FF402C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Помимо общероссийских тенденций необходимо отметить поколенческие</w:t>
      </w:r>
      <w:r w:rsidR="00FA02C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необходимо понимать психологию потребления медиа зумерами. </w:t>
      </w:r>
      <w:r>
        <w:rPr>
          <w:rFonts w:eastAsiaTheme="minorHAnsi"/>
          <w:sz w:val="28"/>
          <w:szCs w:val="28"/>
          <w:lang w:eastAsia="en-US"/>
        </w:rPr>
        <w:t>Они</w:t>
      </w:r>
      <w:r w:rsidRPr="0004170D">
        <w:rPr>
          <w:rFonts w:eastAsiaTheme="minorHAnsi"/>
          <w:sz w:val="28"/>
          <w:szCs w:val="28"/>
          <w:lang w:eastAsia="en-US"/>
        </w:rPr>
        <w:t xml:space="preserve"> существуют в 7 «информационных режимах» потребления, ключевой из которых</w:t>
      </w:r>
      <w:r w:rsidR="00FA02CC">
        <w:rPr>
          <w:rFonts w:eastAsiaTheme="minorHAnsi"/>
          <w:sz w:val="28"/>
          <w:szCs w:val="28"/>
          <w:lang w:eastAsia="en-US"/>
        </w:rPr>
        <w:t xml:space="preserve"> – </w:t>
      </w:r>
      <w:r w:rsidRPr="0004170D">
        <w:rPr>
          <w:rFonts w:eastAsiaTheme="minorHAnsi"/>
          <w:sz w:val="28"/>
          <w:szCs w:val="28"/>
          <w:lang w:eastAsia="en-US"/>
        </w:rPr>
        <w:t>«таймкиллинг», т</w:t>
      </w:r>
      <w:r w:rsidR="00FA02CC">
        <w:rPr>
          <w:rFonts w:eastAsiaTheme="minorHAnsi"/>
          <w:sz w:val="28"/>
          <w:szCs w:val="28"/>
          <w:lang w:eastAsia="en-US"/>
        </w:rPr>
        <w:t>о</w:t>
      </w:r>
      <w:r w:rsidRPr="0004170D">
        <w:rPr>
          <w:rFonts w:eastAsiaTheme="minorHAnsi"/>
          <w:sz w:val="28"/>
          <w:szCs w:val="28"/>
          <w:lang w:eastAsia="en-US"/>
        </w:rPr>
        <w:t> е</w:t>
      </w:r>
      <w:r w:rsidR="00FA02CC">
        <w:rPr>
          <w:rFonts w:eastAsiaTheme="minorHAnsi"/>
          <w:sz w:val="28"/>
          <w:szCs w:val="28"/>
          <w:lang w:eastAsia="en-US"/>
        </w:rPr>
        <w:t>сть</w:t>
      </w:r>
      <w:r w:rsidRPr="0004170D">
        <w:rPr>
          <w:rFonts w:eastAsiaTheme="minorHAnsi"/>
          <w:sz w:val="28"/>
          <w:szCs w:val="28"/>
          <w:lang w:eastAsia="en-US"/>
        </w:rPr>
        <w:t xml:space="preserve"> фоновый скроллинг [</w:t>
      </w:r>
      <w:r w:rsidR="002878A3" w:rsidRPr="002878A3">
        <w:rPr>
          <w:rFonts w:eastAsiaTheme="minorHAnsi"/>
          <w:sz w:val="28"/>
          <w:szCs w:val="28"/>
          <w:lang w:eastAsia="en-US"/>
        </w:rPr>
        <w:t>5</w:t>
      </w:r>
      <w:r w:rsidRPr="0004170D">
        <w:rPr>
          <w:rFonts w:eastAsiaTheme="minorHAnsi"/>
          <w:sz w:val="28"/>
          <w:szCs w:val="28"/>
          <w:lang w:eastAsia="en-US"/>
        </w:rPr>
        <w:t>].</w:t>
      </w:r>
      <w:r>
        <w:rPr>
          <w:rFonts w:eastAsiaTheme="minorHAnsi"/>
          <w:sz w:val="28"/>
          <w:szCs w:val="28"/>
          <w:lang w:eastAsia="en-US"/>
        </w:rPr>
        <w:t xml:space="preserve"> Зумеры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 доверяют контенту исходя из контекста платформы, валидации сверстников и «эстетической» достоверности</w:t>
      </w:r>
      <w:r w:rsidR="00FA02CC">
        <w:rPr>
          <w:rFonts w:eastAsiaTheme="minorHAnsi"/>
          <w:sz w:val="28"/>
          <w:szCs w:val="28"/>
          <w:lang w:eastAsia="en-US"/>
        </w:rPr>
        <w:t xml:space="preserve"> – 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вне зависимости от источника. </w:t>
      </w:r>
    </w:p>
    <w:p w14:paraId="090F83D6" w14:textId="68A9CBF3" w:rsidR="0004170D" w:rsidRPr="0004170D" w:rsidRDefault="008C51D3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C51D3">
        <w:rPr>
          <w:rFonts w:eastAsiaTheme="minorHAnsi"/>
          <w:iCs/>
          <w:sz w:val="28"/>
          <w:szCs w:val="28"/>
          <w:lang w:eastAsia="en-US"/>
        </w:rPr>
        <w:t>На фоне таких трендов медиапотребления особую роль начинают играть студенческие медиа</w:t>
      </w:r>
      <w:r w:rsidRPr="008C51D3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Они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 служат учебной площадкой для развития навыков </w:t>
      </w:r>
      <w:r w:rsidR="00FA02CC">
        <w:rPr>
          <w:rFonts w:eastAsiaTheme="minorHAnsi"/>
          <w:sz w:val="28"/>
          <w:szCs w:val="28"/>
          <w:lang w:eastAsia="en-US"/>
        </w:rPr>
        <w:t xml:space="preserve">в </w:t>
      </w:r>
      <w:r w:rsidR="00FA02CC">
        <w:rPr>
          <w:rFonts w:eastAsiaTheme="minorHAnsi"/>
          <w:sz w:val="28"/>
          <w:szCs w:val="28"/>
          <w:lang w:eastAsia="en-US"/>
        </w:rPr>
        <w:lastRenderedPageBreak/>
        <w:t xml:space="preserve">области </w:t>
      </w:r>
      <w:r w:rsidR="0004170D" w:rsidRPr="0004170D">
        <w:rPr>
          <w:rFonts w:eastAsiaTheme="minorHAnsi"/>
          <w:sz w:val="28"/>
          <w:szCs w:val="28"/>
          <w:lang w:eastAsia="en-US"/>
        </w:rPr>
        <w:t>журналистики, репортаж</w:t>
      </w:r>
      <w:r w:rsidR="00FA02CC">
        <w:rPr>
          <w:rFonts w:eastAsiaTheme="minorHAnsi"/>
          <w:sz w:val="28"/>
          <w:szCs w:val="28"/>
          <w:lang w:eastAsia="en-US"/>
        </w:rPr>
        <w:t>а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 и мультимедиа</w:t>
      </w:r>
      <w:r w:rsidR="0004170D">
        <w:rPr>
          <w:rFonts w:eastAsiaTheme="minorHAnsi"/>
          <w:sz w:val="28"/>
          <w:szCs w:val="28"/>
          <w:lang w:eastAsia="en-US"/>
        </w:rPr>
        <w:t xml:space="preserve"> </w:t>
      </w:r>
      <w:r w:rsidR="0004170D" w:rsidRPr="0004170D">
        <w:rPr>
          <w:rFonts w:eastAsiaTheme="minorHAnsi"/>
          <w:sz w:val="28"/>
          <w:szCs w:val="28"/>
          <w:lang w:eastAsia="en-US"/>
        </w:rPr>
        <w:t>производства. Участники получают практический проектный опыт, который дополняет теоретическое обучение.</w:t>
      </w:r>
    </w:p>
    <w:p w14:paraId="334164B0" w14:textId="3DE9A11A" w:rsidR="0004170D" w:rsidRPr="0004170D" w:rsidRDefault="0004170D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4170D">
        <w:rPr>
          <w:rFonts w:eastAsiaTheme="minorHAnsi"/>
          <w:sz w:val="28"/>
          <w:szCs w:val="28"/>
          <w:lang w:eastAsia="en-US"/>
        </w:rPr>
        <w:t xml:space="preserve">Кроме того, студмедиа выступают площадкой для формирования локальной общности: они освещают местные события, новости кампуса и проблемы, затрагивающие студенческое сообщество. Наконец, медиапроекты </w:t>
      </w:r>
      <w:r w:rsidR="00FA02CC">
        <w:rPr>
          <w:rFonts w:eastAsiaTheme="minorHAnsi"/>
          <w:sz w:val="28"/>
          <w:szCs w:val="28"/>
          <w:lang w:eastAsia="en-US"/>
        </w:rPr>
        <w:t>выполняю</w:t>
      </w:r>
      <w:r w:rsidRPr="0004170D">
        <w:rPr>
          <w:rFonts w:eastAsiaTheme="minorHAnsi"/>
          <w:sz w:val="28"/>
          <w:szCs w:val="28"/>
          <w:lang w:eastAsia="en-US"/>
        </w:rPr>
        <w:t>т образовательно</w:t>
      </w:r>
      <w:r w:rsidRPr="0004170D">
        <w:rPr>
          <w:rFonts w:eastAsiaTheme="minorHAnsi"/>
          <w:sz w:val="28"/>
          <w:szCs w:val="28"/>
          <w:lang w:eastAsia="en-US"/>
        </w:rPr>
        <w:noBreakHyphen/>
        <w:t>социальную миссию, выступая в роли афиши предстоящих мероприятий, образовательных курсов, семинаров, олимпиад и карьерных перспектив для целевой аудитории.</w:t>
      </w:r>
    </w:p>
    <w:p w14:paraId="6EC07366" w14:textId="77777777" w:rsidR="0004170D" w:rsidRPr="0004170D" w:rsidRDefault="008C51D3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C51D3">
        <w:rPr>
          <w:rFonts w:eastAsiaTheme="minorHAnsi"/>
          <w:iCs/>
          <w:sz w:val="28"/>
          <w:szCs w:val="28"/>
          <w:lang w:eastAsia="en-US"/>
        </w:rPr>
        <w:t>Однако, несмотря на потенциал, студмедиа сталкиваются с рядом системных ограничений</w:t>
      </w:r>
      <w:r w:rsidR="0004170D" w:rsidRPr="008C51D3">
        <w:rPr>
          <w:rFonts w:eastAsiaTheme="minorHAnsi"/>
          <w:sz w:val="28"/>
          <w:szCs w:val="28"/>
          <w:lang w:eastAsia="en-US"/>
        </w:rPr>
        <w:t>.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 Часто </w:t>
      </w:r>
      <w:r w:rsidR="0004170D">
        <w:rPr>
          <w:rFonts w:eastAsiaTheme="minorHAnsi"/>
          <w:sz w:val="28"/>
          <w:szCs w:val="28"/>
          <w:lang w:eastAsia="en-US"/>
        </w:rPr>
        <w:t xml:space="preserve">их </w:t>
      </w:r>
      <w:r w:rsidR="0004170D" w:rsidRPr="0004170D">
        <w:rPr>
          <w:rFonts w:eastAsiaTheme="minorHAnsi"/>
          <w:sz w:val="28"/>
          <w:szCs w:val="28"/>
          <w:lang w:eastAsia="en-US"/>
        </w:rPr>
        <w:t>активность снижается в периоды каникул или праздников, что влияет на лояльность аудитории. Отсутствие возможностей для монетизации и общая ограниченность ресурсов ведут к низкой вовлечённости студентов. Также стоит упомянуть недост</w:t>
      </w:r>
      <w:r w:rsidR="009A444F">
        <w:rPr>
          <w:rFonts w:eastAsiaTheme="minorHAnsi"/>
          <w:sz w:val="28"/>
          <w:szCs w:val="28"/>
          <w:lang w:eastAsia="en-US"/>
        </w:rPr>
        <w:t xml:space="preserve">аток опыта и знаний у </w:t>
      </w:r>
      <w:r w:rsidR="0004170D" w:rsidRPr="0004170D">
        <w:rPr>
          <w:rFonts w:eastAsiaTheme="minorHAnsi"/>
          <w:sz w:val="28"/>
          <w:szCs w:val="28"/>
          <w:lang w:eastAsia="en-US"/>
        </w:rPr>
        <w:t>авторов, что может приводить к снижению качества материалов.</w:t>
      </w:r>
    </w:p>
    <w:p w14:paraId="68180A7C" w14:textId="0CEE39BA" w:rsidR="0004170D" w:rsidRPr="009658DA" w:rsidRDefault="009658DA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E3BDD">
        <w:rPr>
          <w:sz w:val="28"/>
          <w:szCs w:val="28"/>
        </w:rPr>
        <w:t>В рамках образовательного процесса в НИУ ВШЭ была сделана попытка создать медиапроект</w:t>
      </w:r>
      <w:r w:rsidR="008C51D3" w:rsidRPr="008C51D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FF402C" w:rsidRPr="0004170D">
        <w:rPr>
          <w:rFonts w:eastAsiaTheme="minorHAnsi"/>
          <w:sz w:val="28"/>
          <w:szCs w:val="28"/>
          <w:lang w:eastAsia="en-US"/>
        </w:rPr>
        <w:t>«</w:t>
      </w:r>
      <w:r w:rsidR="008C51D3" w:rsidRPr="008C51D3">
        <w:rPr>
          <w:rFonts w:eastAsiaTheme="minorHAnsi"/>
          <w:iCs/>
          <w:sz w:val="28"/>
          <w:szCs w:val="28"/>
          <w:lang w:eastAsia="en-US"/>
        </w:rPr>
        <w:t>Экономическая жвачка</w:t>
      </w:r>
      <w:r w:rsidR="00FF402C" w:rsidRPr="0004170D">
        <w:rPr>
          <w:rFonts w:eastAsiaTheme="minorHAnsi"/>
          <w:sz w:val="28"/>
          <w:szCs w:val="28"/>
          <w:lang w:eastAsia="en-US"/>
        </w:rPr>
        <w:t>»</w:t>
      </w:r>
      <w:r w:rsidRPr="009658DA">
        <w:rPr>
          <w:sz w:val="28"/>
          <w:szCs w:val="28"/>
        </w:rPr>
        <w:t xml:space="preserve"> </w:t>
      </w:r>
      <w:r w:rsidRPr="000E3BDD">
        <w:rPr>
          <w:sz w:val="28"/>
          <w:szCs w:val="28"/>
        </w:rPr>
        <w:t>[</w:t>
      </w:r>
      <w:r w:rsidR="002878A3" w:rsidRPr="002878A3">
        <w:rPr>
          <w:sz w:val="28"/>
          <w:szCs w:val="28"/>
        </w:rPr>
        <w:t>2</w:t>
      </w:r>
      <w:r w:rsidRPr="000E3BD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878A3" w:rsidRPr="002878A3">
        <w:rPr>
          <w:sz w:val="28"/>
          <w:szCs w:val="28"/>
        </w:rPr>
        <w:t>3</w:t>
      </w:r>
      <w:r>
        <w:rPr>
          <w:sz w:val="28"/>
          <w:szCs w:val="28"/>
        </w:rPr>
        <w:t>]</w:t>
      </w:r>
      <w:r w:rsidR="0004170D" w:rsidRPr="008C51D3">
        <w:rPr>
          <w:rFonts w:eastAsiaTheme="minorHAnsi"/>
          <w:sz w:val="28"/>
          <w:szCs w:val="28"/>
          <w:lang w:eastAsia="en-US"/>
        </w:rPr>
        <w:t>.</w:t>
      </w:r>
      <w:r w:rsidR="0004170D" w:rsidRPr="0004170D">
        <w:rPr>
          <w:rFonts w:eastAsiaTheme="minorHAnsi"/>
          <w:sz w:val="28"/>
          <w:szCs w:val="28"/>
          <w:lang w:eastAsia="en-US"/>
        </w:rPr>
        <w:t xml:space="preserve"> Миссия проекта</w:t>
      </w:r>
      <w:r w:rsidR="00FA02CC">
        <w:rPr>
          <w:rFonts w:eastAsiaTheme="minorHAnsi"/>
          <w:sz w:val="28"/>
          <w:szCs w:val="28"/>
          <w:lang w:eastAsia="en-US"/>
        </w:rPr>
        <w:t xml:space="preserve"> – </w:t>
      </w:r>
      <w:r w:rsidR="0004170D" w:rsidRPr="0004170D">
        <w:rPr>
          <w:rFonts w:eastAsiaTheme="minorHAnsi"/>
          <w:sz w:val="28"/>
          <w:szCs w:val="28"/>
          <w:lang w:eastAsia="en-US"/>
        </w:rPr>
        <w:t>рассказать о разных явлениях экономической жизни через приёмы объяснительной журналистики</w:t>
      </w:r>
      <w:r>
        <w:rPr>
          <w:sz w:val="28"/>
          <w:szCs w:val="28"/>
        </w:rPr>
        <w:t xml:space="preserve">. </w:t>
      </w:r>
      <w:r w:rsidRPr="000E3BDD">
        <w:rPr>
          <w:sz w:val="28"/>
          <w:szCs w:val="28"/>
        </w:rPr>
        <w:t xml:space="preserve">Используя стандартную модель делового </w:t>
      </w:r>
      <w:r>
        <w:rPr>
          <w:sz w:val="28"/>
          <w:szCs w:val="28"/>
        </w:rPr>
        <w:t>медиа</w:t>
      </w:r>
      <w:r w:rsidRPr="000E3BDD">
        <w:rPr>
          <w:sz w:val="28"/>
          <w:szCs w:val="28"/>
        </w:rPr>
        <w:t xml:space="preserve">, созданный проект обрабатывает </w:t>
      </w:r>
      <w:r>
        <w:rPr>
          <w:sz w:val="28"/>
          <w:szCs w:val="28"/>
        </w:rPr>
        <w:t xml:space="preserve">экономические новости и знания в формате объяснительной журналистики, используя приемы инфотейнмента. </w:t>
      </w:r>
      <w:r w:rsidR="0004170D" w:rsidRPr="0004170D">
        <w:rPr>
          <w:rFonts w:eastAsiaTheme="minorHAnsi"/>
          <w:sz w:val="28"/>
          <w:szCs w:val="28"/>
          <w:lang w:eastAsia="en-US"/>
        </w:rPr>
        <w:t>Медиапроект функц</w:t>
      </w:r>
      <w:r>
        <w:rPr>
          <w:rFonts w:eastAsiaTheme="minorHAnsi"/>
          <w:sz w:val="28"/>
          <w:szCs w:val="28"/>
          <w:lang w:eastAsia="en-US"/>
        </w:rPr>
        <w:t>ионирует как интернет</w:t>
      </w:r>
      <w:r>
        <w:rPr>
          <w:rFonts w:eastAsiaTheme="minorHAnsi"/>
          <w:sz w:val="28"/>
          <w:szCs w:val="28"/>
          <w:lang w:eastAsia="en-US"/>
        </w:rPr>
        <w:noBreakHyphen/>
        <w:t>редакция и учитывает контекст платформы. Т</w:t>
      </w:r>
      <w:r w:rsidR="00BB59E4">
        <w:rPr>
          <w:rFonts w:eastAsiaTheme="minorHAnsi"/>
          <w:sz w:val="28"/>
          <w:szCs w:val="28"/>
          <w:lang w:eastAsia="en-US"/>
        </w:rPr>
        <w:t xml:space="preserve">екстовый контент выходит в </w:t>
      </w:r>
      <w:r w:rsidR="00BB59E4" w:rsidRPr="0004170D">
        <w:rPr>
          <w:rFonts w:eastAsiaTheme="minorHAnsi"/>
          <w:sz w:val="28"/>
          <w:szCs w:val="28"/>
          <w:lang w:eastAsia="en-US"/>
        </w:rPr>
        <w:t>Telegram</w:t>
      </w:r>
      <w:r w:rsidR="00BB59E4" w:rsidRPr="00BB59E4">
        <w:rPr>
          <w:rFonts w:eastAsiaTheme="minorHAnsi"/>
          <w:sz w:val="28"/>
          <w:szCs w:val="28"/>
          <w:lang w:eastAsia="en-US"/>
        </w:rPr>
        <w:t xml:space="preserve">, </w:t>
      </w:r>
      <w:r w:rsidR="00BB59E4">
        <w:rPr>
          <w:rFonts w:eastAsiaTheme="minorHAnsi"/>
          <w:sz w:val="28"/>
          <w:szCs w:val="28"/>
          <w:lang w:eastAsia="en-US"/>
        </w:rPr>
        <w:t xml:space="preserve">видеоконтент – в </w:t>
      </w:r>
      <w:r w:rsidR="00BB59E4">
        <w:rPr>
          <w:rFonts w:eastAsiaTheme="minorHAnsi"/>
          <w:sz w:val="28"/>
          <w:szCs w:val="28"/>
          <w:lang w:val="en-US" w:eastAsia="en-US"/>
        </w:rPr>
        <w:t>VK</w:t>
      </w:r>
      <w:r w:rsidR="00BB59E4">
        <w:rPr>
          <w:rFonts w:eastAsiaTheme="minorHAnsi"/>
          <w:sz w:val="28"/>
          <w:szCs w:val="28"/>
          <w:lang w:eastAsia="en-US"/>
        </w:rPr>
        <w:t xml:space="preserve"> Видео</w:t>
      </w:r>
      <w:r w:rsidR="00BB59E4" w:rsidRPr="00BB59E4">
        <w:rPr>
          <w:rFonts w:eastAsiaTheme="minorHAnsi"/>
          <w:sz w:val="28"/>
          <w:szCs w:val="28"/>
          <w:lang w:eastAsia="en-US"/>
        </w:rPr>
        <w:t xml:space="preserve">, </w:t>
      </w:r>
      <w:r w:rsidR="00BB59E4">
        <w:rPr>
          <w:rFonts w:eastAsiaTheme="minorHAnsi"/>
          <w:sz w:val="28"/>
          <w:szCs w:val="28"/>
          <w:lang w:eastAsia="en-US"/>
        </w:rPr>
        <w:t>а аудиоконтент дистриб</w:t>
      </w:r>
      <w:r w:rsidR="000747F9">
        <w:rPr>
          <w:rFonts w:eastAsiaTheme="minorHAnsi"/>
          <w:sz w:val="28"/>
          <w:szCs w:val="28"/>
          <w:lang w:eastAsia="en-US"/>
        </w:rPr>
        <w:t>у</w:t>
      </w:r>
      <w:r w:rsidR="00BB59E4">
        <w:rPr>
          <w:rFonts w:eastAsiaTheme="minorHAnsi"/>
          <w:sz w:val="28"/>
          <w:szCs w:val="28"/>
          <w:lang w:eastAsia="en-US"/>
        </w:rPr>
        <w:t xml:space="preserve">тируется через платформу </w:t>
      </w:r>
      <w:r w:rsidR="00BB59E4">
        <w:rPr>
          <w:rFonts w:eastAsiaTheme="minorHAnsi"/>
          <w:sz w:val="28"/>
          <w:szCs w:val="28"/>
          <w:lang w:val="en-US" w:eastAsia="en-US"/>
        </w:rPr>
        <w:t>Mave</w:t>
      </w:r>
      <w:r w:rsidR="00BB59E4">
        <w:rPr>
          <w:rFonts w:eastAsiaTheme="minorHAnsi"/>
          <w:sz w:val="28"/>
          <w:szCs w:val="28"/>
          <w:lang w:eastAsia="en-US"/>
        </w:rPr>
        <w:t xml:space="preserve"> на множество площадок, где возможно прослушивание подкастов.</w:t>
      </w:r>
      <w:r>
        <w:rPr>
          <w:sz w:val="28"/>
          <w:szCs w:val="28"/>
        </w:rPr>
        <w:t xml:space="preserve"> </w:t>
      </w:r>
      <w:r w:rsidR="00BB59E4">
        <w:rPr>
          <w:rFonts w:eastAsiaTheme="minorHAnsi"/>
          <w:sz w:val="28"/>
          <w:szCs w:val="28"/>
          <w:lang w:eastAsia="en-US"/>
        </w:rPr>
        <w:t xml:space="preserve">Ценность проекта </w:t>
      </w:r>
      <w:r w:rsidR="002726B1">
        <w:rPr>
          <w:rFonts w:eastAsiaTheme="minorHAnsi"/>
          <w:sz w:val="28"/>
          <w:szCs w:val="28"/>
          <w:lang w:eastAsia="en-US"/>
        </w:rPr>
        <w:t xml:space="preserve">для аудитории </w:t>
      </w:r>
      <w:r w:rsidR="00BB59E4">
        <w:rPr>
          <w:rFonts w:eastAsiaTheme="minorHAnsi"/>
          <w:sz w:val="28"/>
          <w:szCs w:val="28"/>
          <w:lang w:eastAsia="en-US"/>
        </w:rPr>
        <w:t xml:space="preserve">достигается благодаря внутри- и межвузовским коллаборациям, комментариям и интервью признанных экспертов с высоким уровнем медийности и </w:t>
      </w:r>
      <w:r w:rsidR="002726B1">
        <w:rPr>
          <w:rFonts w:eastAsiaTheme="minorHAnsi"/>
          <w:sz w:val="28"/>
          <w:szCs w:val="28"/>
          <w:lang w:eastAsia="en-US"/>
        </w:rPr>
        <w:t>таргетированию на увлекающихся экономикой.</w:t>
      </w:r>
      <w:r w:rsidR="0004170D" w:rsidRPr="00FF402C">
        <w:rPr>
          <w:rFonts w:eastAsiaTheme="minorHAnsi"/>
          <w:sz w:val="28"/>
          <w:szCs w:val="28"/>
          <w:lang w:eastAsia="en-US"/>
        </w:rPr>
        <w:t xml:space="preserve"> «Жвачка» выпускает контент для студентов (ВШЭ, МГУ, МГИМО, РЭУ им. Плеханова и др.) и школьников</w:t>
      </w:r>
      <w:r w:rsidR="002726B1">
        <w:rPr>
          <w:rFonts w:eastAsiaTheme="minorHAnsi"/>
          <w:sz w:val="28"/>
          <w:szCs w:val="28"/>
          <w:lang w:eastAsia="en-US"/>
        </w:rPr>
        <w:t xml:space="preserve"> старших классов</w:t>
      </w:r>
      <w:r w:rsidR="0004170D" w:rsidRPr="00FF402C">
        <w:rPr>
          <w:rFonts w:eastAsiaTheme="minorHAnsi"/>
          <w:sz w:val="28"/>
          <w:szCs w:val="28"/>
          <w:lang w:eastAsia="en-US"/>
        </w:rPr>
        <w:t xml:space="preserve"> (Лицей ВШЭ, ЛФУ, Университетская </w:t>
      </w:r>
      <w:r w:rsidR="0004170D" w:rsidRPr="00FF402C">
        <w:rPr>
          <w:rFonts w:eastAsiaTheme="minorHAnsi"/>
          <w:sz w:val="28"/>
          <w:szCs w:val="28"/>
          <w:lang w:eastAsia="en-US"/>
        </w:rPr>
        <w:lastRenderedPageBreak/>
        <w:t xml:space="preserve">гимназия), </w:t>
      </w:r>
      <w:r w:rsidR="00FF402C" w:rsidRPr="00FF402C">
        <w:rPr>
          <w:rFonts w:eastAsiaTheme="minorHAnsi"/>
          <w:iCs/>
          <w:sz w:val="28"/>
          <w:szCs w:val="28"/>
          <w:lang w:eastAsia="en-US"/>
        </w:rPr>
        <w:t xml:space="preserve">которые </w:t>
      </w:r>
      <w:r w:rsidR="0004170D" w:rsidRPr="00FF402C">
        <w:rPr>
          <w:rFonts w:eastAsiaTheme="minorHAnsi"/>
          <w:sz w:val="28"/>
          <w:szCs w:val="28"/>
          <w:lang w:eastAsia="en-US"/>
        </w:rPr>
        <w:t xml:space="preserve">готовятся сдавать обществознание или </w:t>
      </w:r>
      <w:r w:rsidR="000747F9">
        <w:rPr>
          <w:rFonts w:eastAsiaTheme="minorHAnsi"/>
          <w:sz w:val="28"/>
          <w:szCs w:val="28"/>
          <w:lang w:eastAsia="en-US"/>
        </w:rPr>
        <w:t>участвова</w:t>
      </w:r>
      <w:r w:rsidR="0004170D" w:rsidRPr="00FF402C">
        <w:rPr>
          <w:rFonts w:eastAsiaTheme="minorHAnsi"/>
          <w:sz w:val="28"/>
          <w:szCs w:val="28"/>
          <w:lang w:eastAsia="en-US"/>
        </w:rPr>
        <w:t xml:space="preserve">ть </w:t>
      </w:r>
      <w:r w:rsidR="000747F9">
        <w:rPr>
          <w:rFonts w:eastAsiaTheme="minorHAnsi"/>
          <w:sz w:val="28"/>
          <w:szCs w:val="28"/>
          <w:lang w:eastAsia="en-US"/>
        </w:rPr>
        <w:t xml:space="preserve">в </w:t>
      </w:r>
      <w:r w:rsidR="0004170D" w:rsidRPr="00FF402C">
        <w:rPr>
          <w:rFonts w:eastAsiaTheme="minorHAnsi"/>
          <w:sz w:val="28"/>
          <w:szCs w:val="28"/>
          <w:lang w:eastAsia="en-US"/>
        </w:rPr>
        <w:t>олимпиад</w:t>
      </w:r>
      <w:r w:rsidR="000747F9">
        <w:rPr>
          <w:rFonts w:eastAsiaTheme="minorHAnsi"/>
          <w:sz w:val="28"/>
          <w:szCs w:val="28"/>
          <w:lang w:eastAsia="en-US"/>
        </w:rPr>
        <w:t xml:space="preserve">ах </w:t>
      </w:r>
      <w:r w:rsidR="0004170D" w:rsidRPr="00FF402C">
        <w:rPr>
          <w:rFonts w:eastAsiaTheme="minorHAnsi"/>
          <w:sz w:val="28"/>
          <w:szCs w:val="28"/>
          <w:lang w:eastAsia="en-US"/>
        </w:rPr>
        <w:t>по экономике.</w:t>
      </w:r>
    </w:p>
    <w:p w14:paraId="14CFF0DB" w14:textId="30A674B7" w:rsidR="00E72B7B" w:rsidRDefault="008C51D3" w:rsidP="008963A8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F402C">
        <w:rPr>
          <w:rFonts w:eastAsiaTheme="minorHAnsi"/>
          <w:iCs/>
          <w:sz w:val="28"/>
          <w:szCs w:val="28"/>
          <w:lang w:eastAsia="en-US"/>
        </w:rPr>
        <w:t xml:space="preserve">Обобщая опыт и выявленные проблемы, </w:t>
      </w:r>
      <w:r w:rsidR="000747F9">
        <w:rPr>
          <w:rFonts w:eastAsiaTheme="minorHAnsi"/>
          <w:iCs/>
          <w:sz w:val="28"/>
          <w:szCs w:val="28"/>
          <w:lang w:eastAsia="en-US"/>
        </w:rPr>
        <w:t xml:space="preserve">отметим, что </w:t>
      </w:r>
      <w:r w:rsidR="009A444F">
        <w:rPr>
          <w:rFonts w:eastAsiaTheme="minorHAnsi"/>
          <w:sz w:val="28"/>
          <w:szCs w:val="28"/>
          <w:lang w:eastAsia="en-US"/>
        </w:rPr>
        <w:t>у</w:t>
      </w:r>
      <w:r w:rsidR="00FF402C" w:rsidRPr="00FF402C">
        <w:rPr>
          <w:rFonts w:eastAsiaTheme="minorHAnsi"/>
          <w:sz w:val="28"/>
          <w:szCs w:val="28"/>
          <w:lang w:eastAsia="en-US"/>
        </w:rPr>
        <w:t>спех зависит от баланса между образовательной миссией и информационной ценностью контента</w:t>
      </w:r>
      <w:r w:rsidR="0004170D" w:rsidRPr="00FF402C">
        <w:rPr>
          <w:rFonts w:eastAsiaTheme="minorHAnsi"/>
          <w:sz w:val="28"/>
          <w:szCs w:val="28"/>
          <w:lang w:eastAsia="en-US"/>
        </w:rPr>
        <w:t xml:space="preserve">. Также </w:t>
      </w:r>
      <w:r w:rsidR="009A444F">
        <w:rPr>
          <w:rFonts w:eastAsiaTheme="minorHAnsi"/>
          <w:sz w:val="28"/>
          <w:szCs w:val="28"/>
          <w:lang w:eastAsia="en-US"/>
        </w:rPr>
        <w:t>н</w:t>
      </w:r>
      <w:r w:rsidR="00FF402C" w:rsidRPr="00FF402C">
        <w:rPr>
          <w:rFonts w:eastAsiaTheme="minorHAnsi"/>
          <w:sz w:val="28"/>
          <w:szCs w:val="28"/>
          <w:lang w:eastAsia="en-US"/>
        </w:rPr>
        <w:t>еобходимо сочетать цифровые форматы с регулярной аналитикой пользовательского поведения</w:t>
      </w:r>
      <w:r w:rsidR="0004170D" w:rsidRPr="00FF402C">
        <w:rPr>
          <w:rFonts w:eastAsiaTheme="minorHAnsi"/>
          <w:sz w:val="28"/>
          <w:szCs w:val="28"/>
          <w:lang w:eastAsia="en-US"/>
        </w:rPr>
        <w:t>.</w:t>
      </w:r>
      <w:r w:rsidR="00FF402C" w:rsidRPr="00FF402C">
        <w:rPr>
          <w:rFonts w:eastAsiaTheme="minorHAnsi"/>
          <w:sz w:val="28"/>
          <w:szCs w:val="28"/>
          <w:lang w:eastAsia="en-US"/>
        </w:rPr>
        <w:t xml:space="preserve"> Для масштабирования студмедиа критически важно выходить за пределы вуза и ориентироваться на смежные аудитории (школьники, выпускники, профессионалы)</w:t>
      </w:r>
      <w:r w:rsidR="009A444F">
        <w:rPr>
          <w:rFonts w:eastAsiaTheme="minorHAnsi"/>
          <w:sz w:val="28"/>
          <w:szCs w:val="28"/>
          <w:lang w:eastAsia="en-US"/>
        </w:rPr>
        <w:t>.</w:t>
      </w:r>
    </w:p>
    <w:p w14:paraId="0857D136" w14:textId="77777777" w:rsidR="00E72B7B" w:rsidRDefault="00E72B7B" w:rsidP="008963A8">
      <w:pPr>
        <w:spacing w:line="36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</w:p>
    <w:p w14:paraId="2C01BB51" w14:textId="77777777" w:rsidR="00E72B7B" w:rsidRPr="00D50B60" w:rsidRDefault="00D50B60" w:rsidP="008963A8">
      <w:pPr>
        <w:spacing w:line="360" w:lineRule="auto"/>
        <w:ind w:firstLine="720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1E682420" w14:textId="0D505F70" w:rsidR="002878A3" w:rsidRPr="002878A3" w:rsidRDefault="002878A3" w:rsidP="002878A3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2878A3">
        <w:rPr>
          <w:rFonts w:eastAsiaTheme="minorHAnsi"/>
          <w:sz w:val="28"/>
          <w:szCs w:val="28"/>
          <w:lang w:val="ru-RU"/>
        </w:rPr>
        <w:t>Исследование показало, что больше половины россиян узнают новости в Telegram // ТАСС. 2024.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2878A3">
        <w:rPr>
          <w:rFonts w:eastAsiaTheme="minorHAnsi"/>
          <w:sz w:val="28"/>
          <w:szCs w:val="28"/>
          <w:lang w:val="ru-RU"/>
        </w:rPr>
        <w:t xml:space="preserve">17 сент. </w:t>
      </w:r>
      <w:r w:rsidRPr="002878A3">
        <w:rPr>
          <w:rFonts w:eastAsiaTheme="minorHAnsi"/>
          <w:sz w:val="28"/>
          <w:szCs w:val="28"/>
          <w:lang w:val="ru-RU"/>
        </w:rPr>
        <w:t>URL: https://tass.ru/obschestvo/21881197</w:t>
      </w:r>
      <w:r w:rsidRPr="002878A3">
        <w:rPr>
          <w:rFonts w:eastAsiaTheme="minorHAnsi"/>
          <w:sz w:val="28"/>
          <w:szCs w:val="28"/>
          <w:lang w:val="ru-RU"/>
        </w:rPr>
        <w:t>.</w:t>
      </w:r>
    </w:p>
    <w:p w14:paraId="42D483E4" w14:textId="5597D312" w:rsidR="002878A3" w:rsidRPr="002878A3" w:rsidRDefault="002878A3" w:rsidP="002878A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</w:rPr>
        <w:t>2</w:t>
      </w:r>
      <w:r w:rsidRPr="002878A3">
        <w:rPr>
          <w:rFonts w:eastAsiaTheme="minorHAnsi"/>
          <w:sz w:val="28"/>
          <w:szCs w:val="28"/>
          <w:lang w:val="ru-RU"/>
        </w:rPr>
        <w:t xml:space="preserve">. Экономическая жвачка. </w:t>
      </w:r>
      <w:r w:rsidRPr="002878A3">
        <w:rPr>
          <w:rFonts w:eastAsiaTheme="minorHAnsi"/>
          <w:sz w:val="28"/>
          <w:szCs w:val="28"/>
        </w:rPr>
        <w:t>URL</w:t>
      </w:r>
      <w:r w:rsidRPr="002878A3">
        <w:rPr>
          <w:rFonts w:eastAsiaTheme="minorHAnsi"/>
          <w:sz w:val="28"/>
          <w:szCs w:val="28"/>
          <w:lang w:val="ru-RU"/>
        </w:rPr>
        <w:t xml:space="preserve">: </w:t>
      </w:r>
      <w:r w:rsidRPr="002878A3">
        <w:rPr>
          <w:rFonts w:eastAsiaTheme="minorHAnsi"/>
          <w:sz w:val="28"/>
          <w:szCs w:val="28"/>
        </w:rPr>
        <w:t>https</w:t>
      </w:r>
      <w:r w:rsidRPr="002878A3">
        <w:rPr>
          <w:rFonts w:eastAsiaTheme="minorHAnsi"/>
          <w:sz w:val="28"/>
          <w:szCs w:val="28"/>
          <w:lang w:val="ru-RU"/>
        </w:rPr>
        <w:t>://</w:t>
      </w:r>
      <w:r w:rsidRPr="002878A3">
        <w:rPr>
          <w:rFonts w:eastAsiaTheme="minorHAnsi"/>
          <w:sz w:val="28"/>
          <w:szCs w:val="28"/>
        </w:rPr>
        <w:t>t</w:t>
      </w:r>
      <w:r w:rsidRPr="002878A3">
        <w:rPr>
          <w:rFonts w:eastAsiaTheme="minorHAnsi"/>
          <w:sz w:val="28"/>
          <w:szCs w:val="28"/>
          <w:lang w:val="ru-RU"/>
        </w:rPr>
        <w:t>.</w:t>
      </w:r>
      <w:r w:rsidRPr="002878A3">
        <w:rPr>
          <w:rFonts w:eastAsiaTheme="minorHAnsi"/>
          <w:sz w:val="28"/>
          <w:szCs w:val="28"/>
        </w:rPr>
        <w:t>me</w:t>
      </w:r>
      <w:r w:rsidRPr="002878A3">
        <w:rPr>
          <w:rFonts w:eastAsiaTheme="minorHAnsi"/>
          <w:sz w:val="28"/>
          <w:szCs w:val="28"/>
          <w:lang w:val="ru-RU"/>
        </w:rPr>
        <w:t>/</w:t>
      </w:r>
      <w:r w:rsidRPr="002878A3">
        <w:rPr>
          <w:rFonts w:eastAsiaTheme="minorHAnsi"/>
          <w:sz w:val="28"/>
          <w:szCs w:val="28"/>
        </w:rPr>
        <w:t>themoneygum</w:t>
      </w:r>
      <w:r w:rsidRPr="002878A3">
        <w:rPr>
          <w:rFonts w:eastAsiaTheme="minorHAnsi"/>
          <w:sz w:val="28"/>
          <w:szCs w:val="28"/>
          <w:lang w:val="ru-RU"/>
        </w:rPr>
        <w:t>.</w:t>
      </w:r>
    </w:p>
    <w:p w14:paraId="6B53E4C9" w14:textId="79566172" w:rsidR="002878A3" w:rsidRPr="002878A3" w:rsidRDefault="002878A3" w:rsidP="002878A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</w:rPr>
        <w:t>3</w:t>
      </w:r>
      <w:r w:rsidRPr="002878A3">
        <w:rPr>
          <w:rFonts w:eastAsiaTheme="minorHAnsi"/>
          <w:sz w:val="28"/>
          <w:szCs w:val="28"/>
          <w:lang w:val="ru-RU"/>
        </w:rPr>
        <w:t xml:space="preserve">. Экономическая жвачка. </w:t>
      </w:r>
      <w:r w:rsidRPr="002878A3">
        <w:rPr>
          <w:rFonts w:eastAsiaTheme="minorHAnsi"/>
          <w:sz w:val="28"/>
          <w:szCs w:val="28"/>
        </w:rPr>
        <w:t>URL</w:t>
      </w:r>
      <w:r w:rsidRPr="002878A3">
        <w:rPr>
          <w:rFonts w:eastAsiaTheme="minorHAnsi"/>
          <w:sz w:val="28"/>
          <w:szCs w:val="28"/>
          <w:lang w:val="ru-RU"/>
        </w:rPr>
        <w:t xml:space="preserve">: </w:t>
      </w:r>
      <w:r w:rsidRPr="002878A3">
        <w:rPr>
          <w:rFonts w:eastAsiaTheme="minorHAnsi"/>
          <w:sz w:val="28"/>
          <w:szCs w:val="28"/>
        </w:rPr>
        <w:t>https</w:t>
      </w:r>
      <w:r w:rsidRPr="002878A3">
        <w:rPr>
          <w:rFonts w:eastAsiaTheme="minorHAnsi"/>
          <w:sz w:val="28"/>
          <w:szCs w:val="28"/>
          <w:lang w:val="ru-RU"/>
        </w:rPr>
        <w:t>://</w:t>
      </w:r>
      <w:r w:rsidRPr="002878A3">
        <w:rPr>
          <w:rFonts w:eastAsiaTheme="minorHAnsi"/>
          <w:sz w:val="28"/>
          <w:szCs w:val="28"/>
        </w:rPr>
        <w:t>vk</w:t>
      </w:r>
      <w:r w:rsidRPr="002878A3">
        <w:rPr>
          <w:rFonts w:eastAsiaTheme="minorHAnsi"/>
          <w:sz w:val="28"/>
          <w:szCs w:val="28"/>
          <w:lang w:val="ru-RU"/>
        </w:rPr>
        <w:t>.</w:t>
      </w:r>
      <w:r w:rsidRPr="002878A3">
        <w:rPr>
          <w:rFonts w:eastAsiaTheme="minorHAnsi"/>
          <w:sz w:val="28"/>
          <w:szCs w:val="28"/>
        </w:rPr>
        <w:t>com</w:t>
      </w:r>
      <w:r w:rsidRPr="002878A3">
        <w:rPr>
          <w:rFonts w:eastAsiaTheme="minorHAnsi"/>
          <w:sz w:val="28"/>
          <w:szCs w:val="28"/>
          <w:lang w:val="ru-RU"/>
        </w:rPr>
        <w:t>/</w:t>
      </w:r>
      <w:r w:rsidRPr="002878A3">
        <w:rPr>
          <w:rFonts w:eastAsiaTheme="minorHAnsi"/>
          <w:sz w:val="28"/>
          <w:szCs w:val="28"/>
        </w:rPr>
        <w:t>themoneygum</w:t>
      </w:r>
      <w:r w:rsidRPr="002878A3">
        <w:rPr>
          <w:rFonts w:eastAsiaTheme="minorHAnsi"/>
          <w:sz w:val="28"/>
          <w:szCs w:val="28"/>
          <w:lang w:val="ru-RU"/>
        </w:rPr>
        <w:t>.</w:t>
      </w:r>
    </w:p>
    <w:p w14:paraId="597BDCD4" w14:textId="48BC7A07" w:rsidR="008F4656" w:rsidRPr="002878A3" w:rsidRDefault="002878A3" w:rsidP="002878A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es-ES"/>
        </w:rPr>
      </w:pPr>
      <w:r>
        <w:rPr>
          <w:rFonts w:eastAsiaTheme="minorHAnsi"/>
          <w:sz w:val="28"/>
          <w:szCs w:val="28"/>
        </w:rPr>
        <w:t xml:space="preserve">4. </w:t>
      </w:r>
      <w:r w:rsidR="00F4349E" w:rsidRPr="002878A3">
        <w:rPr>
          <w:rFonts w:eastAsiaTheme="minorHAnsi"/>
          <w:sz w:val="28"/>
          <w:szCs w:val="28"/>
        </w:rPr>
        <w:t>Kemp</w:t>
      </w:r>
      <w:r w:rsidR="00F4349E" w:rsidRPr="002878A3">
        <w:t xml:space="preserve"> </w:t>
      </w:r>
      <w:r w:rsidR="00F4349E" w:rsidRPr="002878A3">
        <w:rPr>
          <w:rFonts w:eastAsiaTheme="minorHAnsi"/>
          <w:sz w:val="28"/>
          <w:szCs w:val="28"/>
        </w:rPr>
        <w:t>S</w:t>
      </w:r>
      <w:r w:rsidR="00F4349E" w:rsidRPr="002878A3">
        <w:rPr>
          <w:rFonts w:eastAsiaTheme="minorHAnsi"/>
          <w:sz w:val="28"/>
          <w:szCs w:val="28"/>
        </w:rPr>
        <w:t>.</w:t>
      </w:r>
      <w:r w:rsidR="00F4349E" w:rsidRPr="002878A3">
        <w:rPr>
          <w:rFonts w:eastAsiaTheme="minorHAnsi"/>
          <w:sz w:val="28"/>
          <w:szCs w:val="28"/>
        </w:rPr>
        <w:t xml:space="preserve"> </w:t>
      </w:r>
      <w:r w:rsidR="008F4656" w:rsidRPr="00F4349E">
        <w:rPr>
          <w:rFonts w:eastAsiaTheme="minorHAnsi"/>
          <w:sz w:val="28"/>
          <w:szCs w:val="28"/>
        </w:rPr>
        <w:t>Digital</w:t>
      </w:r>
      <w:r w:rsidR="008F4656" w:rsidRPr="002878A3">
        <w:rPr>
          <w:rFonts w:eastAsiaTheme="minorHAnsi"/>
          <w:sz w:val="28"/>
          <w:szCs w:val="28"/>
        </w:rPr>
        <w:t xml:space="preserve"> 2025: </w:t>
      </w:r>
      <w:r w:rsidR="0060149D" w:rsidRPr="002878A3">
        <w:rPr>
          <w:rFonts w:eastAsiaTheme="minorHAnsi"/>
          <w:sz w:val="28"/>
          <w:szCs w:val="28"/>
        </w:rPr>
        <w:t>The</w:t>
      </w:r>
      <w:r w:rsidR="0060149D" w:rsidRPr="002878A3">
        <w:rPr>
          <w:rFonts w:eastAsiaTheme="minorHAnsi"/>
          <w:sz w:val="28"/>
          <w:szCs w:val="28"/>
        </w:rPr>
        <w:t xml:space="preserve"> </w:t>
      </w:r>
      <w:r w:rsidR="008F4656" w:rsidRPr="00F4349E">
        <w:rPr>
          <w:rFonts w:eastAsiaTheme="minorHAnsi"/>
          <w:sz w:val="28"/>
          <w:szCs w:val="28"/>
        </w:rPr>
        <w:t>Russian</w:t>
      </w:r>
      <w:r w:rsidR="008F4656" w:rsidRPr="002878A3">
        <w:rPr>
          <w:rFonts w:eastAsiaTheme="minorHAnsi"/>
          <w:sz w:val="28"/>
          <w:szCs w:val="28"/>
        </w:rPr>
        <w:t xml:space="preserve"> </w:t>
      </w:r>
      <w:r w:rsidR="008F4656" w:rsidRPr="00F4349E">
        <w:rPr>
          <w:rFonts w:eastAsiaTheme="minorHAnsi"/>
          <w:sz w:val="28"/>
          <w:szCs w:val="28"/>
        </w:rPr>
        <w:t>Federation</w:t>
      </w:r>
      <w:r w:rsidR="008F4656" w:rsidRPr="002878A3">
        <w:rPr>
          <w:rFonts w:eastAsiaTheme="minorHAnsi"/>
          <w:sz w:val="28"/>
          <w:szCs w:val="28"/>
        </w:rPr>
        <w:t xml:space="preserve"> /</w:t>
      </w:r>
      <w:r>
        <w:rPr>
          <w:rFonts w:eastAsiaTheme="minorHAnsi"/>
          <w:sz w:val="28"/>
          <w:szCs w:val="28"/>
        </w:rPr>
        <w:t>/</w:t>
      </w:r>
      <w:r w:rsidR="008F4656" w:rsidRPr="002878A3">
        <w:rPr>
          <w:rFonts w:eastAsiaTheme="minorHAnsi"/>
          <w:sz w:val="28"/>
          <w:szCs w:val="28"/>
        </w:rPr>
        <w:t xml:space="preserve"> </w:t>
      </w:r>
      <w:r w:rsidR="008F4656" w:rsidRPr="00F4349E">
        <w:rPr>
          <w:rFonts w:eastAsiaTheme="minorHAnsi"/>
          <w:sz w:val="28"/>
          <w:szCs w:val="28"/>
        </w:rPr>
        <w:t>DataReportal</w:t>
      </w:r>
      <w:r w:rsidR="008F4656" w:rsidRPr="002878A3">
        <w:rPr>
          <w:rFonts w:eastAsiaTheme="minorHAnsi"/>
          <w:sz w:val="28"/>
          <w:szCs w:val="28"/>
        </w:rPr>
        <w:t>.</w:t>
      </w:r>
      <w:r w:rsidR="00FA02CC" w:rsidRPr="002878A3">
        <w:rPr>
          <w:rFonts w:eastAsiaTheme="minorHAnsi"/>
          <w:sz w:val="28"/>
          <w:szCs w:val="28"/>
        </w:rPr>
        <w:t xml:space="preserve"> </w:t>
      </w:r>
      <w:r w:rsidR="008F4656" w:rsidRPr="002878A3">
        <w:rPr>
          <w:rFonts w:eastAsiaTheme="minorHAnsi"/>
          <w:sz w:val="28"/>
          <w:szCs w:val="28"/>
        </w:rPr>
        <w:t>2025.</w:t>
      </w:r>
      <w:r w:rsidR="00FA02CC" w:rsidRPr="002878A3">
        <w:rPr>
          <w:rFonts w:eastAsiaTheme="minorHAnsi"/>
          <w:sz w:val="28"/>
          <w:szCs w:val="28"/>
        </w:rPr>
        <w:t xml:space="preserve"> </w:t>
      </w:r>
      <w:r w:rsidR="0060149D" w:rsidRPr="0060149D">
        <w:rPr>
          <w:rFonts w:eastAsiaTheme="minorHAnsi"/>
          <w:sz w:val="28"/>
          <w:szCs w:val="28"/>
          <w:lang w:val="ru-RU"/>
        </w:rPr>
        <w:t>3 March</w:t>
      </w:r>
      <w:r w:rsidR="0060149D">
        <w:rPr>
          <w:rFonts w:eastAsiaTheme="minorHAnsi"/>
          <w:sz w:val="28"/>
          <w:szCs w:val="28"/>
          <w:lang w:val="ru-RU"/>
        </w:rPr>
        <w:t>.</w:t>
      </w:r>
      <w:r w:rsidR="00FA02CC" w:rsidRPr="00F4349E">
        <w:rPr>
          <w:rFonts w:eastAsiaTheme="minorHAnsi"/>
          <w:sz w:val="28"/>
          <w:szCs w:val="28"/>
          <w:lang w:val="ru-RU"/>
        </w:rPr>
        <w:t xml:space="preserve"> </w:t>
      </w:r>
      <w:r w:rsidR="008F4656" w:rsidRPr="002878A3">
        <w:rPr>
          <w:rFonts w:eastAsiaTheme="minorHAnsi"/>
          <w:sz w:val="28"/>
          <w:szCs w:val="28"/>
          <w:lang w:val="es-ES"/>
        </w:rPr>
        <w:t xml:space="preserve">URL: </w:t>
      </w:r>
      <w:r w:rsidR="009A444F" w:rsidRPr="002878A3">
        <w:rPr>
          <w:rFonts w:eastAsiaTheme="minorHAnsi"/>
          <w:sz w:val="28"/>
          <w:szCs w:val="28"/>
          <w:u w:color="0563C1"/>
          <w:lang w:val="es-ES"/>
        </w:rPr>
        <w:t>https://datareporta</w:t>
      </w:r>
      <w:r w:rsidR="009A444F" w:rsidRPr="002878A3">
        <w:rPr>
          <w:rFonts w:eastAsiaTheme="minorHAnsi"/>
          <w:sz w:val="28"/>
          <w:szCs w:val="28"/>
          <w:u w:color="0563C1"/>
          <w:lang w:val="es-ES"/>
        </w:rPr>
        <w:t>l</w:t>
      </w:r>
      <w:r w:rsidR="009A444F" w:rsidRPr="002878A3">
        <w:rPr>
          <w:rFonts w:eastAsiaTheme="minorHAnsi"/>
          <w:sz w:val="28"/>
          <w:szCs w:val="28"/>
          <w:u w:color="0563C1"/>
          <w:lang w:val="es-ES"/>
        </w:rPr>
        <w:t>.com/reports/digital-2025-russian-federation</w:t>
      </w:r>
      <w:r w:rsidR="008F4656" w:rsidRPr="002878A3">
        <w:rPr>
          <w:rFonts w:eastAsiaTheme="minorHAnsi"/>
          <w:sz w:val="28"/>
          <w:szCs w:val="28"/>
          <w:lang w:val="es-ES"/>
        </w:rPr>
        <w:t>.</w:t>
      </w:r>
    </w:p>
    <w:p w14:paraId="73A20CC9" w14:textId="035CFE2E" w:rsidR="00E72B7B" w:rsidRPr="008963A8" w:rsidRDefault="002878A3" w:rsidP="002878A3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878A3">
        <w:rPr>
          <w:rFonts w:eastAsiaTheme="minorHAnsi"/>
          <w:sz w:val="28"/>
          <w:szCs w:val="28"/>
          <w:lang w:val="es-ES"/>
        </w:rPr>
        <w:t>5</w:t>
      </w:r>
      <w:r w:rsidR="008F4656" w:rsidRPr="0060149D">
        <w:rPr>
          <w:rFonts w:eastAsiaTheme="minorHAnsi"/>
          <w:sz w:val="28"/>
          <w:szCs w:val="28"/>
          <w:lang w:val="es-ES"/>
        </w:rPr>
        <w:t>. Xu</w:t>
      </w:r>
      <w:r w:rsidR="0060149D" w:rsidRPr="0060149D">
        <w:rPr>
          <w:lang w:val="es-ES"/>
        </w:rPr>
        <w:t xml:space="preserve"> </w:t>
      </w:r>
      <w:r w:rsidR="0060149D" w:rsidRPr="0060149D">
        <w:rPr>
          <w:rFonts w:eastAsiaTheme="minorHAnsi"/>
          <w:sz w:val="28"/>
          <w:szCs w:val="28"/>
          <w:lang w:val="es-ES"/>
        </w:rPr>
        <w:t>R</w:t>
      </w:r>
      <w:r w:rsidR="0060149D" w:rsidRPr="0060149D">
        <w:rPr>
          <w:rFonts w:eastAsiaTheme="minorHAnsi"/>
          <w:sz w:val="28"/>
          <w:szCs w:val="28"/>
          <w:lang w:val="es-ES"/>
        </w:rPr>
        <w:t>.</w:t>
      </w:r>
      <w:r w:rsidR="008F4656" w:rsidRPr="0060149D">
        <w:rPr>
          <w:rFonts w:eastAsiaTheme="minorHAnsi"/>
          <w:sz w:val="28"/>
          <w:szCs w:val="28"/>
          <w:lang w:val="es-ES"/>
        </w:rPr>
        <w:t>, Le</w:t>
      </w:r>
      <w:r w:rsidR="0060149D" w:rsidRPr="0060149D">
        <w:rPr>
          <w:lang w:val="es-ES"/>
        </w:rPr>
        <w:t xml:space="preserve"> </w:t>
      </w:r>
      <w:r w:rsidR="0060149D" w:rsidRPr="0060149D">
        <w:rPr>
          <w:rFonts w:eastAsiaTheme="minorHAnsi"/>
          <w:sz w:val="28"/>
          <w:szCs w:val="28"/>
          <w:lang w:val="es-ES"/>
        </w:rPr>
        <w:t>Nhu</w:t>
      </w:r>
      <w:r w:rsidR="008F4656" w:rsidRPr="0060149D">
        <w:rPr>
          <w:rFonts w:eastAsiaTheme="minorHAnsi"/>
          <w:sz w:val="28"/>
          <w:szCs w:val="28"/>
          <w:lang w:val="es-ES"/>
        </w:rPr>
        <w:t>, Park</w:t>
      </w:r>
      <w:r w:rsidR="0060149D" w:rsidRPr="0060149D">
        <w:rPr>
          <w:lang w:val="es-ES"/>
        </w:rPr>
        <w:t xml:space="preserve"> </w:t>
      </w:r>
      <w:r w:rsidR="0060149D" w:rsidRPr="0060149D">
        <w:rPr>
          <w:rFonts w:eastAsiaTheme="minorHAnsi"/>
          <w:sz w:val="28"/>
          <w:szCs w:val="28"/>
          <w:lang w:val="es-ES"/>
        </w:rPr>
        <w:t>R</w:t>
      </w:r>
      <w:r w:rsidR="0060149D" w:rsidRPr="0060149D">
        <w:rPr>
          <w:rFonts w:eastAsiaTheme="minorHAnsi"/>
          <w:sz w:val="28"/>
          <w:szCs w:val="28"/>
          <w:lang w:val="es-ES"/>
        </w:rPr>
        <w:t>.</w:t>
      </w:r>
      <w:r w:rsidR="008F4656" w:rsidRPr="0060149D">
        <w:rPr>
          <w:rFonts w:eastAsiaTheme="minorHAnsi"/>
          <w:sz w:val="28"/>
          <w:szCs w:val="28"/>
          <w:lang w:val="es-ES"/>
        </w:rPr>
        <w:t xml:space="preserve">, </w:t>
      </w:r>
      <w:r w:rsidR="0060149D" w:rsidRPr="0060149D">
        <w:rPr>
          <w:rFonts w:eastAsiaTheme="minorHAnsi"/>
          <w:sz w:val="28"/>
          <w:szCs w:val="28"/>
          <w:lang w:val="es-ES"/>
        </w:rPr>
        <w:t xml:space="preserve">et al. </w:t>
      </w:r>
      <w:r w:rsidR="008F4656" w:rsidRPr="008F4656">
        <w:rPr>
          <w:rFonts w:eastAsiaTheme="minorHAnsi"/>
          <w:sz w:val="28"/>
          <w:szCs w:val="28"/>
        </w:rPr>
        <w:t xml:space="preserve">New contexts, old heuristics: How young people in India and the US trust online content in the age of generative AI // </w:t>
      </w:r>
      <w:r w:rsidR="0060149D" w:rsidRPr="0060149D">
        <w:rPr>
          <w:rFonts w:eastAsiaTheme="minorHAnsi"/>
          <w:sz w:val="28"/>
          <w:szCs w:val="28"/>
        </w:rPr>
        <w:t>A</w:t>
      </w:r>
      <w:r w:rsidR="0060149D" w:rsidRPr="0060149D">
        <w:rPr>
          <w:rFonts w:eastAsiaTheme="minorHAnsi"/>
          <w:sz w:val="28"/>
          <w:szCs w:val="28"/>
        </w:rPr>
        <w:t>rxiv.org</w:t>
      </w:r>
      <w:r w:rsidR="0060149D" w:rsidRPr="0060149D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r w:rsidR="008F4656" w:rsidRPr="008F4656">
        <w:rPr>
          <w:rFonts w:eastAsiaTheme="minorHAnsi"/>
          <w:sz w:val="28"/>
          <w:szCs w:val="28"/>
        </w:rPr>
        <w:t xml:space="preserve">URL: </w:t>
      </w:r>
      <w:r w:rsidR="009A444F" w:rsidRPr="002878A3">
        <w:rPr>
          <w:rFonts w:eastAsiaTheme="minorHAnsi"/>
          <w:sz w:val="28"/>
          <w:szCs w:val="28"/>
          <w:u w:color="0563C1"/>
        </w:rPr>
        <w:t>https://arxiv.org/pdf/</w:t>
      </w:r>
      <w:r w:rsidR="009A444F" w:rsidRPr="002878A3">
        <w:rPr>
          <w:rFonts w:eastAsiaTheme="minorHAnsi"/>
          <w:sz w:val="28"/>
          <w:szCs w:val="28"/>
          <w:u w:color="0563C1"/>
        </w:rPr>
        <w:t>2</w:t>
      </w:r>
      <w:r w:rsidR="009A444F" w:rsidRPr="002878A3">
        <w:rPr>
          <w:rFonts w:eastAsiaTheme="minorHAnsi"/>
          <w:sz w:val="28"/>
          <w:szCs w:val="28"/>
          <w:u w:color="0563C1"/>
        </w:rPr>
        <w:t>405.02522</w:t>
      </w:r>
      <w:r w:rsidR="008F4656" w:rsidRPr="008F4656">
        <w:rPr>
          <w:rFonts w:eastAsiaTheme="minorHAnsi"/>
          <w:sz w:val="28"/>
          <w:szCs w:val="28"/>
        </w:rPr>
        <w:t>.</w:t>
      </w:r>
    </w:p>
    <w:sectPr w:rsidR="00E72B7B" w:rsidRPr="008963A8" w:rsidSect="00C82C5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9E9"/>
    <w:multiLevelType w:val="hybridMultilevel"/>
    <w:tmpl w:val="CDEEBC8E"/>
    <w:lvl w:ilvl="0" w:tplc="591C01A8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885795510">
    <w:abstractNumId w:val="1"/>
  </w:num>
  <w:num w:numId="2" w16cid:durableId="50286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B"/>
    <w:rsid w:val="00016B95"/>
    <w:rsid w:val="0004170D"/>
    <w:rsid w:val="000747F9"/>
    <w:rsid w:val="000806C5"/>
    <w:rsid w:val="0017220E"/>
    <w:rsid w:val="00212256"/>
    <w:rsid w:val="002715FD"/>
    <w:rsid w:val="002726B1"/>
    <w:rsid w:val="002878A3"/>
    <w:rsid w:val="002F72F9"/>
    <w:rsid w:val="003174D6"/>
    <w:rsid w:val="0034766E"/>
    <w:rsid w:val="00393B9E"/>
    <w:rsid w:val="003D6E66"/>
    <w:rsid w:val="003E64A8"/>
    <w:rsid w:val="004C323F"/>
    <w:rsid w:val="005B64AA"/>
    <w:rsid w:val="0060149D"/>
    <w:rsid w:val="007254C4"/>
    <w:rsid w:val="008863D2"/>
    <w:rsid w:val="008963A8"/>
    <w:rsid w:val="008C51D3"/>
    <w:rsid w:val="008E4AC3"/>
    <w:rsid w:val="008F4656"/>
    <w:rsid w:val="009658DA"/>
    <w:rsid w:val="009A444F"/>
    <w:rsid w:val="00A771B7"/>
    <w:rsid w:val="00AA2BBB"/>
    <w:rsid w:val="00AA4EBC"/>
    <w:rsid w:val="00B83BDF"/>
    <w:rsid w:val="00BA5423"/>
    <w:rsid w:val="00BB59E4"/>
    <w:rsid w:val="00C82C56"/>
    <w:rsid w:val="00D50B60"/>
    <w:rsid w:val="00E72B7B"/>
    <w:rsid w:val="00F4349E"/>
    <w:rsid w:val="00FA02CC"/>
    <w:rsid w:val="00FB5772"/>
    <w:rsid w:val="00FC264D"/>
    <w:rsid w:val="00FF402C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8B01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C56"/>
    <w:rPr>
      <w:sz w:val="24"/>
      <w:szCs w:val="24"/>
    </w:rPr>
  </w:style>
  <w:style w:type="paragraph" w:styleId="1">
    <w:name w:val="heading 1"/>
    <w:next w:val="a"/>
    <w:qFormat/>
    <w:rsid w:val="00C82C56"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rsid w:val="00C82C56"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rsid w:val="00C82C56"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rsid w:val="00C82C56"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rsid w:val="00C82C56"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rsid w:val="00C82C56"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C82C56"/>
    <w:rPr>
      <w:vertAlign w:val="superscript"/>
    </w:rPr>
  </w:style>
  <w:style w:type="character" w:styleId="a4">
    <w:name w:val="Hyperlink"/>
    <w:uiPriority w:val="99"/>
    <w:unhideWhenUsed/>
    <w:rsid w:val="00C82C56"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  <w:rsid w:val="00C82C56"/>
  </w:style>
  <w:style w:type="paragraph" w:styleId="a7">
    <w:name w:val="Title"/>
    <w:qFormat/>
    <w:rsid w:val="00C82C56"/>
    <w:rPr>
      <w:sz w:val="56"/>
      <w:szCs w:val="56"/>
    </w:rPr>
  </w:style>
  <w:style w:type="paragraph" w:styleId="a8">
    <w:name w:val="List Paragraph"/>
    <w:qFormat/>
    <w:rsid w:val="00C82C56"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sid w:val="00C82C56"/>
    <w:rPr>
      <w:sz w:val="20"/>
      <w:szCs w:val="20"/>
    </w:rPr>
  </w:style>
  <w:style w:type="paragraph" w:customStyle="1" w:styleId="MdSpace">
    <w:name w:val="MdSpace"/>
    <w:qFormat/>
    <w:rsid w:val="00C82C56"/>
    <w:rPr>
      <w:sz w:val="12"/>
      <w:szCs w:val="12"/>
    </w:rPr>
  </w:style>
  <w:style w:type="paragraph" w:customStyle="1" w:styleId="MdCode">
    <w:name w:val="MdCode"/>
    <w:qFormat/>
    <w:rsid w:val="00C82C56"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rsid w:val="00C82C56"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rsid w:val="00C82C56"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sid w:val="00C82C56"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rsid w:val="00C82C56"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rsid w:val="00C82C56"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sid w:val="00C82C56"/>
    <w:rPr>
      <w:sz w:val="24"/>
      <w:szCs w:val="24"/>
    </w:rPr>
  </w:style>
  <w:style w:type="paragraph" w:customStyle="1" w:styleId="MdFootnote">
    <w:name w:val="MdFootnote"/>
    <w:qFormat/>
    <w:rsid w:val="00C82C56"/>
    <w:rPr>
      <w:sz w:val="24"/>
      <w:szCs w:val="24"/>
      <w:vertAlign w:val="superscript"/>
    </w:rPr>
  </w:style>
  <w:style w:type="paragraph" w:customStyle="1" w:styleId="MdListItem">
    <w:name w:val="MdListItem"/>
    <w:qFormat/>
    <w:rsid w:val="00C82C56"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rsid w:val="00C82C56"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rsid w:val="00C82C56"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rsid w:val="00C82C56"/>
    <w:pPr>
      <w:spacing w:before="40" w:after="40"/>
    </w:pPr>
  </w:style>
  <w:style w:type="paragraph" w:customStyle="1" w:styleId="MdHeading1">
    <w:name w:val="MdHeading1"/>
    <w:qFormat/>
    <w:rsid w:val="00C82C56"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rsid w:val="00C82C56"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rsid w:val="00C82C56"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rsid w:val="00C82C56"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rsid w:val="00C82C56"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rsid w:val="00C82C56"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sid w:val="00C82C56"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sid w:val="00C82C56"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sid w:val="00C82C56"/>
    <w:rPr>
      <w:b/>
      <w:bCs/>
    </w:rPr>
  </w:style>
  <w:style w:type="character" w:customStyle="1" w:styleId="MdEm">
    <w:name w:val="MdEm"/>
    <w:uiPriority w:val="99"/>
    <w:unhideWhenUsed/>
    <w:qFormat/>
    <w:rsid w:val="00C82C56"/>
    <w:rPr>
      <w:i/>
      <w:iCs/>
    </w:rPr>
  </w:style>
  <w:style w:type="character" w:customStyle="1" w:styleId="MdCodespan">
    <w:name w:val="MdCodespan"/>
    <w:uiPriority w:val="99"/>
    <w:unhideWhenUsed/>
    <w:qFormat/>
    <w:rsid w:val="00C82C56"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sid w:val="00C82C56"/>
    <w:rPr>
      <w:strike/>
    </w:rPr>
  </w:style>
  <w:style w:type="character" w:customStyle="1" w:styleId="MdBr">
    <w:name w:val="MdBr"/>
    <w:uiPriority w:val="99"/>
    <w:unhideWhenUsed/>
    <w:qFormat/>
    <w:rsid w:val="00C82C56"/>
  </w:style>
  <w:style w:type="character" w:customStyle="1" w:styleId="10">
    <w:name w:val="Неразрешенное упоминание1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04170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a">
    <w:name w:val="Emphasis"/>
    <w:basedOn w:val="a0"/>
    <w:uiPriority w:val="20"/>
    <w:qFormat/>
    <w:rsid w:val="008C51D3"/>
    <w:rPr>
      <w:i/>
      <w:iCs/>
    </w:rPr>
  </w:style>
  <w:style w:type="character" w:styleId="ab">
    <w:name w:val="FollowedHyperlink"/>
    <w:basedOn w:val="a0"/>
    <w:rsid w:val="00F4349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5</cp:revision>
  <dcterms:created xsi:type="dcterms:W3CDTF">2025-11-07T12:31:00Z</dcterms:created>
  <dcterms:modified xsi:type="dcterms:W3CDTF">2025-11-07T13:37:00Z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