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DEAEF" w14:textId="597D8553" w:rsidR="001D1DF2" w:rsidRDefault="0076733B">
      <w:pPr>
        <w:spacing w:line="360" w:lineRule="auto"/>
        <w:ind w:firstLine="709"/>
        <w:rPr>
          <w:rFonts w:eastAsiaTheme="minorHAnsi"/>
          <w:sz w:val="28"/>
          <w:szCs w:val="28"/>
          <w:lang w:val="ru-RU"/>
        </w:rPr>
      </w:pPr>
      <w:r w:rsidRPr="0076733B">
        <w:rPr>
          <w:rFonts w:eastAsiaTheme="minorHAnsi"/>
          <w:sz w:val="28"/>
          <w:szCs w:val="28"/>
          <w:lang w:val="ru-RU"/>
        </w:rPr>
        <w:t xml:space="preserve">Сорбон Айналишоевич Окилшоев </w:t>
      </w:r>
    </w:p>
    <w:p w14:paraId="329C9174" w14:textId="5D49E2D3" w:rsidR="00E72B7B" w:rsidRPr="00AA4EBC" w:rsidRDefault="003D6E66">
      <w:pPr>
        <w:spacing w:line="360" w:lineRule="auto"/>
        <w:ind w:firstLine="709"/>
        <w:jc w:val="both"/>
        <w:rPr>
          <w:rFonts w:eastAsiaTheme="minorHAnsi"/>
          <w:i/>
          <w:iCs/>
          <w:sz w:val="28"/>
          <w:szCs w:val="28"/>
          <w:lang w:val="ru-RU"/>
        </w:rPr>
      </w:pPr>
      <w:r w:rsidRPr="003D6E66">
        <w:rPr>
          <w:rFonts w:eastAsiaTheme="minorHAnsi"/>
          <w:i/>
          <w:iCs/>
          <w:sz w:val="28"/>
          <w:szCs w:val="28"/>
          <w:lang w:val="ru-RU"/>
        </w:rPr>
        <w:t>С</w:t>
      </w:r>
      <w:r w:rsidR="002A578F">
        <w:rPr>
          <w:rFonts w:eastAsiaTheme="minorHAnsi"/>
          <w:i/>
          <w:iCs/>
          <w:sz w:val="28"/>
          <w:szCs w:val="28"/>
          <w:lang w:val="ru-RU"/>
        </w:rPr>
        <w:t>анкт-Петербургский</w:t>
      </w:r>
      <w:r w:rsidRPr="003D6E66">
        <w:rPr>
          <w:rFonts w:eastAsiaTheme="minorHAnsi"/>
          <w:i/>
          <w:iCs/>
          <w:sz w:val="28"/>
          <w:szCs w:val="28"/>
          <w:lang w:val="ru-RU"/>
        </w:rPr>
        <w:t xml:space="preserve"> </w:t>
      </w:r>
      <w:r w:rsidR="0034766E" w:rsidRPr="0034766E">
        <w:rPr>
          <w:rFonts w:eastAsiaTheme="minorHAnsi"/>
          <w:i/>
          <w:iCs/>
          <w:sz w:val="28"/>
          <w:szCs w:val="28"/>
          <w:lang w:val="ru-RU"/>
        </w:rPr>
        <w:t>государственный университет</w:t>
      </w:r>
    </w:p>
    <w:p w14:paraId="2CFACA07" w14:textId="6BC83C05" w:rsidR="001D1DF2" w:rsidRDefault="0076733B" w:rsidP="002606A3">
      <w:pPr>
        <w:spacing w:line="360" w:lineRule="auto"/>
        <w:ind w:firstLine="709"/>
        <w:rPr>
          <w:rFonts w:eastAsiaTheme="minorHAnsi"/>
          <w:sz w:val="28"/>
          <w:szCs w:val="28"/>
          <w:lang w:val="ru-RU"/>
        </w:rPr>
      </w:pPr>
      <w:r w:rsidRPr="0076733B">
        <w:rPr>
          <w:rFonts w:eastAsiaTheme="minorHAnsi"/>
          <w:sz w:val="28"/>
          <w:szCs w:val="28"/>
          <w:lang w:val="ru-RU"/>
        </w:rPr>
        <w:t>o.a.sorbon@mail.ru</w:t>
      </w:r>
    </w:p>
    <w:p w14:paraId="5CD58552" w14:textId="77777777" w:rsidR="00FC264D" w:rsidRPr="0034766E" w:rsidRDefault="00FC264D" w:rsidP="0034766E">
      <w:pPr>
        <w:spacing w:line="360" w:lineRule="auto"/>
        <w:ind w:firstLine="709"/>
        <w:rPr>
          <w:rFonts w:eastAsiaTheme="minorHAnsi"/>
          <w:sz w:val="28"/>
          <w:szCs w:val="28"/>
          <w:lang w:val="ru-RU"/>
        </w:rPr>
      </w:pPr>
    </w:p>
    <w:p w14:paraId="66FE5A05" w14:textId="7E6AFBDD" w:rsidR="00E72B7B" w:rsidRDefault="0076733B" w:rsidP="00FC264D">
      <w:pPr>
        <w:spacing w:line="360" w:lineRule="auto"/>
        <w:jc w:val="center"/>
        <w:rPr>
          <w:rFonts w:eastAsiaTheme="minorHAnsi"/>
          <w:b/>
          <w:bCs/>
          <w:sz w:val="28"/>
          <w:szCs w:val="28"/>
          <w:lang w:val="ru-RU"/>
        </w:rPr>
      </w:pPr>
      <w:r w:rsidRPr="0076733B">
        <w:rPr>
          <w:rFonts w:eastAsiaTheme="minorHAnsi"/>
          <w:b/>
          <w:bCs/>
          <w:sz w:val="28"/>
          <w:szCs w:val="28"/>
          <w:lang w:val="ru-RU"/>
        </w:rPr>
        <w:t>Постатеистическая журналистика и цифровая религиозность в</w:t>
      </w:r>
      <w:r>
        <w:rPr>
          <w:rFonts w:eastAsiaTheme="minorHAnsi"/>
          <w:b/>
          <w:bCs/>
          <w:sz w:val="28"/>
          <w:szCs w:val="28"/>
          <w:lang w:val="ru-RU"/>
        </w:rPr>
        <w:t> </w:t>
      </w:r>
      <w:r w:rsidRPr="0076733B">
        <w:rPr>
          <w:rFonts w:eastAsiaTheme="minorHAnsi"/>
          <w:b/>
          <w:bCs/>
          <w:sz w:val="28"/>
          <w:szCs w:val="28"/>
          <w:lang w:val="ru-RU"/>
        </w:rPr>
        <w:t>Центральной Азии</w:t>
      </w:r>
    </w:p>
    <w:p w14:paraId="4ADDFE50" w14:textId="77777777" w:rsidR="00E72B7B" w:rsidRDefault="00E72B7B">
      <w:pPr>
        <w:spacing w:line="360" w:lineRule="auto"/>
        <w:ind w:firstLine="709"/>
        <w:jc w:val="both"/>
        <w:rPr>
          <w:rFonts w:eastAsiaTheme="minorHAnsi"/>
          <w:b/>
          <w:bCs/>
          <w:sz w:val="28"/>
          <w:szCs w:val="28"/>
          <w:lang w:val="ru-RU"/>
        </w:rPr>
      </w:pPr>
    </w:p>
    <w:p w14:paraId="0861E9A2" w14:textId="4648FE10" w:rsidR="00E72B7B" w:rsidRDefault="0076733B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76733B">
        <w:rPr>
          <w:rFonts w:eastAsiaTheme="minorHAnsi"/>
          <w:sz w:val="28"/>
          <w:szCs w:val="28"/>
          <w:lang w:val="ru-RU"/>
        </w:rPr>
        <w:t>Статья посвящена трансформации религиозного дискурса в Центральной Азии. Отмечаются «постатеистический синдром» светских СМИ, рост цифровой религиозности среди молодёжи и популярность онлайн-проповедников, а также усиление контроля государства для противодействия религиозному экстремизму</w:t>
      </w:r>
      <w:r w:rsidR="002606A3" w:rsidRPr="002606A3">
        <w:rPr>
          <w:rFonts w:eastAsiaTheme="minorHAnsi"/>
          <w:sz w:val="28"/>
          <w:szCs w:val="28"/>
          <w:lang w:val="ru-RU"/>
        </w:rPr>
        <w:t>.</w:t>
      </w:r>
    </w:p>
    <w:p w14:paraId="2211EA08" w14:textId="4F7E5374" w:rsidR="00E72B7B" w:rsidRDefault="00000000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AA4EBC">
        <w:rPr>
          <w:rFonts w:eastAsiaTheme="minorHAnsi"/>
          <w:i/>
          <w:iCs/>
          <w:sz w:val="28"/>
          <w:szCs w:val="28"/>
          <w:lang w:val="ru-RU"/>
        </w:rPr>
        <w:t>Ключевые слова</w:t>
      </w:r>
      <w:r>
        <w:rPr>
          <w:rFonts w:eastAsiaTheme="minorHAnsi"/>
          <w:sz w:val="28"/>
          <w:szCs w:val="28"/>
          <w:lang w:val="ru-RU"/>
        </w:rPr>
        <w:t xml:space="preserve">: </w:t>
      </w:r>
      <w:r w:rsidR="0076733B" w:rsidRPr="0076733B">
        <w:rPr>
          <w:rFonts w:eastAsiaTheme="minorHAnsi"/>
          <w:sz w:val="28"/>
          <w:szCs w:val="28"/>
          <w:lang w:val="ru-RU"/>
        </w:rPr>
        <w:t>постатеистическая журналистика, цифровая религиозность, Центральная Азия, онлайн-проповедники, исламское возрождение</w:t>
      </w:r>
      <w:r w:rsidR="00F95C7B" w:rsidRPr="00F95C7B">
        <w:rPr>
          <w:rFonts w:eastAsiaTheme="minorHAnsi"/>
          <w:sz w:val="28"/>
          <w:szCs w:val="28"/>
          <w:lang w:val="ru-RU"/>
        </w:rPr>
        <w:t>.</w:t>
      </w:r>
    </w:p>
    <w:p w14:paraId="0D6CA07C" w14:textId="77777777" w:rsidR="00E72B7B" w:rsidRDefault="00E72B7B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</w:p>
    <w:p w14:paraId="0CBDF149" w14:textId="77777777" w:rsidR="00552D57" w:rsidRDefault="0076733B" w:rsidP="00120BB3">
      <w:pPr>
        <w:spacing w:line="360" w:lineRule="auto"/>
        <w:ind w:firstLine="709"/>
        <w:jc w:val="both"/>
        <w:rPr>
          <w:rFonts w:eastAsiaTheme="minorHAnsi"/>
          <w:sz w:val="28"/>
          <w:szCs w:val="28"/>
        </w:rPr>
      </w:pPr>
      <w:r w:rsidRPr="0076733B">
        <w:rPr>
          <w:rFonts w:eastAsiaTheme="minorHAnsi"/>
          <w:sz w:val="28"/>
          <w:szCs w:val="28"/>
          <w:lang w:val="ru-RU"/>
        </w:rPr>
        <w:t xml:space="preserve">Распад СССР оставил после себя не только разрушенную инфраструктуру и идеологический вакуум, но и глубокий кризис идентичности. На этом фоне ислам в Центральной Азии стал восприниматься не просто как возвращение к вере предков, но и как поиск нового смысла и маркер культурной принадлежности населения. Спустя три десятилетия религиозное возрождение в регионе приняло качественно новую форму – цифровую и алгоритмическую [1]. Журналистика постатеистического общества, наследующая советской светскости, зачастую оказывается неспособной адекватно отразить эти перемены. Светские медиа до сих пор уделяют минимум внимания религиозной тематике – явление, которое некоторые аналитики называют «постатеистическим синдромом» в медиа. В результате религиозные сюжеты либо маргинализированы, либо освещаются поверхностно. </w:t>
      </w:r>
    </w:p>
    <w:p w14:paraId="4457EB15" w14:textId="46FA8F57" w:rsidR="00552D57" w:rsidRDefault="0076733B" w:rsidP="00120BB3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76733B">
        <w:rPr>
          <w:rFonts w:eastAsiaTheme="minorHAnsi"/>
          <w:sz w:val="28"/>
          <w:szCs w:val="28"/>
          <w:lang w:val="ru-RU"/>
        </w:rPr>
        <w:lastRenderedPageBreak/>
        <w:t>Например, в Кыргызстане мониторинг СМИ выявил свыше 470 публикаций с антиисламской риторикой за год – более чем втрое больше, чем в 2014</w:t>
      </w:r>
      <w:r w:rsidR="00552D57" w:rsidRPr="00552D57">
        <w:rPr>
          <w:rFonts w:eastAsiaTheme="minorHAnsi"/>
          <w:sz w:val="28"/>
          <w:szCs w:val="28"/>
          <w:lang w:val="ru-RU"/>
        </w:rPr>
        <w:t xml:space="preserve"> </w:t>
      </w:r>
      <w:r w:rsidR="00552D57">
        <w:rPr>
          <w:rFonts w:eastAsiaTheme="minorHAnsi"/>
          <w:sz w:val="28"/>
          <w:szCs w:val="28"/>
          <w:lang w:val="ru-RU"/>
        </w:rPr>
        <w:t>г</w:t>
      </w:r>
      <w:r w:rsidRPr="0076733B">
        <w:rPr>
          <w:rFonts w:eastAsiaTheme="minorHAnsi"/>
          <w:sz w:val="28"/>
          <w:szCs w:val="28"/>
          <w:lang w:val="ru-RU"/>
        </w:rPr>
        <w:t>. Установлено, что 54% материалов на религиозную тему несут негативную окраску,</w:t>
      </w:r>
      <w:r w:rsidR="003E4FCB">
        <w:rPr>
          <w:rFonts w:eastAsiaTheme="minorHAnsi"/>
          <w:sz w:val="28"/>
          <w:szCs w:val="28"/>
          <w:lang w:val="ru-RU"/>
        </w:rPr>
        <w:t xml:space="preserve"> </w:t>
      </w:r>
      <w:r w:rsidRPr="0076733B">
        <w:rPr>
          <w:rFonts w:eastAsiaTheme="minorHAnsi"/>
          <w:sz w:val="28"/>
          <w:szCs w:val="28"/>
          <w:lang w:val="ru-RU"/>
        </w:rPr>
        <w:t xml:space="preserve">нередко ислам представлен как угроза культуре или напрямую отождествляется с экстремизмом. Эксперты объясняют такую тенденцию недостаточной религиозной грамотностью журналистов и погоней за сенсациями. Совокупность этих факторов отражает наследие государственно насаждаемого атеизма, всё ещё влияющее на медийный дискурс. </w:t>
      </w:r>
    </w:p>
    <w:p w14:paraId="2B573EF3" w14:textId="77777777" w:rsidR="00552D57" w:rsidRDefault="0076733B" w:rsidP="00120BB3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76733B">
        <w:rPr>
          <w:rFonts w:eastAsiaTheme="minorHAnsi"/>
          <w:sz w:val="28"/>
          <w:szCs w:val="28"/>
          <w:lang w:val="ru-RU"/>
        </w:rPr>
        <w:t xml:space="preserve">Одновременно значительная часть религиозной коммуникации переместилась в цифровую сферу. Интернет-платформы стали новым «минбаром» (виртуальной кафедрой) для верующих [1]. Харизматичные онлайн-проповедники, зачастую без формального богословского образования, собирают </w:t>
      </w:r>
      <w:r w:rsidR="00552D57" w:rsidRPr="00552D57">
        <w:rPr>
          <w:rFonts w:eastAsiaTheme="minorHAnsi"/>
          <w:sz w:val="28"/>
          <w:szCs w:val="28"/>
          <w:lang w:val="ru-RU"/>
        </w:rPr>
        <w:t>миллион</w:t>
      </w:r>
      <w:r w:rsidR="00552D57">
        <w:rPr>
          <w:rFonts w:eastAsiaTheme="minorHAnsi"/>
          <w:sz w:val="28"/>
          <w:szCs w:val="28"/>
          <w:lang w:val="ru-RU"/>
        </w:rPr>
        <w:t>ные</w:t>
      </w:r>
      <w:r w:rsidR="00552D57" w:rsidRPr="00552D57">
        <w:rPr>
          <w:rFonts w:eastAsiaTheme="minorHAnsi"/>
          <w:sz w:val="28"/>
          <w:szCs w:val="28"/>
          <w:lang w:val="ru-RU"/>
        </w:rPr>
        <w:t xml:space="preserve"> </w:t>
      </w:r>
      <w:r w:rsidRPr="0076733B">
        <w:rPr>
          <w:rFonts w:eastAsiaTheme="minorHAnsi"/>
          <w:sz w:val="28"/>
          <w:szCs w:val="28"/>
          <w:lang w:val="ru-RU"/>
        </w:rPr>
        <w:t>аудитории, используя понятный разговорный язык и современные медиаформаты на YouTube, Instagram*, Telegram [3:</w:t>
      </w:r>
      <w:r w:rsidR="00552D57">
        <w:rPr>
          <w:rFonts w:eastAsiaTheme="minorHAnsi"/>
          <w:sz w:val="28"/>
          <w:szCs w:val="28"/>
          <w:lang w:val="ru-RU"/>
        </w:rPr>
        <w:t xml:space="preserve"> </w:t>
      </w:r>
      <w:r w:rsidRPr="0076733B">
        <w:rPr>
          <w:rFonts w:eastAsiaTheme="minorHAnsi"/>
          <w:sz w:val="28"/>
          <w:szCs w:val="28"/>
          <w:lang w:val="ru-RU"/>
        </w:rPr>
        <w:t>1]. Большинство популярных интернет-проповедников в Центральной Азии сосредоточены на темах, близких молодёжи</w:t>
      </w:r>
      <w:r w:rsidR="00552D57">
        <w:rPr>
          <w:rFonts w:eastAsiaTheme="minorHAnsi"/>
          <w:sz w:val="28"/>
          <w:szCs w:val="28"/>
          <w:lang w:val="ru-RU"/>
        </w:rPr>
        <w:t>:</w:t>
      </w:r>
      <w:r w:rsidRPr="0076733B">
        <w:rPr>
          <w:rFonts w:eastAsiaTheme="minorHAnsi"/>
          <w:sz w:val="28"/>
          <w:szCs w:val="28"/>
          <w:lang w:val="ru-RU"/>
        </w:rPr>
        <w:t xml:space="preserve"> семейные ценности, этические нормы, права женщин и базовое религиозное образование. Согласно недавнему исследованию, 44,5% опрошенных молодых пользователей слушают именно тех проповедников, которые доступно объясняют основы веры, а ещё 21% предпочитают онлайн-проповеди на морально-этические темы [3:</w:t>
      </w:r>
      <w:r w:rsidR="00552D57">
        <w:rPr>
          <w:rFonts w:eastAsiaTheme="minorHAnsi"/>
          <w:sz w:val="28"/>
          <w:szCs w:val="28"/>
          <w:lang w:val="ru-RU"/>
        </w:rPr>
        <w:t xml:space="preserve"> </w:t>
      </w:r>
      <w:r w:rsidRPr="0076733B">
        <w:rPr>
          <w:rFonts w:eastAsiaTheme="minorHAnsi"/>
          <w:sz w:val="28"/>
          <w:szCs w:val="28"/>
          <w:lang w:val="ru-RU"/>
        </w:rPr>
        <w:t xml:space="preserve">1]. Это указывает на то, что интернет-проповедники заполняют нишу, возникшую из-за нехватки традиционных религиозных лидеров в цифровом пространстве. Молодёжь активно участвует в религиозных дискуссиях онлайн и использует соцсети для самообразования в вопросах веры. </w:t>
      </w:r>
    </w:p>
    <w:p w14:paraId="7CB3E552" w14:textId="77777777" w:rsidR="00552D57" w:rsidRDefault="0076733B" w:rsidP="00120BB3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76733B">
        <w:rPr>
          <w:rFonts w:eastAsiaTheme="minorHAnsi"/>
          <w:sz w:val="28"/>
          <w:szCs w:val="28"/>
          <w:lang w:val="ru-RU"/>
        </w:rPr>
        <w:t xml:space="preserve">Однако бурный рост цифровой религиозности несёт и новые риски. Радикальные группировки также освоили соцсети для распространения экстремистских идей, что представляет угрозу стабильности в регионе. Экстремистский контент распространяется через анонимные Telegram-каналы и видеохостинги, подогревая феномен саморадикализации. Как отмечает К. К. </w:t>
      </w:r>
      <w:r w:rsidRPr="0076733B">
        <w:rPr>
          <w:rFonts w:eastAsiaTheme="minorHAnsi"/>
          <w:sz w:val="28"/>
          <w:szCs w:val="28"/>
          <w:lang w:val="ru-RU"/>
        </w:rPr>
        <w:lastRenderedPageBreak/>
        <w:t xml:space="preserve">Маликов, алгоритмы интернет-платформ подбирают провокационный материал по религиозным ключевым словам быстрее, чем официальные духовные лидеры успевают реагировать [1]. Если имамы и теологи не отвечают на актуальные запросы верующих, молодёжь ищет ответы в интернете – и нередко наталкивается на упрощённые или искажённые интерпретации. </w:t>
      </w:r>
    </w:p>
    <w:p w14:paraId="1C91B6C8" w14:textId="77777777" w:rsidR="00552D57" w:rsidRDefault="0076733B" w:rsidP="00120BB3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76733B">
        <w:rPr>
          <w:rFonts w:eastAsiaTheme="minorHAnsi"/>
          <w:sz w:val="28"/>
          <w:szCs w:val="28"/>
          <w:lang w:val="ru-RU"/>
        </w:rPr>
        <w:t>Государства Центральной Азии, опасаясь неконтролируемой религиозной активности, отвечают усилением контроля. В Таджикистане за последнее десятилетие закрыты сотни незарегистрированных мечетей (только в 2019 г. сообщалось о 573 закрытых по решению властей</w:t>
      </w:r>
      <w:r w:rsidR="00552D57" w:rsidRPr="00552D57">
        <w:rPr>
          <w:lang w:val="ru-RU"/>
        </w:rPr>
        <w:t xml:space="preserve"> </w:t>
      </w:r>
      <w:r w:rsidR="00552D57" w:rsidRPr="00552D57">
        <w:rPr>
          <w:rFonts w:eastAsiaTheme="minorHAnsi"/>
          <w:sz w:val="28"/>
          <w:szCs w:val="28"/>
          <w:lang w:val="ru-RU"/>
        </w:rPr>
        <w:t>мечетях</w:t>
      </w:r>
      <w:r w:rsidRPr="0076733B">
        <w:rPr>
          <w:rFonts w:eastAsiaTheme="minorHAnsi"/>
          <w:sz w:val="28"/>
          <w:szCs w:val="28"/>
          <w:lang w:val="ru-RU"/>
        </w:rPr>
        <w:t xml:space="preserve">) [2]. В Узбекистане регулярно публикуются списки запрещённых интернет-ресурсов и даже нашидов (религиозных песнопений), за распространение которых гражданам грозит уголовная ответственность [2]. Эти меры отражают стремление правительств ограничить неконтролируемое религиозное влияние, особенно в цифровой среде, опасаясь экстремизма. Тем не менее, исключительно запретительные подходы не в силах устранить сам феномен – цифровое религиозное пространство продолжает расширяться, выходя за рамки официальных институтов. </w:t>
      </w:r>
    </w:p>
    <w:p w14:paraId="1BDA60C6" w14:textId="77777777" w:rsidR="00552D57" w:rsidRDefault="0076733B" w:rsidP="00120BB3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76733B">
        <w:rPr>
          <w:rFonts w:eastAsiaTheme="minorHAnsi"/>
          <w:sz w:val="28"/>
          <w:szCs w:val="28"/>
          <w:lang w:val="ru-RU"/>
        </w:rPr>
        <w:t xml:space="preserve">Сегодня в Центральной Азии наблюдается сложное переплетение наследия воинствующего атеизма и новой медиареальности. С одной стороны, налицо стремительный рост религиозности: влияние исламского возрождения на повседневную жизнь за последние два десятилетия значительно возросло, и опросы фиксируют фактически полное отсутствие открытых атеистов среди современной молодёжи [4]. С другой – светские элиты и журналистское сообщество всё ещё вырабатывают подходы к религии в публичном пространстве, стараясь избежать как агитационно-идеологического тона, так и исламофобских стереотипов. </w:t>
      </w:r>
    </w:p>
    <w:p w14:paraId="4175A62C" w14:textId="7EFCB48B" w:rsidR="00E72B7B" w:rsidRDefault="0076733B" w:rsidP="00120BB3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76733B">
        <w:rPr>
          <w:rFonts w:eastAsiaTheme="minorHAnsi"/>
          <w:sz w:val="28"/>
          <w:szCs w:val="28"/>
          <w:lang w:val="ru-RU"/>
        </w:rPr>
        <w:t xml:space="preserve">Таким образом, постатеистическая журналистика и цифровая религиозность в Центральной Азии формируют взаимосвязанный феномен. Медиа, сформированные в условиях секуляризма, вынуждены </w:t>
      </w:r>
      <w:r w:rsidRPr="0076733B">
        <w:rPr>
          <w:rFonts w:eastAsiaTheme="minorHAnsi"/>
          <w:sz w:val="28"/>
          <w:szCs w:val="28"/>
          <w:lang w:val="ru-RU"/>
        </w:rPr>
        <w:lastRenderedPageBreak/>
        <w:t>переосмысливать свою роль в постсекулярном обществе, где запрос на религиозное содержание всё чаще удовлетворяется не через официальные каналы, а через новые цифровые платформы. Не случайно звучит вопрос</w:t>
      </w:r>
      <w:r w:rsidR="00552D57">
        <w:rPr>
          <w:rFonts w:eastAsiaTheme="minorHAnsi"/>
          <w:sz w:val="28"/>
          <w:szCs w:val="28"/>
          <w:lang w:val="ru-RU"/>
        </w:rPr>
        <w:t>:</w:t>
      </w:r>
      <w:r w:rsidRPr="0076733B">
        <w:rPr>
          <w:rFonts w:eastAsiaTheme="minorHAnsi"/>
          <w:sz w:val="28"/>
          <w:szCs w:val="28"/>
          <w:lang w:val="ru-RU"/>
        </w:rPr>
        <w:t xml:space="preserve"> «</w:t>
      </w:r>
      <w:r w:rsidR="00552D57">
        <w:rPr>
          <w:rFonts w:eastAsiaTheme="minorHAnsi"/>
          <w:sz w:val="28"/>
          <w:szCs w:val="28"/>
          <w:lang w:val="ru-RU"/>
        </w:rPr>
        <w:t>К</w:t>
      </w:r>
      <w:r w:rsidRPr="0076733B">
        <w:rPr>
          <w:rFonts w:eastAsiaTheme="minorHAnsi"/>
          <w:sz w:val="28"/>
          <w:szCs w:val="28"/>
          <w:lang w:val="ru-RU"/>
        </w:rPr>
        <w:t>то станет авторитетом для нового поколения – чиновник в галстуке или шейх-блогер с миллионной аудиторией?». Ответ на него во многом определит, станет ли цифровая эпоха вызовом или ресурсом для религиозной жизни в регионе. Дальнейшая эволюция взаимодействия между постатеистическими СМИ и цифровой религиозностью будет во многом формировать культурный ландшафт Центральной Азии</w:t>
      </w:r>
      <w:r w:rsidR="003A6ED5">
        <w:rPr>
          <w:rFonts w:eastAsiaTheme="minorHAnsi"/>
          <w:sz w:val="28"/>
          <w:szCs w:val="28"/>
          <w:lang w:val="ru-RU"/>
        </w:rPr>
        <w:t>,</w:t>
      </w:r>
      <w:r w:rsidRPr="0076733B">
        <w:rPr>
          <w:rFonts w:eastAsiaTheme="minorHAnsi"/>
          <w:sz w:val="28"/>
          <w:szCs w:val="28"/>
          <w:lang w:val="ru-RU"/>
        </w:rPr>
        <w:t xml:space="preserve"> и </w:t>
      </w:r>
      <w:r w:rsidR="003A6ED5">
        <w:rPr>
          <w:rFonts w:eastAsiaTheme="minorHAnsi"/>
          <w:sz w:val="28"/>
          <w:szCs w:val="28"/>
          <w:lang w:val="ru-RU"/>
        </w:rPr>
        <w:t xml:space="preserve">она </w:t>
      </w:r>
      <w:r w:rsidRPr="0076733B">
        <w:rPr>
          <w:rFonts w:eastAsiaTheme="minorHAnsi"/>
          <w:sz w:val="28"/>
          <w:szCs w:val="28"/>
          <w:lang w:val="ru-RU"/>
        </w:rPr>
        <w:t>требует пристального внимания исследователей</w:t>
      </w:r>
      <w:r w:rsidR="00F95C7B" w:rsidRPr="00F95C7B">
        <w:rPr>
          <w:rFonts w:eastAsiaTheme="minorHAnsi"/>
          <w:sz w:val="28"/>
          <w:szCs w:val="28"/>
          <w:lang w:val="ru-RU"/>
        </w:rPr>
        <w:t>.</w:t>
      </w:r>
    </w:p>
    <w:p w14:paraId="28861AD2" w14:textId="77777777" w:rsidR="00E72B7B" w:rsidRDefault="00E72B7B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</w:p>
    <w:p w14:paraId="679BC37B" w14:textId="42C3F0EA" w:rsidR="00E72B7B" w:rsidRPr="00D50B60" w:rsidRDefault="00D50B60" w:rsidP="00D50B60">
      <w:pPr>
        <w:spacing w:line="360" w:lineRule="auto"/>
        <w:ind w:firstLine="709"/>
        <w:jc w:val="both"/>
        <w:rPr>
          <w:rFonts w:eastAsiaTheme="minorHAnsi"/>
          <w:i/>
          <w:iCs/>
          <w:sz w:val="28"/>
          <w:szCs w:val="28"/>
          <w:lang w:val="ru-RU"/>
        </w:rPr>
      </w:pPr>
      <w:r w:rsidRPr="00D50B60">
        <w:rPr>
          <w:rFonts w:eastAsiaTheme="minorHAnsi"/>
          <w:i/>
          <w:iCs/>
          <w:sz w:val="28"/>
          <w:szCs w:val="28"/>
          <w:lang w:val="ru-RU"/>
        </w:rPr>
        <w:t>Литература</w:t>
      </w:r>
    </w:p>
    <w:p w14:paraId="54074626" w14:textId="3365B7AB" w:rsidR="0076733B" w:rsidRDefault="0076733B" w:rsidP="0076733B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76733B">
        <w:rPr>
          <w:rFonts w:eastAsiaTheme="minorHAnsi"/>
          <w:sz w:val="28"/>
          <w:szCs w:val="28"/>
          <w:lang w:val="ru-RU"/>
        </w:rPr>
        <w:t>1. Маликов К.</w:t>
      </w:r>
      <w:r>
        <w:rPr>
          <w:rFonts w:eastAsiaTheme="minorHAnsi"/>
          <w:sz w:val="28"/>
          <w:szCs w:val="28"/>
          <w:lang w:val="ru-RU"/>
        </w:rPr>
        <w:t xml:space="preserve"> </w:t>
      </w:r>
      <w:r w:rsidRPr="0076733B">
        <w:rPr>
          <w:rFonts w:eastAsiaTheme="minorHAnsi"/>
          <w:sz w:val="28"/>
          <w:szCs w:val="28"/>
          <w:lang w:val="ru-RU"/>
        </w:rPr>
        <w:t>К. Религия +</w:t>
      </w:r>
      <w:r>
        <w:rPr>
          <w:rFonts w:eastAsiaTheme="minorHAnsi"/>
          <w:sz w:val="28"/>
          <w:szCs w:val="28"/>
          <w:lang w:val="ru-RU"/>
        </w:rPr>
        <w:t xml:space="preserve"> </w:t>
      </w:r>
      <w:r w:rsidRPr="0076733B">
        <w:rPr>
          <w:rFonts w:eastAsiaTheme="minorHAnsi"/>
          <w:sz w:val="28"/>
          <w:szCs w:val="28"/>
          <w:lang w:val="ru-RU"/>
        </w:rPr>
        <w:t>цифровая эпоха, ИИ = цифровой Ислам? // Независимый аналитический исследовательский Центр «Религия, право и политика»</w:t>
      </w:r>
      <w:r w:rsidR="003A6ED5">
        <w:rPr>
          <w:rFonts w:eastAsiaTheme="minorHAnsi"/>
          <w:sz w:val="28"/>
          <w:szCs w:val="28"/>
          <w:lang w:val="ru-RU"/>
        </w:rPr>
        <w:t>.</w:t>
      </w:r>
      <w:r w:rsidR="003A6ED5" w:rsidRPr="003A6ED5">
        <w:rPr>
          <w:lang w:val="ru-RU"/>
        </w:rPr>
        <w:t xml:space="preserve"> </w:t>
      </w:r>
      <w:r w:rsidR="003A6ED5" w:rsidRPr="003A6ED5">
        <w:rPr>
          <w:rFonts w:eastAsiaTheme="minorHAnsi"/>
          <w:sz w:val="28"/>
          <w:szCs w:val="28"/>
          <w:lang w:val="ru-RU"/>
        </w:rPr>
        <w:t>2025</w:t>
      </w:r>
      <w:r w:rsidR="003A6ED5">
        <w:rPr>
          <w:rFonts w:eastAsiaTheme="minorHAnsi"/>
          <w:sz w:val="28"/>
          <w:szCs w:val="28"/>
          <w:lang w:val="ru-RU"/>
        </w:rPr>
        <w:t>.</w:t>
      </w:r>
      <w:r w:rsidR="003A6ED5" w:rsidRPr="003A6ED5">
        <w:rPr>
          <w:lang w:val="ru-RU"/>
        </w:rPr>
        <w:t xml:space="preserve"> </w:t>
      </w:r>
      <w:r w:rsidR="003A6ED5" w:rsidRPr="003A6ED5">
        <w:rPr>
          <w:rFonts w:eastAsiaTheme="minorHAnsi"/>
          <w:sz w:val="28"/>
          <w:szCs w:val="28"/>
          <w:lang w:val="ru-RU"/>
        </w:rPr>
        <w:t>22 мая</w:t>
      </w:r>
      <w:r w:rsidR="003A6ED5">
        <w:rPr>
          <w:rFonts w:eastAsiaTheme="minorHAnsi"/>
          <w:sz w:val="28"/>
          <w:szCs w:val="28"/>
          <w:lang w:val="ru-RU"/>
        </w:rPr>
        <w:t>.</w:t>
      </w:r>
      <w:r w:rsidRPr="0076733B">
        <w:rPr>
          <w:rFonts w:eastAsiaTheme="minorHAnsi"/>
          <w:sz w:val="28"/>
          <w:szCs w:val="28"/>
          <w:lang w:val="ru-RU"/>
        </w:rPr>
        <w:t xml:space="preserve"> URL: https://rlpca.org/article/religiya-cifrovaya-epoha-ii-cifrovoj-islam/ (дата обращения: 22.10.2025). </w:t>
      </w:r>
    </w:p>
    <w:p w14:paraId="42FC4B38" w14:textId="17B4424A" w:rsidR="0076733B" w:rsidRPr="00552D57" w:rsidRDefault="0076733B" w:rsidP="0076733B">
      <w:pPr>
        <w:spacing w:line="360" w:lineRule="auto"/>
        <w:ind w:firstLine="709"/>
        <w:jc w:val="both"/>
        <w:rPr>
          <w:rFonts w:eastAsiaTheme="minorHAnsi"/>
          <w:sz w:val="28"/>
          <w:szCs w:val="28"/>
        </w:rPr>
      </w:pPr>
      <w:r w:rsidRPr="0076733B">
        <w:rPr>
          <w:rFonts w:eastAsiaTheme="minorHAnsi"/>
          <w:sz w:val="28"/>
          <w:szCs w:val="28"/>
        </w:rPr>
        <w:t xml:space="preserve">2. Bykov A. Religious </w:t>
      </w:r>
      <w:r w:rsidR="003A6ED5" w:rsidRPr="0076733B">
        <w:rPr>
          <w:rFonts w:eastAsiaTheme="minorHAnsi"/>
          <w:sz w:val="28"/>
          <w:szCs w:val="28"/>
        </w:rPr>
        <w:t>t</w:t>
      </w:r>
      <w:r w:rsidRPr="0076733B">
        <w:rPr>
          <w:rFonts w:eastAsiaTheme="minorHAnsi"/>
          <w:sz w:val="28"/>
          <w:szCs w:val="28"/>
        </w:rPr>
        <w:t xml:space="preserve">opics in Central Asian </w:t>
      </w:r>
      <w:r w:rsidR="003A6ED5" w:rsidRPr="0076733B">
        <w:rPr>
          <w:rFonts w:eastAsiaTheme="minorHAnsi"/>
          <w:sz w:val="28"/>
          <w:szCs w:val="28"/>
        </w:rPr>
        <w:t>secular telegram channels</w:t>
      </w:r>
      <w:r w:rsidR="003A6ED5" w:rsidRPr="003A6ED5">
        <w:rPr>
          <w:rFonts w:eastAsiaTheme="minorHAnsi"/>
          <w:sz w:val="28"/>
          <w:szCs w:val="28"/>
        </w:rPr>
        <w:t xml:space="preserve"> </w:t>
      </w:r>
      <w:r w:rsidR="003A6ED5">
        <w:rPr>
          <w:rFonts w:eastAsiaTheme="minorHAnsi"/>
          <w:sz w:val="28"/>
          <w:szCs w:val="28"/>
        </w:rPr>
        <w:t>//</w:t>
      </w:r>
      <w:r w:rsidRPr="0076733B">
        <w:rPr>
          <w:rFonts w:eastAsiaTheme="minorHAnsi"/>
          <w:sz w:val="28"/>
          <w:szCs w:val="28"/>
        </w:rPr>
        <w:t xml:space="preserve"> Politics and Religion Journal</w:t>
      </w:r>
      <w:r w:rsidR="003A6ED5">
        <w:rPr>
          <w:rFonts w:eastAsiaTheme="minorHAnsi"/>
          <w:sz w:val="28"/>
          <w:szCs w:val="28"/>
        </w:rPr>
        <w:t>.</w:t>
      </w:r>
      <w:r w:rsidR="003A6ED5" w:rsidRPr="003A6ED5">
        <w:t xml:space="preserve"> </w:t>
      </w:r>
      <w:r w:rsidR="003A6ED5" w:rsidRPr="003A6ED5">
        <w:rPr>
          <w:rFonts w:eastAsiaTheme="minorHAnsi"/>
          <w:sz w:val="28"/>
          <w:szCs w:val="28"/>
        </w:rPr>
        <w:t xml:space="preserve">2024. </w:t>
      </w:r>
      <w:r w:rsidR="003A6ED5">
        <w:rPr>
          <w:rFonts w:eastAsiaTheme="minorHAnsi"/>
          <w:sz w:val="28"/>
          <w:szCs w:val="28"/>
        </w:rPr>
        <w:t>No.</w:t>
      </w:r>
      <w:r w:rsidRPr="0076733B">
        <w:rPr>
          <w:rFonts w:eastAsiaTheme="minorHAnsi"/>
          <w:sz w:val="28"/>
          <w:szCs w:val="28"/>
        </w:rPr>
        <w:t xml:space="preserve"> 18</w:t>
      </w:r>
      <w:r w:rsidR="003A6ED5">
        <w:rPr>
          <w:rFonts w:eastAsiaTheme="minorHAnsi"/>
          <w:sz w:val="28"/>
          <w:szCs w:val="28"/>
        </w:rPr>
        <w:t xml:space="preserve"> </w:t>
      </w:r>
      <w:r w:rsidRPr="0076733B">
        <w:rPr>
          <w:rFonts w:eastAsiaTheme="minorHAnsi"/>
          <w:sz w:val="28"/>
          <w:szCs w:val="28"/>
        </w:rPr>
        <w:t>(2)</w:t>
      </w:r>
      <w:r w:rsidR="003A6ED5">
        <w:rPr>
          <w:rFonts w:eastAsiaTheme="minorHAnsi"/>
          <w:sz w:val="28"/>
          <w:szCs w:val="28"/>
        </w:rPr>
        <w:t>. P.</w:t>
      </w:r>
      <w:r w:rsidRPr="0076733B">
        <w:rPr>
          <w:rFonts w:eastAsiaTheme="minorHAnsi"/>
          <w:sz w:val="28"/>
          <w:szCs w:val="28"/>
        </w:rPr>
        <w:t xml:space="preserve"> 313–337. URL: https://doi.org/10.54561/prj1802313b. </w:t>
      </w:r>
    </w:p>
    <w:p w14:paraId="684A5332" w14:textId="33481C4B" w:rsidR="0076733B" w:rsidRPr="003A6ED5" w:rsidRDefault="0076733B" w:rsidP="0076733B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es-ES"/>
        </w:rPr>
      </w:pPr>
      <w:r w:rsidRPr="0076733B">
        <w:rPr>
          <w:rFonts w:eastAsiaTheme="minorHAnsi"/>
          <w:sz w:val="28"/>
          <w:szCs w:val="28"/>
        </w:rPr>
        <w:t>3. Kurmanaliyev M., Kerim S., Shakizada S., Almukhametov A.,</w:t>
      </w:r>
      <w:r w:rsidR="003E4FCB">
        <w:rPr>
          <w:rFonts w:eastAsiaTheme="minorHAnsi"/>
          <w:sz w:val="28"/>
          <w:szCs w:val="28"/>
        </w:rPr>
        <w:t xml:space="preserve"> </w:t>
      </w:r>
      <w:r w:rsidRPr="0076733B">
        <w:rPr>
          <w:rFonts w:eastAsiaTheme="minorHAnsi"/>
          <w:sz w:val="28"/>
          <w:szCs w:val="28"/>
        </w:rPr>
        <w:t xml:space="preserve">Abdilkhakim B. Online preachers – </w:t>
      </w:r>
      <w:r w:rsidR="003A6ED5">
        <w:rPr>
          <w:rFonts w:eastAsiaTheme="minorHAnsi"/>
          <w:sz w:val="28"/>
          <w:szCs w:val="28"/>
        </w:rPr>
        <w:t>a</w:t>
      </w:r>
      <w:r w:rsidRPr="0076733B">
        <w:rPr>
          <w:rFonts w:eastAsiaTheme="minorHAnsi"/>
          <w:sz w:val="28"/>
          <w:szCs w:val="28"/>
        </w:rPr>
        <w:t xml:space="preserve"> new phenomenon in the media space of Central Asian countries</w:t>
      </w:r>
      <w:r w:rsidR="003A6ED5">
        <w:rPr>
          <w:rFonts w:eastAsiaTheme="minorHAnsi"/>
          <w:sz w:val="28"/>
          <w:szCs w:val="28"/>
        </w:rPr>
        <w:t xml:space="preserve"> //</w:t>
      </w:r>
      <w:r w:rsidRPr="0076733B">
        <w:rPr>
          <w:rFonts w:eastAsiaTheme="minorHAnsi"/>
          <w:sz w:val="28"/>
          <w:szCs w:val="28"/>
        </w:rPr>
        <w:t xml:space="preserve"> Pharos Journal of Theology</w:t>
      </w:r>
      <w:r w:rsidR="003A6ED5">
        <w:rPr>
          <w:rFonts w:eastAsiaTheme="minorHAnsi"/>
          <w:sz w:val="28"/>
          <w:szCs w:val="28"/>
        </w:rPr>
        <w:t>.</w:t>
      </w:r>
      <w:r w:rsidRPr="0076733B">
        <w:rPr>
          <w:rFonts w:eastAsiaTheme="minorHAnsi"/>
          <w:sz w:val="28"/>
          <w:szCs w:val="28"/>
        </w:rPr>
        <w:t xml:space="preserve"> </w:t>
      </w:r>
      <w:r w:rsidR="003A6ED5" w:rsidRPr="003A6ED5">
        <w:rPr>
          <w:rFonts w:eastAsiaTheme="minorHAnsi"/>
          <w:sz w:val="28"/>
          <w:szCs w:val="28"/>
          <w:lang w:val="es-ES"/>
        </w:rPr>
        <w:t>2025. No.</w:t>
      </w:r>
      <w:r w:rsidR="003A6ED5" w:rsidRPr="003A6ED5">
        <w:rPr>
          <w:rFonts w:eastAsiaTheme="minorHAnsi"/>
          <w:sz w:val="28"/>
          <w:szCs w:val="28"/>
          <w:lang w:val="es-ES"/>
        </w:rPr>
        <w:t xml:space="preserve"> </w:t>
      </w:r>
      <w:r w:rsidRPr="003A6ED5">
        <w:rPr>
          <w:rFonts w:eastAsiaTheme="minorHAnsi"/>
          <w:sz w:val="28"/>
          <w:szCs w:val="28"/>
          <w:lang w:val="es-ES"/>
        </w:rPr>
        <w:t>106</w:t>
      </w:r>
      <w:r w:rsidR="003A6ED5" w:rsidRPr="003A6ED5">
        <w:rPr>
          <w:rFonts w:eastAsiaTheme="minorHAnsi"/>
          <w:sz w:val="28"/>
          <w:szCs w:val="28"/>
          <w:lang w:val="es-ES"/>
        </w:rPr>
        <w:t xml:space="preserve"> </w:t>
      </w:r>
      <w:r w:rsidRPr="003A6ED5">
        <w:rPr>
          <w:rFonts w:eastAsiaTheme="minorHAnsi"/>
          <w:sz w:val="28"/>
          <w:szCs w:val="28"/>
          <w:lang w:val="es-ES"/>
        </w:rPr>
        <w:t xml:space="preserve">(3). URL: https://www.pharosjot.com/uploads/7/1/6/3/7163688/article_16_106_3__june_themed_issue.pdf. </w:t>
      </w:r>
    </w:p>
    <w:p w14:paraId="6958A7A8" w14:textId="611FD7FB" w:rsidR="00E72B7B" w:rsidRPr="003E4FCB" w:rsidRDefault="0076733B" w:rsidP="0076733B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76733B">
        <w:rPr>
          <w:rFonts w:eastAsiaTheme="minorHAnsi"/>
          <w:sz w:val="28"/>
          <w:szCs w:val="28"/>
        </w:rPr>
        <w:t xml:space="preserve">4. Zhussipbek G., Achilov D., Nagayeva Z. Some </w:t>
      </w:r>
      <w:r w:rsidR="009E37B9" w:rsidRPr="0076733B">
        <w:rPr>
          <w:rFonts w:eastAsiaTheme="minorHAnsi"/>
          <w:sz w:val="28"/>
          <w:szCs w:val="28"/>
        </w:rPr>
        <w:t xml:space="preserve">common patterns </w:t>
      </w:r>
      <w:r w:rsidRPr="0076733B">
        <w:rPr>
          <w:rFonts w:eastAsiaTheme="minorHAnsi"/>
          <w:sz w:val="28"/>
          <w:szCs w:val="28"/>
        </w:rPr>
        <w:t xml:space="preserve">of Islamic </w:t>
      </w:r>
      <w:r w:rsidR="009E37B9" w:rsidRPr="0076733B">
        <w:rPr>
          <w:rFonts w:eastAsiaTheme="minorHAnsi"/>
          <w:sz w:val="28"/>
          <w:szCs w:val="28"/>
        </w:rPr>
        <w:t>rev</w:t>
      </w:r>
      <w:r w:rsidRPr="0076733B">
        <w:rPr>
          <w:rFonts w:eastAsiaTheme="minorHAnsi"/>
          <w:sz w:val="28"/>
          <w:szCs w:val="28"/>
        </w:rPr>
        <w:t xml:space="preserve">ival in Post-Soviet Central Asia and </w:t>
      </w:r>
      <w:r w:rsidR="009E37B9" w:rsidRPr="0076733B">
        <w:rPr>
          <w:rFonts w:eastAsiaTheme="minorHAnsi"/>
          <w:sz w:val="28"/>
          <w:szCs w:val="28"/>
        </w:rPr>
        <w:t>challenges to develop human rights and inclusive society</w:t>
      </w:r>
      <w:r w:rsidR="009E37B9">
        <w:rPr>
          <w:rFonts w:eastAsiaTheme="minorHAnsi"/>
          <w:sz w:val="28"/>
          <w:szCs w:val="28"/>
        </w:rPr>
        <w:t xml:space="preserve"> //</w:t>
      </w:r>
      <w:r w:rsidRPr="0076733B">
        <w:rPr>
          <w:rFonts w:eastAsiaTheme="minorHAnsi"/>
          <w:sz w:val="28"/>
          <w:szCs w:val="28"/>
        </w:rPr>
        <w:t xml:space="preserve"> </w:t>
      </w:r>
      <w:r w:rsidRPr="009E37B9">
        <w:rPr>
          <w:rFonts w:eastAsiaTheme="minorHAnsi"/>
          <w:sz w:val="28"/>
          <w:szCs w:val="28"/>
        </w:rPr>
        <w:t>Religions</w:t>
      </w:r>
      <w:r w:rsidR="009E37B9">
        <w:rPr>
          <w:rFonts w:eastAsiaTheme="minorHAnsi"/>
          <w:sz w:val="28"/>
          <w:szCs w:val="28"/>
        </w:rPr>
        <w:t>.</w:t>
      </w:r>
      <w:r w:rsidRPr="009E37B9">
        <w:rPr>
          <w:rFonts w:eastAsiaTheme="minorHAnsi"/>
          <w:sz w:val="28"/>
          <w:szCs w:val="28"/>
        </w:rPr>
        <w:t xml:space="preserve"> </w:t>
      </w:r>
      <w:r w:rsidR="009E37B9" w:rsidRPr="003E4FCB">
        <w:rPr>
          <w:rFonts w:eastAsiaTheme="minorHAnsi"/>
          <w:sz w:val="28"/>
          <w:szCs w:val="28"/>
          <w:lang w:val="ru-RU"/>
        </w:rPr>
        <w:t xml:space="preserve">2020. </w:t>
      </w:r>
      <w:r w:rsidR="009E37B9">
        <w:rPr>
          <w:rFonts w:eastAsiaTheme="minorHAnsi"/>
          <w:sz w:val="28"/>
          <w:szCs w:val="28"/>
        </w:rPr>
        <w:t>No</w:t>
      </w:r>
      <w:r w:rsidR="009E37B9" w:rsidRPr="003E4FCB">
        <w:rPr>
          <w:rFonts w:eastAsiaTheme="minorHAnsi"/>
          <w:sz w:val="28"/>
          <w:szCs w:val="28"/>
          <w:lang w:val="ru-RU"/>
        </w:rPr>
        <w:t xml:space="preserve">. </w:t>
      </w:r>
      <w:r w:rsidRPr="003E4FCB">
        <w:rPr>
          <w:rFonts w:eastAsiaTheme="minorHAnsi"/>
          <w:sz w:val="28"/>
          <w:szCs w:val="28"/>
          <w:lang w:val="ru-RU"/>
        </w:rPr>
        <w:t>11</w:t>
      </w:r>
      <w:r w:rsidR="009E37B9" w:rsidRPr="003E4FCB">
        <w:rPr>
          <w:rFonts w:eastAsiaTheme="minorHAnsi"/>
          <w:sz w:val="28"/>
          <w:szCs w:val="28"/>
          <w:lang w:val="ru-RU"/>
        </w:rPr>
        <w:t xml:space="preserve"> </w:t>
      </w:r>
      <w:r w:rsidRPr="003E4FCB">
        <w:rPr>
          <w:rFonts w:eastAsiaTheme="minorHAnsi"/>
          <w:sz w:val="28"/>
          <w:szCs w:val="28"/>
          <w:lang w:val="ru-RU"/>
        </w:rPr>
        <w:t>(11)</w:t>
      </w:r>
      <w:r w:rsidR="009E37B9" w:rsidRPr="003E4FCB">
        <w:rPr>
          <w:rFonts w:eastAsiaTheme="minorHAnsi"/>
          <w:sz w:val="28"/>
          <w:szCs w:val="28"/>
          <w:lang w:val="ru-RU"/>
        </w:rPr>
        <w:t>.</w:t>
      </w:r>
      <w:r w:rsidRPr="003E4FCB">
        <w:rPr>
          <w:rFonts w:eastAsiaTheme="minorHAnsi"/>
          <w:sz w:val="28"/>
          <w:szCs w:val="28"/>
          <w:lang w:val="ru-RU"/>
        </w:rPr>
        <w:t xml:space="preserve"> </w:t>
      </w:r>
      <w:r w:rsidR="003E4FCB">
        <w:rPr>
          <w:rFonts w:eastAsiaTheme="minorHAnsi"/>
          <w:sz w:val="28"/>
          <w:szCs w:val="28"/>
        </w:rPr>
        <w:t>P</w:t>
      </w:r>
      <w:r w:rsidR="003E4FCB" w:rsidRPr="003E4FCB">
        <w:rPr>
          <w:rFonts w:eastAsiaTheme="minorHAnsi"/>
          <w:sz w:val="28"/>
          <w:szCs w:val="28"/>
          <w:lang w:val="ru-RU"/>
        </w:rPr>
        <w:t xml:space="preserve">. </w:t>
      </w:r>
      <w:r w:rsidRPr="003E4FCB">
        <w:rPr>
          <w:rFonts w:eastAsiaTheme="minorHAnsi"/>
          <w:sz w:val="28"/>
          <w:szCs w:val="28"/>
          <w:lang w:val="ru-RU"/>
        </w:rPr>
        <w:t xml:space="preserve">548. </w:t>
      </w:r>
      <w:r w:rsidRPr="009E37B9">
        <w:rPr>
          <w:rFonts w:eastAsiaTheme="minorHAnsi"/>
          <w:sz w:val="28"/>
          <w:szCs w:val="28"/>
        </w:rPr>
        <w:t>URL</w:t>
      </w:r>
      <w:r w:rsidRPr="003E4FCB">
        <w:rPr>
          <w:rFonts w:eastAsiaTheme="minorHAnsi"/>
          <w:sz w:val="28"/>
          <w:szCs w:val="28"/>
          <w:lang w:val="ru-RU"/>
        </w:rPr>
        <w:t xml:space="preserve">: </w:t>
      </w:r>
      <w:r w:rsidR="003E4FCB" w:rsidRPr="003E4FCB">
        <w:rPr>
          <w:rFonts w:eastAsiaTheme="minorHAnsi"/>
          <w:sz w:val="28"/>
          <w:szCs w:val="28"/>
          <w:u w:color="0563C1"/>
        </w:rPr>
        <w:t>https</w:t>
      </w:r>
      <w:r w:rsidR="003E4FCB" w:rsidRPr="003E4FCB">
        <w:rPr>
          <w:rFonts w:eastAsiaTheme="minorHAnsi"/>
          <w:sz w:val="28"/>
          <w:szCs w:val="28"/>
          <w:u w:color="0563C1"/>
          <w:lang w:val="ru-RU"/>
        </w:rPr>
        <w:t>://</w:t>
      </w:r>
      <w:r w:rsidR="003E4FCB" w:rsidRPr="003E4FCB">
        <w:rPr>
          <w:rFonts w:eastAsiaTheme="minorHAnsi"/>
          <w:sz w:val="28"/>
          <w:szCs w:val="28"/>
          <w:u w:color="0563C1"/>
        </w:rPr>
        <w:t>doi</w:t>
      </w:r>
      <w:r w:rsidR="003E4FCB" w:rsidRPr="003E4FCB">
        <w:rPr>
          <w:rFonts w:eastAsiaTheme="minorHAnsi"/>
          <w:sz w:val="28"/>
          <w:szCs w:val="28"/>
          <w:u w:color="0563C1"/>
          <w:lang w:val="ru-RU"/>
        </w:rPr>
        <w:t>.</w:t>
      </w:r>
      <w:r w:rsidR="003E4FCB" w:rsidRPr="003E4FCB">
        <w:rPr>
          <w:rFonts w:eastAsiaTheme="minorHAnsi"/>
          <w:sz w:val="28"/>
          <w:szCs w:val="28"/>
          <w:u w:color="0563C1"/>
        </w:rPr>
        <w:t>org</w:t>
      </w:r>
      <w:r w:rsidR="003E4FCB" w:rsidRPr="003E4FCB">
        <w:rPr>
          <w:rFonts w:eastAsiaTheme="minorHAnsi"/>
          <w:sz w:val="28"/>
          <w:szCs w:val="28"/>
          <w:u w:color="0563C1"/>
          <w:lang w:val="ru-RU"/>
        </w:rPr>
        <w:t>/10.3390/</w:t>
      </w:r>
      <w:r w:rsidR="003E4FCB" w:rsidRPr="003E4FCB">
        <w:rPr>
          <w:rFonts w:eastAsiaTheme="minorHAnsi"/>
          <w:sz w:val="28"/>
          <w:szCs w:val="28"/>
          <w:u w:color="0563C1"/>
        </w:rPr>
        <w:t>rel</w:t>
      </w:r>
      <w:r w:rsidR="003E4FCB" w:rsidRPr="003E4FCB">
        <w:rPr>
          <w:rFonts w:eastAsiaTheme="minorHAnsi"/>
          <w:sz w:val="28"/>
          <w:szCs w:val="28"/>
          <w:u w:color="0563C1"/>
          <w:lang w:val="ru-RU"/>
        </w:rPr>
        <w:t>11110548</w:t>
      </w:r>
      <w:r w:rsidRPr="003E4FCB">
        <w:rPr>
          <w:rFonts w:eastAsiaTheme="minorHAnsi"/>
          <w:sz w:val="28"/>
          <w:szCs w:val="28"/>
          <w:lang w:val="ru-RU"/>
        </w:rPr>
        <w:t>.</w:t>
      </w:r>
    </w:p>
    <w:p w14:paraId="09A8FA2F" w14:textId="77777777" w:rsidR="003E4FCB" w:rsidRPr="003E4FCB" w:rsidRDefault="003E4FCB" w:rsidP="0076733B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</w:p>
    <w:p w14:paraId="1634EDD7" w14:textId="03BB9255" w:rsidR="003E4FCB" w:rsidRPr="003E4FCB" w:rsidRDefault="003E4FCB" w:rsidP="0076733B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3E4FCB">
        <w:rPr>
          <w:rFonts w:eastAsiaTheme="minorHAnsi"/>
          <w:sz w:val="28"/>
          <w:szCs w:val="28"/>
          <w:lang w:val="ru-RU"/>
        </w:rPr>
        <w:lastRenderedPageBreak/>
        <w:t>*</w:t>
      </w:r>
      <w:r w:rsidRPr="003E4FCB">
        <w:rPr>
          <w:rFonts w:eastAsiaTheme="minorHAnsi"/>
          <w:sz w:val="28"/>
          <w:szCs w:val="28"/>
          <w:lang w:val="ru-RU"/>
        </w:rPr>
        <w:t xml:space="preserve"> </w:t>
      </w:r>
      <w:r>
        <w:rPr>
          <w:rFonts w:eastAsiaTheme="minorHAnsi"/>
          <w:sz w:val="28"/>
          <w:szCs w:val="28"/>
          <w:lang w:val="ru-RU"/>
        </w:rPr>
        <w:t>П</w:t>
      </w:r>
      <w:r w:rsidRPr="003E4FCB">
        <w:rPr>
          <w:rFonts w:eastAsiaTheme="minorHAnsi"/>
          <w:sz w:val="28"/>
          <w:szCs w:val="28"/>
          <w:lang w:val="ru-RU"/>
        </w:rPr>
        <w:t xml:space="preserve">ринадлежит американской компании Meta, которую признали экстремистской, </w:t>
      </w:r>
      <w:r>
        <w:rPr>
          <w:rFonts w:eastAsiaTheme="minorHAnsi"/>
          <w:sz w:val="28"/>
          <w:szCs w:val="28"/>
          <w:lang w:val="ru-RU"/>
        </w:rPr>
        <w:t>з</w:t>
      </w:r>
      <w:r w:rsidRPr="003E4FCB">
        <w:rPr>
          <w:rFonts w:eastAsiaTheme="minorHAnsi"/>
          <w:sz w:val="28"/>
          <w:szCs w:val="28"/>
          <w:lang w:val="ru-RU"/>
        </w:rPr>
        <w:t>апрещён на территории РФ.</w:t>
      </w:r>
    </w:p>
    <w:sectPr w:rsidR="003E4FCB" w:rsidRPr="003E4FCB">
      <w:pgSz w:w="11906" w:h="16838"/>
      <w:pgMar w:top="960" w:right="1106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CA963"/>
    <w:multiLevelType w:val="singleLevel"/>
    <w:tmpl w:val="2ACCA963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72B84F7A"/>
    <w:multiLevelType w:val="hybridMultilevel"/>
    <w:tmpl w:val="A2342AE8"/>
    <w:lvl w:ilvl="0" w:tplc="6BB434C4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68338567">
    <w:abstractNumId w:val="0"/>
  </w:num>
  <w:num w:numId="2" w16cid:durableId="261109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B7B"/>
    <w:rsid w:val="00016B95"/>
    <w:rsid w:val="00120BB3"/>
    <w:rsid w:val="001574B1"/>
    <w:rsid w:val="0017220E"/>
    <w:rsid w:val="001D1DF2"/>
    <w:rsid w:val="0024020C"/>
    <w:rsid w:val="002606A3"/>
    <w:rsid w:val="002A578F"/>
    <w:rsid w:val="002F72F9"/>
    <w:rsid w:val="0034766E"/>
    <w:rsid w:val="00393B9E"/>
    <w:rsid w:val="003A6ED5"/>
    <w:rsid w:val="003D6E66"/>
    <w:rsid w:val="003E4FCB"/>
    <w:rsid w:val="00421929"/>
    <w:rsid w:val="004C323F"/>
    <w:rsid w:val="00552D57"/>
    <w:rsid w:val="007254C4"/>
    <w:rsid w:val="0076733B"/>
    <w:rsid w:val="007D569D"/>
    <w:rsid w:val="008863D2"/>
    <w:rsid w:val="008C7A68"/>
    <w:rsid w:val="009E37B9"/>
    <w:rsid w:val="00A771B7"/>
    <w:rsid w:val="00AA2BBB"/>
    <w:rsid w:val="00AA4EBC"/>
    <w:rsid w:val="00BA5423"/>
    <w:rsid w:val="00C569D7"/>
    <w:rsid w:val="00D50B60"/>
    <w:rsid w:val="00E2012B"/>
    <w:rsid w:val="00E72B7B"/>
    <w:rsid w:val="00F95C7B"/>
    <w:rsid w:val="00FC264D"/>
    <w:rsid w:val="6095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A7E48"/>
  <w15:docId w15:val="{4FB7E3D4-87D3-4165-BB98-92F80F287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uiPriority="99" w:unhideWhenUsed="1"/>
    <w:lsdException w:name="caption" w:semiHidden="1" w:unhideWhenUsed="1" w:qFormat="1"/>
    <w:lsdException w:name="footnote reference" w:semiHidden="1" w:uiPriority="99" w:unhideWhenUsed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next w:val="a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next w:val="a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next w:val="a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next w:val="a"/>
    <w:qFormat/>
    <w:pPr>
      <w:outlineLvl w:val="3"/>
    </w:pPr>
    <w:rPr>
      <w:i/>
      <w:iCs/>
      <w:color w:val="2E74B5"/>
      <w:sz w:val="24"/>
      <w:szCs w:val="24"/>
    </w:rPr>
  </w:style>
  <w:style w:type="paragraph" w:styleId="5">
    <w:name w:val="heading 5"/>
    <w:next w:val="a"/>
    <w:qFormat/>
    <w:pPr>
      <w:outlineLvl w:val="4"/>
    </w:pPr>
    <w:rPr>
      <w:color w:val="2E74B5"/>
      <w:sz w:val="24"/>
      <w:szCs w:val="24"/>
    </w:rPr>
  </w:style>
  <w:style w:type="paragraph" w:styleId="6">
    <w:name w:val="heading 6"/>
    <w:next w:val="a"/>
    <w:qFormat/>
    <w:pPr>
      <w:outlineLvl w:val="5"/>
    </w:pPr>
    <w:rPr>
      <w:color w:val="1F4D7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rPr>
      <w:vertAlign w:val="superscript"/>
    </w:rPr>
  </w:style>
  <w:style w:type="character" w:styleId="a4">
    <w:name w:val="Hyperlink"/>
    <w:uiPriority w:val="99"/>
    <w:unhideWhenUsed/>
    <w:rPr>
      <w:color w:val="0563C1"/>
      <w:u w:val="single" w:color="0563C1"/>
    </w:rPr>
  </w:style>
  <w:style w:type="paragraph" w:styleId="a5">
    <w:name w:val="footnote text"/>
    <w:link w:val="a6"/>
    <w:uiPriority w:val="99"/>
    <w:semiHidden/>
    <w:unhideWhenUsed/>
  </w:style>
  <w:style w:type="paragraph" w:styleId="a7">
    <w:name w:val="Title"/>
    <w:qFormat/>
    <w:rPr>
      <w:sz w:val="56"/>
      <w:szCs w:val="56"/>
    </w:rPr>
  </w:style>
  <w:style w:type="paragraph" w:styleId="a8">
    <w:name w:val="List Paragraph"/>
    <w:qFormat/>
    <w:rPr>
      <w:sz w:val="24"/>
      <w:szCs w:val="24"/>
    </w:rPr>
  </w:style>
  <w:style w:type="character" w:customStyle="1" w:styleId="a6">
    <w:name w:val="Текст сноски Знак"/>
    <w:link w:val="a5"/>
    <w:uiPriority w:val="99"/>
    <w:semiHidden/>
    <w:unhideWhenUsed/>
    <w:qFormat/>
    <w:rPr>
      <w:sz w:val="20"/>
      <w:szCs w:val="20"/>
    </w:rPr>
  </w:style>
  <w:style w:type="paragraph" w:customStyle="1" w:styleId="MdSpace">
    <w:name w:val="MdSpace"/>
    <w:qFormat/>
    <w:rPr>
      <w:sz w:val="12"/>
      <w:szCs w:val="12"/>
    </w:rPr>
  </w:style>
  <w:style w:type="paragraph" w:customStyle="1" w:styleId="MdCode">
    <w:name w:val="MdCode"/>
    <w:qFormat/>
    <w:pPr>
      <w:pBdr>
        <w:top w:val="single" w:sz="2" w:space="8" w:color="A5A5A5"/>
        <w:left w:val="single" w:sz="2" w:space="8" w:color="A5A5A5"/>
        <w:bottom w:val="single" w:sz="2" w:space="8" w:color="A5A5A5"/>
        <w:right w:val="single" w:sz="2" w:space="8" w:color="A5A5A5"/>
      </w:pBdr>
      <w:spacing w:before="200" w:after="200"/>
    </w:pPr>
    <w:rPr>
      <w:rFonts w:ascii="Courier New" w:eastAsia="Courier New" w:hAnsi="Courier New" w:cs="Courier New"/>
      <w:color w:val="70AD47"/>
      <w:sz w:val="22"/>
      <w:szCs w:val="22"/>
    </w:rPr>
  </w:style>
  <w:style w:type="paragraph" w:customStyle="1" w:styleId="MdHr">
    <w:name w:val="MdHr"/>
    <w:qFormat/>
    <w:pPr>
      <w:pBdr>
        <w:bottom w:val="single" w:sz="2" w:space="1" w:color="A5A5A5"/>
      </w:pBdr>
      <w:spacing w:before="240" w:after="240"/>
    </w:pPr>
    <w:rPr>
      <w:sz w:val="24"/>
      <w:szCs w:val="24"/>
    </w:rPr>
  </w:style>
  <w:style w:type="paragraph" w:customStyle="1" w:styleId="MdBlockquote">
    <w:name w:val="MdBlockquote"/>
    <w:qFormat/>
    <w:pPr>
      <w:pBdr>
        <w:left w:val="single" w:sz="20" w:space="12" w:color="A5A5A5"/>
      </w:pBdr>
      <w:spacing w:before="200" w:after="200"/>
      <w:ind w:left="360"/>
    </w:pPr>
    <w:rPr>
      <w:i/>
      <w:iCs/>
      <w:color w:val="666666"/>
      <w:sz w:val="24"/>
      <w:szCs w:val="24"/>
    </w:rPr>
  </w:style>
  <w:style w:type="paragraph" w:customStyle="1" w:styleId="MdHtml">
    <w:name w:val="MdHtml"/>
    <w:qFormat/>
    <w:rPr>
      <w:rFonts w:ascii="Courier New" w:eastAsia="Courier New" w:hAnsi="Courier New" w:cs="Courier New"/>
      <w:color w:val="ED7D31"/>
      <w:sz w:val="24"/>
      <w:szCs w:val="24"/>
    </w:rPr>
  </w:style>
  <w:style w:type="paragraph" w:customStyle="1" w:styleId="MdDef">
    <w:name w:val="MdDef"/>
    <w:qFormat/>
    <w:pPr>
      <w:ind w:left="720" w:hanging="360"/>
    </w:pPr>
    <w:rPr>
      <w:sz w:val="24"/>
      <w:szCs w:val="24"/>
    </w:rPr>
  </w:style>
  <w:style w:type="paragraph" w:customStyle="1" w:styleId="MdParagraph">
    <w:name w:val="MdParagraph"/>
    <w:qFormat/>
    <w:pPr>
      <w:spacing w:before="120" w:after="120"/>
    </w:pPr>
    <w:rPr>
      <w:sz w:val="24"/>
      <w:szCs w:val="24"/>
    </w:rPr>
  </w:style>
  <w:style w:type="paragraph" w:customStyle="1" w:styleId="MdText">
    <w:name w:val="MdText"/>
    <w:qFormat/>
    <w:rPr>
      <w:sz w:val="24"/>
      <w:szCs w:val="24"/>
    </w:rPr>
  </w:style>
  <w:style w:type="paragraph" w:customStyle="1" w:styleId="MdFootnote">
    <w:name w:val="MdFootnote"/>
    <w:qFormat/>
    <w:rPr>
      <w:sz w:val="24"/>
      <w:szCs w:val="24"/>
      <w:vertAlign w:val="superscript"/>
    </w:rPr>
  </w:style>
  <w:style w:type="paragraph" w:customStyle="1" w:styleId="MdListItem">
    <w:name w:val="MdListItem"/>
    <w:qFormat/>
    <w:pPr>
      <w:spacing w:before="60" w:after="60"/>
      <w:ind w:left="720" w:hanging="360"/>
    </w:pPr>
    <w:rPr>
      <w:sz w:val="24"/>
      <w:szCs w:val="24"/>
    </w:rPr>
  </w:style>
  <w:style w:type="paragraph" w:customStyle="1" w:styleId="MdTable">
    <w:name w:val="MdTable"/>
    <w:qFormat/>
    <w:pPr>
      <w:spacing w:before="60" w:after="60"/>
    </w:pPr>
    <w:rPr>
      <w:sz w:val="24"/>
      <w:szCs w:val="24"/>
    </w:rPr>
  </w:style>
  <w:style w:type="paragraph" w:customStyle="1" w:styleId="MdTableHeader">
    <w:name w:val="MdTableHeader"/>
    <w:qFormat/>
    <w:pPr>
      <w:spacing w:before="60" w:after="60"/>
    </w:pPr>
    <w:rPr>
      <w:b/>
      <w:bCs/>
      <w:sz w:val="22"/>
      <w:szCs w:val="22"/>
    </w:rPr>
  </w:style>
  <w:style w:type="paragraph" w:customStyle="1" w:styleId="MdTableCell">
    <w:name w:val="MdTableCell"/>
    <w:qFormat/>
    <w:pPr>
      <w:spacing w:before="40" w:after="40"/>
    </w:pPr>
  </w:style>
  <w:style w:type="paragraph" w:customStyle="1" w:styleId="MdHeading1">
    <w:name w:val="MdHeading1"/>
    <w:qFormat/>
    <w:pPr>
      <w:keepNext/>
      <w:spacing w:before="480" w:after="240"/>
      <w:outlineLvl w:val="0"/>
    </w:pPr>
    <w:rPr>
      <w:b/>
      <w:bCs/>
      <w:sz w:val="36"/>
      <w:szCs w:val="36"/>
    </w:rPr>
  </w:style>
  <w:style w:type="paragraph" w:customStyle="1" w:styleId="MdHeading2">
    <w:name w:val="MdHeading2"/>
    <w:qFormat/>
    <w:pPr>
      <w:keepNext/>
      <w:spacing w:before="400" w:after="200"/>
      <w:outlineLvl w:val="1"/>
    </w:pPr>
    <w:rPr>
      <w:b/>
      <w:bCs/>
      <w:sz w:val="32"/>
      <w:szCs w:val="32"/>
    </w:rPr>
  </w:style>
  <w:style w:type="paragraph" w:customStyle="1" w:styleId="MdHeading3">
    <w:name w:val="MdHeading3"/>
    <w:qFormat/>
    <w:pPr>
      <w:keepNext/>
      <w:spacing w:before="320" w:after="160"/>
      <w:outlineLvl w:val="2"/>
    </w:pPr>
    <w:rPr>
      <w:b/>
      <w:bCs/>
      <w:sz w:val="28"/>
      <w:szCs w:val="28"/>
    </w:rPr>
  </w:style>
  <w:style w:type="paragraph" w:customStyle="1" w:styleId="MdHeading4">
    <w:name w:val="MdHeading4"/>
    <w:qFormat/>
    <w:pPr>
      <w:keepNext/>
      <w:spacing w:before="280" w:after="140"/>
      <w:outlineLvl w:val="3"/>
    </w:pPr>
    <w:rPr>
      <w:b/>
      <w:bCs/>
      <w:sz w:val="26"/>
      <w:szCs w:val="26"/>
    </w:rPr>
  </w:style>
  <w:style w:type="paragraph" w:customStyle="1" w:styleId="MdHeading5">
    <w:name w:val="MdHeading5"/>
    <w:qFormat/>
    <w:pPr>
      <w:keepNext/>
      <w:spacing w:before="240" w:after="120"/>
      <w:outlineLvl w:val="4"/>
    </w:pPr>
    <w:rPr>
      <w:b/>
      <w:bCs/>
      <w:i/>
      <w:iCs/>
      <w:sz w:val="24"/>
      <w:szCs w:val="24"/>
    </w:rPr>
  </w:style>
  <w:style w:type="paragraph" w:customStyle="1" w:styleId="MdHeading6">
    <w:name w:val="MdHeading6"/>
    <w:qFormat/>
    <w:pPr>
      <w:keepNext/>
      <w:spacing w:before="240" w:after="120"/>
      <w:outlineLvl w:val="5"/>
    </w:pPr>
    <w:rPr>
      <w:i/>
      <w:iCs/>
      <w:sz w:val="24"/>
      <w:szCs w:val="24"/>
    </w:rPr>
  </w:style>
  <w:style w:type="character" w:customStyle="1" w:styleId="MdTag">
    <w:name w:val="MdTag"/>
    <w:uiPriority w:val="99"/>
    <w:unhideWhenUsed/>
    <w:qFormat/>
    <w:rPr>
      <w:rFonts w:ascii="Courier New" w:eastAsia="Courier New" w:hAnsi="Courier New" w:cs="Courier New"/>
      <w:color w:val="ED7D31"/>
    </w:rPr>
  </w:style>
  <w:style w:type="character" w:customStyle="1" w:styleId="MdLink">
    <w:name w:val="MdLink"/>
    <w:uiPriority w:val="99"/>
    <w:unhideWhenUsed/>
    <w:qFormat/>
    <w:rPr>
      <w:color w:val="0563C1"/>
      <w:u w:val="single"/>
    </w:rPr>
  </w:style>
  <w:style w:type="character" w:customStyle="1" w:styleId="MdStrong">
    <w:name w:val="MdStrong"/>
    <w:uiPriority w:val="99"/>
    <w:unhideWhenUsed/>
    <w:qFormat/>
    <w:rPr>
      <w:b/>
      <w:bCs/>
    </w:rPr>
  </w:style>
  <w:style w:type="character" w:customStyle="1" w:styleId="MdEm">
    <w:name w:val="MdEm"/>
    <w:uiPriority w:val="99"/>
    <w:unhideWhenUsed/>
    <w:qFormat/>
    <w:rPr>
      <w:i/>
      <w:iCs/>
    </w:rPr>
  </w:style>
  <w:style w:type="character" w:customStyle="1" w:styleId="MdCodespan">
    <w:name w:val="MdCodespan"/>
    <w:uiPriority w:val="99"/>
    <w:unhideWhenUsed/>
    <w:qFormat/>
    <w:rPr>
      <w:rFonts w:ascii="Courier New" w:eastAsia="Courier New" w:hAnsi="Courier New" w:cs="Courier New"/>
      <w:color w:val="70AD47"/>
    </w:rPr>
  </w:style>
  <w:style w:type="character" w:customStyle="1" w:styleId="MdDel">
    <w:name w:val="MdDel"/>
    <w:uiPriority w:val="99"/>
    <w:unhideWhenUsed/>
    <w:qFormat/>
    <w:rPr>
      <w:strike/>
    </w:rPr>
  </w:style>
  <w:style w:type="character" w:customStyle="1" w:styleId="MdBr">
    <w:name w:val="MdBr"/>
    <w:uiPriority w:val="99"/>
    <w:unhideWhenUsed/>
    <w:qFormat/>
  </w:style>
  <w:style w:type="character" w:styleId="a9">
    <w:name w:val="Unresolved Mention"/>
    <w:basedOn w:val="a0"/>
    <w:uiPriority w:val="99"/>
    <w:semiHidden/>
    <w:unhideWhenUsed/>
    <w:rsid w:val="00016B95"/>
    <w:rPr>
      <w:color w:val="605E5C"/>
      <w:shd w:val="clear" w:color="auto" w:fill="E1DFDD"/>
    </w:rPr>
  </w:style>
  <w:style w:type="character" w:styleId="aa">
    <w:name w:val="FollowedHyperlink"/>
    <w:basedOn w:val="a0"/>
    <w:rsid w:val="002A578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1046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Converted Document</vt:lpstr>
    </vt:vector>
  </TitlesOfParts>
  <Company/>
  <LinksUpToDate>false</LinksUpToDate>
  <CharactersWithSpaces>6998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Converted Document</dc:title>
  <dc:creator>md2docx converter</dc:creator>
  <dc:description>Converted from Markdown</dc:description>
  <cp:lastModifiedBy>PC Huawei</cp:lastModifiedBy>
  <cp:revision>3</cp:revision>
  <dcterms:created xsi:type="dcterms:W3CDTF">2025-11-13T10:41:00Z</dcterms:created>
  <dcterms:modified xsi:type="dcterms:W3CDTF">2025-11-13T11:15:00Z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71D74C0E3F6F4491953292DD91E4A3B5_12</vt:lpwstr>
  </property>
</Properties>
</file>