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DEAEF" w14:textId="58F038B5" w:rsidR="001D1DF2" w:rsidRDefault="002D04A6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2D04A6">
        <w:rPr>
          <w:rFonts w:eastAsiaTheme="minorHAnsi"/>
          <w:sz w:val="28"/>
          <w:szCs w:val="28"/>
          <w:lang w:val="ru-RU"/>
        </w:rPr>
        <w:t xml:space="preserve">Константин Васильевич Силантьев </w:t>
      </w:r>
    </w:p>
    <w:p w14:paraId="329C9174" w14:textId="7C9C83B6" w:rsidR="00E72B7B" w:rsidRPr="00AA4EBC" w:rsidRDefault="00900ACE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>
        <w:rPr>
          <w:rFonts w:eastAsiaTheme="minorHAnsi"/>
          <w:i/>
          <w:iCs/>
          <w:sz w:val="28"/>
          <w:szCs w:val="28"/>
          <w:lang w:val="ru-RU"/>
        </w:rPr>
        <w:t>Санкт-Петербург</w:t>
      </w:r>
      <w:r w:rsidR="002F1879" w:rsidRPr="002F1879">
        <w:rPr>
          <w:rFonts w:eastAsiaTheme="minorHAnsi"/>
          <w:i/>
          <w:iCs/>
          <w:sz w:val="28"/>
          <w:szCs w:val="28"/>
          <w:lang w:val="ru-RU"/>
        </w:rPr>
        <w:t>ский государственный университет</w:t>
      </w:r>
    </w:p>
    <w:p w14:paraId="2CFACA07" w14:textId="23CC4580" w:rsidR="001D1DF2" w:rsidRDefault="002D04A6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2D04A6">
        <w:rPr>
          <w:rFonts w:eastAsiaTheme="minorHAnsi"/>
          <w:sz w:val="28"/>
          <w:szCs w:val="28"/>
          <w:lang w:val="ru-RU"/>
        </w:rPr>
        <w:t>k.silantiev@spbu.ru</w:t>
      </w:r>
    </w:p>
    <w:p w14:paraId="5CD58552" w14:textId="77777777" w:rsidR="00FC264D" w:rsidRPr="0034766E" w:rsidRDefault="00FC264D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</w:p>
    <w:p w14:paraId="77D24925" w14:textId="77777777" w:rsidR="005C35EC" w:rsidRDefault="002D04A6" w:rsidP="00FC264D">
      <w:pPr>
        <w:spacing w:line="360" w:lineRule="auto"/>
        <w:jc w:val="center"/>
        <w:rPr>
          <w:rFonts w:eastAsiaTheme="minorHAnsi"/>
          <w:b/>
          <w:bCs/>
          <w:sz w:val="28"/>
          <w:szCs w:val="28"/>
          <w:lang w:val="ru-RU"/>
        </w:rPr>
      </w:pPr>
      <w:r w:rsidRPr="002D04A6">
        <w:rPr>
          <w:rFonts w:eastAsiaTheme="minorHAnsi"/>
          <w:b/>
          <w:bCs/>
          <w:sz w:val="28"/>
          <w:szCs w:val="28"/>
          <w:lang w:val="ru-RU"/>
        </w:rPr>
        <w:t xml:space="preserve">Деловая повестка: </w:t>
      </w:r>
    </w:p>
    <w:p w14:paraId="66FE5A05" w14:textId="66C6E87F" w:rsidR="00E72B7B" w:rsidRDefault="002D04A6" w:rsidP="00FC264D">
      <w:pPr>
        <w:spacing w:line="360" w:lineRule="auto"/>
        <w:jc w:val="center"/>
        <w:rPr>
          <w:rFonts w:eastAsiaTheme="minorHAnsi"/>
          <w:b/>
          <w:bCs/>
          <w:sz w:val="28"/>
          <w:szCs w:val="28"/>
          <w:lang w:val="ru-RU"/>
        </w:rPr>
      </w:pPr>
      <w:r w:rsidRPr="002D04A6">
        <w:rPr>
          <w:rFonts w:eastAsiaTheme="minorHAnsi"/>
          <w:b/>
          <w:bCs/>
          <w:sz w:val="28"/>
          <w:szCs w:val="28"/>
          <w:lang w:val="ru-RU"/>
        </w:rPr>
        <w:t>история формирования и закрепления в</w:t>
      </w:r>
      <w:r>
        <w:rPr>
          <w:rFonts w:eastAsiaTheme="minorHAnsi"/>
          <w:b/>
          <w:bCs/>
          <w:sz w:val="28"/>
          <w:szCs w:val="28"/>
          <w:lang w:val="ru-RU"/>
        </w:rPr>
        <w:t> </w:t>
      </w:r>
      <w:r w:rsidRPr="002D04A6">
        <w:rPr>
          <w:rFonts w:eastAsiaTheme="minorHAnsi"/>
          <w:b/>
          <w:bCs/>
          <w:sz w:val="28"/>
          <w:szCs w:val="28"/>
          <w:lang w:val="ru-RU"/>
        </w:rPr>
        <w:t>отечественной прессе</w:t>
      </w:r>
    </w:p>
    <w:p w14:paraId="4ADDFE50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b/>
          <w:bCs/>
          <w:sz w:val="28"/>
          <w:szCs w:val="28"/>
          <w:lang w:val="ru-RU"/>
        </w:rPr>
      </w:pPr>
    </w:p>
    <w:p w14:paraId="0861E9A2" w14:textId="5F90BE02" w:rsidR="00E72B7B" w:rsidRDefault="002D04A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2D04A6">
        <w:rPr>
          <w:rFonts w:eastAsiaTheme="minorHAnsi"/>
          <w:sz w:val="28"/>
          <w:szCs w:val="28"/>
          <w:lang w:val="ru-RU"/>
        </w:rPr>
        <w:t>В статье рассматривается история оформления деловой повестки в прессе прошлого, которая занимает важное место и сегодня, во многом определяя медиадискурс и типологическое своеобразие журналистики. Универсальная или специализированная – пресса любого типа затрагивает или отражает в том или ином аспекте деловую составляющую</w:t>
      </w:r>
      <w:r w:rsidR="003D6E66" w:rsidRPr="003D6E66">
        <w:rPr>
          <w:rFonts w:eastAsiaTheme="minorHAnsi"/>
          <w:sz w:val="28"/>
          <w:szCs w:val="28"/>
          <w:lang w:val="ru-RU"/>
        </w:rPr>
        <w:t>.</w:t>
      </w:r>
    </w:p>
    <w:p w14:paraId="2211EA08" w14:textId="2D6830CF" w:rsidR="00E72B7B" w:rsidRDefault="0000000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AA4EBC">
        <w:rPr>
          <w:rFonts w:eastAsiaTheme="minorHAnsi"/>
          <w:i/>
          <w:iCs/>
          <w:sz w:val="28"/>
          <w:szCs w:val="28"/>
          <w:lang w:val="ru-RU"/>
        </w:rPr>
        <w:t>Ключевые слова</w:t>
      </w:r>
      <w:r>
        <w:rPr>
          <w:rFonts w:eastAsiaTheme="minorHAnsi"/>
          <w:sz w:val="28"/>
          <w:szCs w:val="28"/>
          <w:lang w:val="ru-RU"/>
        </w:rPr>
        <w:t xml:space="preserve">: </w:t>
      </w:r>
      <w:r w:rsidR="00C87C9F" w:rsidRPr="00C87C9F">
        <w:rPr>
          <w:rFonts w:eastAsiaTheme="minorHAnsi"/>
          <w:sz w:val="28"/>
          <w:szCs w:val="28"/>
          <w:lang w:val="ru-RU"/>
        </w:rPr>
        <w:t>космополитизм, патриотизм, интернационализм, советская пресса</w:t>
      </w:r>
      <w:r w:rsidR="00F95C7B" w:rsidRPr="00F95C7B">
        <w:rPr>
          <w:rFonts w:eastAsiaTheme="minorHAnsi"/>
          <w:sz w:val="28"/>
          <w:szCs w:val="28"/>
          <w:lang w:val="ru-RU"/>
        </w:rPr>
        <w:t>.</w:t>
      </w:r>
    </w:p>
    <w:p w14:paraId="0D6CA07C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309E79F6" w14:textId="77777777" w:rsidR="002D04A6" w:rsidRDefault="002D04A6" w:rsidP="006729CF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2D04A6">
        <w:rPr>
          <w:rFonts w:eastAsiaTheme="minorHAnsi"/>
          <w:sz w:val="28"/>
          <w:szCs w:val="28"/>
          <w:lang w:val="ru-RU"/>
        </w:rPr>
        <w:t xml:space="preserve">Деловая информационная повестка определяется сегодня по-разному: в широком понимании и в более узкой, конкретной трактовке. В любом случае сам деловой дискурс сопутствовал появлению прессы (новостному тиражированию, информированию групп общественности), это было своего рода встречное движение – соответствующая информационная потребность, которая обуславливала и формировала содержательный аспект журналистики, ее тематическую и жанровую специфику. </w:t>
      </w:r>
    </w:p>
    <w:p w14:paraId="4C1F0022" w14:textId="1B058652" w:rsidR="002D04A6" w:rsidRDefault="002D04A6" w:rsidP="006729CF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2D04A6">
        <w:rPr>
          <w:rFonts w:eastAsiaTheme="minorHAnsi"/>
          <w:sz w:val="28"/>
          <w:szCs w:val="28"/>
          <w:lang w:val="ru-RU"/>
        </w:rPr>
        <w:t xml:space="preserve">Со становлением капитализма на отечественной почве, с определением деловой сферы (сферы коммерции) развивалась и тематическая пресса, оформлялась информационно-коммуникативная культура делового мира. В основе деловой информации – польза для ее потребителя, прикладное значение, налаживание контакта между всеми участниками процесса (деловых отношений). То есть деловая пресса должна чему-то учить, помогать в поиске и принятии верных решений. «Издавна существовала в России и имеет определенные традиции и опыт, которые могут быть полезны в наше время, </w:t>
      </w:r>
      <w:r w:rsidRPr="002D04A6">
        <w:rPr>
          <w:rFonts w:eastAsiaTheme="minorHAnsi"/>
          <w:sz w:val="28"/>
          <w:szCs w:val="28"/>
          <w:lang w:val="ru-RU"/>
        </w:rPr>
        <w:lastRenderedPageBreak/>
        <w:t>когда, в связи с перестройкой всей жизни, экономики России, наблюдается бурный рост именно деловой прессы» [</w:t>
      </w:r>
      <w:r w:rsidR="000678B0">
        <w:rPr>
          <w:rFonts w:eastAsiaTheme="minorHAnsi"/>
          <w:sz w:val="28"/>
          <w:szCs w:val="28"/>
          <w:lang w:val="ru-RU"/>
        </w:rPr>
        <w:t>2</w:t>
      </w:r>
      <w:r w:rsidRPr="002D04A6">
        <w:rPr>
          <w:rFonts w:eastAsiaTheme="minorHAnsi"/>
          <w:sz w:val="28"/>
          <w:szCs w:val="28"/>
          <w:lang w:val="ru-RU"/>
        </w:rPr>
        <w:t xml:space="preserve">: 3]. </w:t>
      </w:r>
    </w:p>
    <w:p w14:paraId="50EE5C91" w14:textId="77777777" w:rsidR="002D04A6" w:rsidRDefault="002D04A6" w:rsidP="006729CF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2D04A6">
        <w:rPr>
          <w:rFonts w:eastAsiaTheme="minorHAnsi"/>
          <w:sz w:val="28"/>
          <w:szCs w:val="28"/>
          <w:lang w:val="ru-RU"/>
        </w:rPr>
        <w:t>Деловая повестка придает сообщениям прессы дополнительный, значимый вес. Важность соответствующего информирования трудно переоценить. Отражение жизни и деятельности делового мира, его событий и явлений связано с развитием капиталистических отношений, привлечением инвестиций для новых предприятий, появлени</w:t>
      </w:r>
      <w:r>
        <w:rPr>
          <w:rFonts w:eastAsiaTheme="minorHAnsi"/>
          <w:sz w:val="28"/>
          <w:szCs w:val="28"/>
          <w:lang w:val="ru-RU"/>
        </w:rPr>
        <w:t>ем</w:t>
      </w:r>
      <w:r w:rsidRPr="002D04A6">
        <w:rPr>
          <w:rFonts w:eastAsiaTheme="minorHAnsi"/>
          <w:sz w:val="28"/>
          <w:szCs w:val="28"/>
          <w:lang w:val="ru-RU"/>
        </w:rPr>
        <w:t xml:space="preserve"> новых финансово-экономических сфер и отраслей хозяйства, коммерции в разных ее проявлениях. В особенности – в отечественной прессе периодов общественно-политических и экономических преобразований. </w:t>
      </w:r>
    </w:p>
    <w:p w14:paraId="5DD6AE66" w14:textId="1847725B" w:rsidR="002D04A6" w:rsidRDefault="002D04A6" w:rsidP="006729CF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2D04A6">
        <w:rPr>
          <w:rFonts w:eastAsiaTheme="minorHAnsi"/>
          <w:sz w:val="28"/>
          <w:szCs w:val="28"/>
          <w:lang w:val="ru-RU"/>
        </w:rPr>
        <w:t>Деловая пресса развивалась в практической плоскости: от материалов и изданий прикладного характера – до освещения целых отраслей экономики, промышленности и торговли. От отдельных элементов – до деловой жизни индустрий [</w:t>
      </w:r>
      <w:r w:rsidR="000678B0">
        <w:rPr>
          <w:rFonts w:eastAsiaTheme="minorHAnsi"/>
          <w:sz w:val="28"/>
          <w:szCs w:val="28"/>
          <w:lang w:val="ru-RU"/>
        </w:rPr>
        <w:t>4</w:t>
      </w:r>
      <w:r w:rsidRPr="002D04A6">
        <w:rPr>
          <w:rFonts w:eastAsiaTheme="minorHAnsi"/>
          <w:sz w:val="28"/>
          <w:szCs w:val="28"/>
          <w:lang w:val="ru-RU"/>
        </w:rPr>
        <w:t>]. Далее последовало теоретическое и публицистическое осмысление и самой деловой сферы, и специальной прессы</w:t>
      </w:r>
      <w:r w:rsidR="005C35EC">
        <w:rPr>
          <w:rFonts w:eastAsiaTheme="minorHAnsi"/>
          <w:sz w:val="28"/>
          <w:szCs w:val="28"/>
          <w:lang w:val="ru-RU"/>
        </w:rPr>
        <w:t>,</w:t>
      </w:r>
      <w:r w:rsidRPr="002D04A6">
        <w:rPr>
          <w:rFonts w:eastAsiaTheme="minorHAnsi"/>
          <w:sz w:val="28"/>
          <w:szCs w:val="28"/>
          <w:lang w:val="ru-RU"/>
        </w:rPr>
        <w:t xml:space="preserve"> для нее предназначенной. Исследователь А.</w:t>
      </w:r>
      <w:r>
        <w:rPr>
          <w:rFonts w:eastAsiaTheme="minorHAnsi"/>
          <w:sz w:val="28"/>
          <w:szCs w:val="28"/>
          <w:lang w:val="ru-RU"/>
        </w:rPr>
        <w:t> </w:t>
      </w:r>
      <w:r w:rsidRPr="002D04A6">
        <w:rPr>
          <w:rFonts w:eastAsiaTheme="minorHAnsi"/>
          <w:sz w:val="28"/>
          <w:szCs w:val="28"/>
          <w:lang w:val="ru-RU"/>
        </w:rPr>
        <w:t>И.</w:t>
      </w:r>
      <w:r>
        <w:rPr>
          <w:rFonts w:eastAsiaTheme="minorHAnsi"/>
          <w:sz w:val="28"/>
          <w:szCs w:val="28"/>
          <w:lang w:val="ru-RU"/>
        </w:rPr>
        <w:t> </w:t>
      </w:r>
      <w:r w:rsidRPr="002D04A6">
        <w:rPr>
          <w:rFonts w:eastAsiaTheme="minorHAnsi"/>
          <w:sz w:val="28"/>
          <w:szCs w:val="28"/>
          <w:lang w:val="ru-RU"/>
        </w:rPr>
        <w:t>Акопов отмечает, что вопросы, связанные с направлением развития российской экономики, капитализмом и модернизацией, «ставились различными экономическими публицистами в российских журналах», а практическая сторона экономической тематики заключалась в «открытом обсуждении проблем промышленности, транспорта, сельского хозяйства, финансов, коммерции и торговли» [</w:t>
      </w:r>
      <w:r w:rsidR="000E5104">
        <w:rPr>
          <w:rFonts w:eastAsiaTheme="minorHAnsi"/>
          <w:sz w:val="28"/>
          <w:szCs w:val="28"/>
          <w:lang w:val="ru-RU"/>
        </w:rPr>
        <w:t>1</w:t>
      </w:r>
      <w:r w:rsidRPr="002D04A6">
        <w:rPr>
          <w:rFonts w:eastAsiaTheme="minorHAnsi"/>
          <w:sz w:val="28"/>
          <w:szCs w:val="28"/>
          <w:lang w:val="ru-RU"/>
        </w:rPr>
        <w:t xml:space="preserve">: 37]. </w:t>
      </w:r>
    </w:p>
    <w:p w14:paraId="6B099BF3" w14:textId="3CDB155C" w:rsidR="002D04A6" w:rsidRDefault="002D04A6" w:rsidP="006729CF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2D04A6">
        <w:rPr>
          <w:rFonts w:eastAsiaTheme="minorHAnsi"/>
          <w:sz w:val="28"/>
          <w:szCs w:val="28"/>
          <w:lang w:val="ru-RU"/>
        </w:rPr>
        <w:t xml:space="preserve">В связи с обретением важности сведений делового характера и стиля их подачи надо отметить, что именно 200 лет назад (с начала 1825 г.) государством была инициирована «Коммерческая газета». В первом же номере были обозначены цель и польза нового издания, которые актуальны и сегодня: «Торговля составляет один из главнейших источников народного богатства. Без содействия оной, все роды промышленности не могут достигнуть совершенства и доставлять особенной выгоды обществу… необходимо нужно, чтобы и участвующие в торговых занятиях сами имели сведения о распоряжениях Правительства, к поддержанию или </w:t>
      </w:r>
      <w:r w:rsidRPr="002D04A6">
        <w:rPr>
          <w:rFonts w:eastAsiaTheme="minorHAnsi"/>
          <w:sz w:val="28"/>
          <w:szCs w:val="28"/>
          <w:lang w:val="ru-RU"/>
        </w:rPr>
        <w:lastRenderedPageBreak/>
        <w:t>усовершенствованию торговли в своем Государстве, и о положении оной за границею» [</w:t>
      </w:r>
      <w:r w:rsidR="000E5104">
        <w:rPr>
          <w:rFonts w:eastAsiaTheme="minorHAnsi"/>
          <w:sz w:val="28"/>
          <w:szCs w:val="28"/>
          <w:lang w:val="ru-RU"/>
        </w:rPr>
        <w:t>3</w:t>
      </w:r>
      <w:r w:rsidRPr="002D04A6">
        <w:rPr>
          <w:rFonts w:eastAsiaTheme="minorHAnsi"/>
          <w:sz w:val="28"/>
          <w:szCs w:val="28"/>
          <w:lang w:val="ru-RU"/>
        </w:rPr>
        <w:t xml:space="preserve">]. </w:t>
      </w:r>
    </w:p>
    <w:p w14:paraId="7582B615" w14:textId="4B1142EE" w:rsidR="002D04A6" w:rsidRDefault="002D04A6" w:rsidP="006729CF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2D04A6">
        <w:rPr>
          <w:rFonts w:eastAsiaTheme="minorHAnsi"/>
          <w:sz w:val="28"/>
          <w:szCs w:val="28"/>
          <w:lang w:val="ru-RU"/>
        </w:rPr>
        <w:t>Далее деловая повестка в прессе шла от отдельных лозунгов «стоять на страже интересов русской публики и русского торгово-финансового мира», «полное и надежное руководство для биржевых и торговых дел» («Биржевые ведомости» 1880-х гг.) до целенаправленного и программного погружения в нюансы обширного делового мира</w:t>
      </w:r>
      <w:r w:rsidR="005C35EC">
        <w:rPr>
          <w:rFonts w:eastAsiaTheme="minorHAnsi"/>
          <w:sz w:val="28"/>
          <w:szCs w:val="28"/>
          <w:lang w:val="ru-RU"/>
        </w:rPr>
        <w:t>.</w:t>
      </w:r>
      <w:r w:rsidRPr="002D04A6">
        <w:rPr>
          <w:rFonts w:eastAsiaTheme="minorHAnsi"/>
          <w:sz w:val="28"/>
          <w:szCs w:val="28"/>
          <w:lang w:val="ru-RU"/>
        </w:rPr>
        <w:t xml:space="preserve"> </w:t>
      </w:r>
      <w:r w:rsidR="005C35EC">
        <w:rPr>
          <w:rFonts w:eastAsiaTheme="minorHAnsi"/>
          <w:sz w:val="28"/>
          <w:szCs w:val="28"/>
          <w:lang w:val="ru-RU"/>
        </w:rPr>
        <w:t>П</w:t>
      </w:r>
      <w:r w:rsidRPr="002D04A6">
        <w:rPr>
          <w:rFonts w:eastAsiaTheme="minorHAnsi"/>
          <w:sz w:val="28"/>
          <w:szCs w:val="28"/>
          <w:lang w:val="ru-RU"/>
        </w:rPr>
        <w:t>ример</w:t>
      </w:r>
      <w:r w:rsidR="005C35EC">
        <w:rPr>
          <w:rFonts w:eastAsiaTheme="minorHAnsi"/>
          <w:sz w:val="28"/>
          <w:szCs w:val="28"/>
          <w:lang w:val="ru-RU"/>
        </w:rPr>
        <w:t>ом служит</w:t>
      </w:r>
      <w:r w:rsidRPr="002D04A6">
        <w:rPr>
          <w:rFonts w:eastAsiaTheme="minorHAnsi"/>
          <w:sz w:val="28"/>
          <w:szCs w:val="28"/>
          <w:lang w:val="ru-RU"/>
        </w:rPr>
        <w:t xml:space="preserve"> газета «Финансовое Обозрение и Вестник железных дорог и пароходства» (1876</w:t>
      </w:r>
      <w:r w:rsidR="005C35EC">
        <w:rPr>
          <w:rFonts w:eastAsiaTheme="minorHAnsi"/>
          <w:sz w:val="28"/>
          <w:szCs w:val="28"/>
          <w:lang w:val="ru-RU"/>
        </w:rPr>
        <w:t>-</w:t>
      </w:r>
      <w:r w:rsidRPr="002D04A6">
        <w:rPr>
          <w:rFonts w:eastAsiaTheme="minorHAnsi"/>
          <w:sz w:val="28"/>
          <w:szCs w:val="28"/>
          <w:lang w:val="ru-RU"/>
        </w:rPr>
        <w:t xml:space="preserve">1878 гг.): «Издание это исключительно имеет в виду русских капиталистов, акционеров, лиц коммерческих и биржи. Заботясь о сообщении всевозможных материалов – официальных и неофициальных – основательных, вполне проверенных сведений о торговле, промышленности, финансах, банках, железных дорогах и пр., а также корреспонденций, полных и точных текущих известий со всех иностранных и русских товарных и денежных рынков, редакция имеет в своем составе лучших специалистов по всем отраслям экономической жизни». </w:t>
      </w:r>
    </w:p>
    <w:p w14:paraId="4175A62C" w14:textId="3773EE1E" w:rsidR="00E72B7B" w:rsidRDefault="002D04A6" w:rsidP="006729CF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2D04A6">
        <w:rPr>
          <w:rFonts w:eastAsiaTheme="minorHAnsi"/>
          <w:sz w:val="28"/>
          <w:szCs w:val="28"/>
          <w:lang w:val="ru-RU"/>
        </w:rPr>
        <w:t>Таким образом, исследование истории такой актуальной ныне деловой составляющей в информационной повестке отечественной прессы, особенностей ее появления и утверждения в качестве основополагающей – принципиально важно и способствует лучшему пониманию развития современных многогранных медиакоммуникаций</w:t>
      </w:r>
      <w:r w:rsidR="00F95C7B" w:rsidRPr="00F95C7B">
        <w:rPr>
          <w:rFonts w:eastAsiaTheme="minorHAnsi"/>
          <w:sz w:val="28"/>
          <w:szCs w:val="28"/>
          <w:lang w:val="ru-RU"/>
        </w:rPr>
        <w:t>.</w:t>
      </w:r>
    </w:p>
    <w:p w14:paraId="28861AD2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679BC37B" w14:textId="42C3F0EA" w:rsidR="00E72B7B" w:rsidRPr="00D50B60" w:rsidRDefault="00D50B60" w:rsidP="00D50B60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D50B60">
        <w:rPr>
          <w:rFonts w:eastAsiaTheme="minorHAnsi"/>
          <w:i/>
          <w:iCs/>
          <w:sz w:val="28"/>
          <w:szCs w:val="28"/>
          <w:lang w:val="ru-RU"/>
        </w:rPr>
        <w:t>Литература</w:t>
      </w:r>
    </w:p>
    <w:p w14:paraId="636BD6C3" w14:textId="46C3D8EA" w:rsidR="000678B0" w:rsidRDefault="002D04A6" w:rsidP="002D04A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2D04A6">
        <w:rPr>
          <w:rFonts w:eastAsiaTheme="minorHAnsi"/>
          <w:sz w:val="28"/>
          <w:szCs w:val="28"/>
          <w:lang w:val="ru-RU"/>
        </w:rPr>
        <w:t>1.</w:t>
      </w:r>
      <w:r>
        <w:rPr>
          <w:rFonts w:eastAsiaTheme="minorHAnsi"/>
          <w:sz w:val="28"/>
          <w:szCs w:val="28"/>
          <w:lang w:val="ru-RU"/>
        </w:rPr>
        <w:t> </w:t>
      </w:r>
      <w:bookmarkStart w:id="0" w:name="_Hlk214095496"/>
      <w:r w:rsidR="000678B0" w:rsidRPr="000678B0">
        <w:rPr>
          <w:rFonts w:eastAsiaTheme="minorHAnsi"/>
          <w:sz w:val="28"/>
          <w:szCs w:val="28"/>
          <w:lang w:val="ru-RU"/>
        </w:rPr>
        <w:t xml:space="preserve">Акопов А. И. </w:t>
      </w:r>
      <w:bookmarkEnd w:id="0"/>
      <w:r w:rsidR="000678B0" w:rsidRPr="000678B0">
        <w:rPr>
          <w:rFonts w:eastAsiaTheme="minorHAnsi"/>
          <w:sz w:val="28"/>
          <w:szCs w:val="28"/>
          <w:lang w:val="ru-RU"/>
        </w:rPr>
        <w:t>Дискуссия о путях развития капитализма в России в российских журналах в конце XIX – начале XX веков // Акопов А. И. Некоторые вопросы журналистики: история, теория, практика. Ростов н/Д</w:t>
      </w:r>
      <w:r w:rsidR="000678B0">
        <w:rPr>
          <w:rFonts w:eastAsiaTheme="minorHAnsi"/>
          <w:sz w:val="28"/>
          <w:szCs w:val="28"/>
          <w:lang w:val="ru-RU"/>
        </w:rPr>
        <w:t>.</w:t>
      </w:r>
      <w:r w:rsidR="000678B0" w:rsidRPr="000678B0">
        <w:rPr>
          <w:rFonts w:eastAsiaTheme="minorHAnsi"/>
          <w:sz w:val="28"/>
          <w:szCs w:val="28"/>
          <w:lang w:val="ru-RU"/>
        </w:rPr>
        <w:t>, 2002. С. 37–39.</w:t>
      </w:r>
    </w:p>
    <w:p w14:paraId="2E8F94FC" w14:textId="7CC6D2B2" w:rsidR="002D04A6" w:rsidRDefault="000678B0" w:rsidP="002D04A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0678B0">
        <w:rPr>
          <w:rFonts w:eastAsiaTheme="minorHAnsi"/>
          <w:sz w:val="28"/>
          <w:szCs w:val="28"/>
          <w:lang w:val="ru-RU"/>
        </w:rPr>
        <w:t>2.</w:t>
      </w:r>
      <w:r w:rsidR="000E5104">
        <w:rPr>
          <w:rFonts w:eastAsiaTheme="minorHAnsi"/>
          <w:sz w:val="28"/>
          <w:szCs w:val="28"/>
          <w:lang w:val="ru-RU"/>
        </w:rPr>
        <w:t xml:space="preserve"> </w:t>
      </w:r>
      <w:r w:rsidR="002D04A6" w:rsidRPr="002D04A6">
        <w:rPr>
          <w:rFonts w:eastAsiaTheme="minorHAnsi"/>
          <w:sz w:val="28"/>
          <w:szCs w:val="28"/>
          <w:lang w:val="ru-RU"/>
        </w:rPr>
        <w:t>Есин Б. И. История деловой прессы</w:t>
      </w:r>
      <w:r>
        <w:rPr>
          <w:rFonts w:eastAsiaTheme="minorHAnsi"/>
          <w:sz w:val="28"/>
          <w:szCs w:val="28"/>
          <w:lang w:val="ru-RU"/>
        </w:rPr>
        <w:t>,</w:t>
      </w:r>
      <w:r w:rsidR="002D04A6" w:rsidRPr="002D04A6">
        <w:rPr>
          <w:rFonts w:eastAsiaTheme="minorHAnsi"/>
          <w:sz w:val="28"/>
          <w:szCs w:val="28"/>
          <w:lang w:val="ru-RU"/>
        </w:rPr>
        <w:t xml:space="preserve"> 1702–1917. М., 2005. </w:t>
      </w:r>
    </w:p>
    <w:p w14:paraId="6958A7A8" w14:textId="48C6511B" w:rsidR="00E72B7B" w:rsidRDefault="002D04A6" w:rsidP="000678B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2D04A6">
        <w:rPr>
          <w:rFonts w:eastAsiaTheme="minorHAnsi"/>
          <w:sz w:val="28"/>
          <w:szCs w:val="28"/>
          <w:lang w:val="ru-RU"/>
        </w:rPr>
        <w:t>3.</w:t>
      </w:r>
      <w:r w:rsidR="000E5104">
        <w:rPr>
          <w:rFonts w:eastAsiaTheme="minorHAnsi"/>
          <w:sz w:val="28"/>
          <w:szCs w:val="28"/>
          <w:lang w:val="ru-RU"/>
        </w:rPr>
        <w:t xml:space="preserve"> </w:t>
      </w:r>
      <w:r w:rsidRPr="002D04A6">
        <w:rPr>
          <w:rFonts w:eastAsiaTheme="minorHAnsi"/>
          <w:sz w:val="28"/>
          <w:szCs w:val="28"/>
          <w:lang w:val="ru-RU"/>
        </w:rPr>
        <w:t xml:space="preserve">Коммерческая газета. 1825. 3 янв. С. 1. </w:t>
      </w:r>
    </w:p>
    <w:p w14:paraId="5154BA35" w14:textId="3A5A0DEB" w:rsidR="000678B0" w:rsidRPr="0024017B" w:rsidRDefault="000678B0" w:rsidP="000678B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0678B0">
        <w:rPr>
          <w:rFonts w:eastAsiaTheme="minorHAnsi"/>
          <w:sz w:val="28"/>
          <w:szCs w:val="28"/>
          <w:lang w:val="ru-RU"/>
        </w:rPr>
        <w:t xml:space="preserve">4. Предтеченский А. В. Экономические журналы первой четверти XIX в. // </w:t>
      </w:r>
      <w:r>
        <w:rPr>
          <w:rFonts w:eastAsiaTheme="minorHAnsi"/>
          <w:sz w:val="28"/>
          <w:szCs w:val="28"/>
          <w:lang w:val="ru-RU"/>
        </w:rPr>
        <w:t>Т</w:t>
      </w:r>
      <w:r w:rsidRPr="000678B0">
        <w:rPr>
          <w:rFonts w:eastAsiaTheme="minorHAnsi"/>
          <w:sz w:val="28"/>
          <w:szCs w:val="28"/>
          <w:lang w:val="ru-RU"/>
        </w:rPr>
        <w:t xml:space="preserve">руды Ленинградского отделения Института истории. Вып. 16: </w:t>
      </w:r>
      <w:r w:rsidRPr="000678B0">
        <w:rPr>
          <w:rFonts w:eastAsiaTheme="minorHAnsi"/>
          <w:sz w:val="28"/>
          <w:szCs w:val="28"/>
          <w:lang w:val="ru-RU"/>
        </w:rPr>
        <w:lastRenderedPageBreak/>
        <w:t xml:space="preserve">Общественная мысль в России XIX в. / </w:t>
      </w:r>
      <w:r>
        <w:rPr>
          <w:rFonts w:eastAsiaTheme="minorHAnsi"/>
          <w:sz w:val="28"/>
          <w:szCs w:val="28"/>
          <w:lang w:val="ru-RU"/>
        </w:rPr>
        <w:t>р</w:t>
      </w:r>
      <w:r w:rsidRPr="000678B0">
        <w:rPr>
          <w:rFonts w:eastAsiaTheme="minorHAnsi"/>
          <w:sz w:val="28"/>
          <w:szCs w:val="28"/>
          <w:lang w:val="ru-RU"/>
        </w:rPr>
        <w:t>едкол.: А. Н. Цамутали (отв. ред.) и др.]. Л., 1986. С. 7–18.</w:t>
      </w:r>
    </w:p>
    <w:sectPr w:rsidR="000678B0" w:rsidRPr="0024017B">
      <w:pgSz w:w="11906" w:h="16838"/>
      <w:pgMar w:top="960" w:right="1106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CA963"/>
    <w:multiLevelType w:val="singleLevel"/>
    <w:tmpl w:val="2ACCA96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72B84F7A"/>
    <w:multiLevelType w:val="hybridMultilevel"/>
    <w:tmpl w:val="A2342AE8"/>
    <w:lvl w:ilvl="0" w:tplc="6BB434C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68338567">
    <w:abstractNumId w:val="0"/>
  </w:num>
  <w:num w:numId="2" w16cid:durableId="261109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7B"/>
    <w:rsid w:val="00016B95"/>
    <w:rsid w:val="000678B0"/>
    <w:rsid w:val="000E5104"/>
    <w:rsid w:val="00120BB3"/>
    <w:rsid w:val="001574B1"/>
    <w:rsid w:val="0017220E"/>
    <w:rsid w:val="001D1DF2"/>
    <w:rsid w:val="002100FE"/>
    <w:rsid w:val="002135D3"/>
    <w:rsid w:val="0024017B"/>
    <w:rsid w:val="002A578F"/>
    <w:rsid w:val="002D04A6"/>
    <w:rsid w:val="002F1879"/>
    <w:rsid w:val="002F72F9"/>
    <w:rsid w:val="0034766E"/>
    <w:rsid w:val="00393B9E"/>
    <w:rsid w:val="003D6E66"/>
    <w:rsid w:val="004C323F"/>
    <w:rsid w:val="00571D73"/>
    <w:rsid w:val="005C35EC"/>
    <w:rsid w:val="005F1F2A"/>
    <w:rsid w:val="006729CF"/>
    <w:rsid w:val="007254C4"/>
    <w:rsid w:val="00751265"/>
    <w:rsid w:val="007D569D"/>
    <w:rsid w:val="008863D2"/>
    <w:rsid w:val="008C7A68"/>
    <w:rsid w:val="00900ACE"/>
    <w:rsid w:val="00A05A78"/>
    <w:rsid w:val="00A771B7"/>
    <w:rsid w:val="00AA2BBB"/>
    <w:rsid w:val="00AA4EBC"/>
    <w:rsid w:val="00B430B1"/>
    <w:rsid w:val="00B50E1B"/>
    <w:rsid w:val="00BA5423"/>
    <w:rsid w:val="00C5380B"/>
    <w:rsid w:val="00C87C9F"/>
    <w:rsid w:val="00D50B60"/>
    <w:rsid w:val="00DA5626"/>
    <w:rsid w:val="00E2012B"/>
    <w:rsid w:val="00E72B7B"/>
    <w:rsid w:val="00F95C7B"/>
    <w:rsid w:val="00FC264D"/>
    <w:rsid w:val="6095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7E48"/>
  <w15:docId w15:val="{4FB7E3D4-87D3-4165-BB98-92F80F28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next w:val="a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next w:val="a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next w:val="a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next w:val="a"/>
    <w:qFormat/>
    <w:pPr>
      <w:outlineLvl w:val="3"/>
    </w:pPr>
    <w:rPr>
      <w:i/>
      <w:iCs/>
      <w:color w:val="2E74B5"/>
      <w:sz w:val="24"/>
      <w:szCs w:val="24"/>
    </w:rPr>
  </w:style>
  <w:style w:type="paragraph" w:styleId="5">
    <w:name w:val="heading 5"/>
    <w:next w:val="a"/>
    <w:qFormat/>
    <w:pPr>
      <w:outlineLvl w:val="4"/>
    </w:pPr>
    <w:rPr>
      <w:color w:val="2E74B5"/>
      <w:sz w:val="24"/>
      <w:szCs w:val="24"/>
    </w:rPr>
  </w:style>
  <w:style w:type="paragraph" w:styleId="6">
    <w:name w:val="heading 6"/>
    <w:next w:val="a"/>
    <w:qFormat/>
    <w:pPr>
      <w:outlineLvl w:val="5"/>
    </w:pPr>
    <w:rPr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Pr>
      <w:vertAlign w:val="superscript"/>
    </w:rPr>
  </w:style>
  <w:style w:type="character" w:styleId="a4">
    <w:name w:val="Hyperlink"/>
    <w:uiPriority w:val="99"/>
    <w:unhideWhenUsed/>
    <w:rPr>
      <w:color w:val="0563C1"/>
      <w:u w:val="single" w:color="0563C1"/>
    </w:rPr>
  </w:style>
  <w:style w:type="paragraph" w:styleId="a5">
    <w:name w:val="footnote text"/>
    <w:link w:val="a6"/>
    <w:uiPriority w:val="99"/>
    <w:semiHidden/>
    <w:unhideWhenUsed/>
  </w:style>
  <w:style w:type="paragraph" w:styleId="a7">
    <w:name w:val="Title"/>
    <w:qFormat/>
    <w:rPr>
      <w:sz w:val="56"/>
      <w:szCs w:val="56"/>
    </w:rPr>
  </w:style>
  <w:style w:type="paragraph" w:styleId="a8">
    <w:name w:val="List Paragraph"/>
    <w:qFormat/>
    <w:rPr>
      <w:sz w:val="24"/>
      <w:szCs w:val="24"/>
    </w:rPr>
  </w:style>
  <w:style w:type="character" w:customStyle="1" w:styleId="a6">
    <w:name w:val="Текст сноски Знак"/>
    <w:link w:val="a5"/>
    <w:uiPriority w:val="99"/>
    <w:semiHidden/>
    <w:unhideWhenUsed/>
    <w:qFormat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2" w:space="8" w:color="A5A5A5"/>
        <w:left w:val="single" w:sz="2" w:space="8" w:color="A5A5A5"/>
        <w:bottom w:val="single" w:sz="2" w:space="8" w:color="A5A5A5"/>
        <w:right w:val="single" w:sz="2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2" w:space="1" w:color="A5A5A5"/>
      </w:pBdr>
      <w:spacing w:before="240" w:after="240"/>
    </w:pPr>
    <w:rPr>
      <w:sz w:val="24"/>
      <w:szCs w:val="24"/>
    </w:r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  <w:sz w:val="24"/>
      <w:szCs w:val="24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  <w:sz w:val="24"/>
      <w:szCs w:val="24"/>
    </w:rPr>
  </w:style>
  <w:style w:type="paragraph" w:customStyle="1" w:styleId="MdDef">
    <w:name w:val="MdDef"/>
    <w:qFormat/>
    <w:pPr>
      <w:ind w:left="720" w:hanging="360"/>
    </w:pPr>
    <w:rPr>
      <w:sz w:val="24"/>
      <w:szCs w:val="24"/>
    </w:rPr>
  </w:style>
  <w:style w:type="paragraph" w:customStyle="1" w:styleId="MdParagraph">
    <w:name w:val="MdParagraph"/>
    <w:qFormat/>
    <w:pPr>
      <w:spacing w:before="120" w:after="120"/>
    </w:pPr>
    <w:rPr>
      <w:sz w:val="24"/>
      <w:szCs w:val="24"/>
    </w:rPr>
  </w:style>
  <w:style w:type="paragraph" w:customStyle="1" w:styleId="MdText">
    <w:name w:val="MdText"/>
    <w:qFormat/>
    <w:rPr>
      <w:sz w:val="24"/>
      <w:szCs w:val="24"/>
    </w:rPr>
  </w:style>
  <w:style w:type="paragraph" w:customStyle="1" w:styleId="MdFootnote">
    <w:name w:val="MdFootnote"/>
    <w:qFormat/>
    <w:rPr>
      <w:sz w:val="24"/>
      <w:szCs w:val="24"/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  <w:rPr>
      <w:sz w:val="24"/>
      <w:szCs w:val="24"/>
    </w:rPr>
  </w:style>
  <w:style w:type="paragraph" w:customStyle="1" w:styleId="MdTable">
    <w:name w:val="MdTable"/>
    <w:qFormat/>
    <w:pPr>
      <w:spacing w:before="60" w:after="60"/>
    </w:pPr>
    <w:rPr>
      <w:sz w:val="24"/>
      <w:szCs w:val="24"/>
    </w:r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  <w:sz w:val="24"/>
      <w:szCs w:val="24"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  <w:sz w:val="24"/>
      <w:szCs w:val="24"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  <w:style w:type="character" w:styleId="a9">
    <w:name w:val="Unresolved Mention"/>
    <w:basedOn w:val="a0"/>
    <w:uiPriority w:val="99"/>
    <w:semiHidden/>
    <w:unhideWhenUsed/>
    <w:rsid w:val="00016B95"/>
    <w:rPr>
      <w:color w:val="605E5C"/>
      <w:shd w:val="clear" w:color="auto" w:fill="E1DFDD"/>
    </w:rPr>
  </w:style>
  <w:style w:type="character" w:styleId="aa">
    <w:name w:val="FollowedHyperlink"/>
    <w:basedOn w:val="a0"/>
    <w:rsid w:val="002A57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Converted Document</vt:lpstr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PC Huawei</cp:lastModifiedBy>
  <cp:revision>3</cp:revision>
  <dcterms:created xsi:type="dcterms:W3CDTF">2025-11-15T07:24:00Z</dcterms:created>
  <dcterms:modified xsi:type="dcterms:W3CDTF">2025-11-15T07:45:00Z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71D74C0E3F6F4491953292DD91E4A3B5_12</vt:lpwstr>
  </property>
</Properties>
</file>