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74E88FD2" w:rsidR="00E72B7B" w:rsidRDefault="00000000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Ирина Акимовна</w:t>
      </w:r>
      <w:r w:rsidR="00AA4EBC" w:rsidRPr="00AA4EBC">
        <w:rPr>
          <w:lang w:val="ru-RU"/>
        </w:rPr>
        <w:t xml:space="preserve"> </w:t>
      </w:r>
      <w:r w:rsidR="00AA4EBC" w:rsidRPr="00AA4EBC">
        <w:rPr>
          <w:rFonts w:eastAsiaTheme="minorHAnsi"/>
          <w:sz w:val="28"/>
          <w:szCs w:val="28"/>
          <w:lang w:val="ru-RU"/>
        </w:rPr>
        <w:t>Суховеева</w:t>
      </w:r>
    </w:p>
    <w:p w14:paraId="329C9174" w14:textId="10111F87" w:rsidR="00E72B7B" w:rsidRPr="00AA4EBC" w:rsidRDefault="0000000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Южный федеральный университет</w:t>
      </w:r>
      <w:r w:rsidR="00AA4EBC" w:rsidRPr="00AA4EBC">
        <w:rPr>
          <w:rFonts w:eastAsiaTheme="minorHAnsi"/>
          <w:i/>
          <w:iCs/>
          <w:sz w:val="28"/>
          <w:szCs w:val="28"/>
          <w:lang w:val="ru-RU"/>
        </w:rPr>
        <w:t xml:space="preserve"> (</w:t>
      </w:r>
      <w:r w:rsidR="00AA4EBC" w:rsidRPr="00AA4EBC">
        <w:rPr>
          <w:rFonts w:eastAsiaTheme="minorHAnsi"/>
          <w:i/>
          <w:iCs/>
          <w:sz w:val="28"/>
          <w:szCs w:val="28"/>
          <w:lang w:val="ru-RU"/>
        </w:rPr>
        <w:t>Ростов-на-Дону</w:t>
      </w:r>
      <w:r w:rsidR="00AA4EBC" w:rsidRPr="00AA4EBC">
        <w:rPr>
          <w:rFonts w:eastAsiaTheme="minorHAnsi"/>
          <w:i/>
          <w:iCs/>
          <w:sz w:val="28"/>
          <w:szCs w:val="28"/>
          <w:lang w:val="ru-RU"/>
        </w:rPr>
        <w:t>)</w:t>
      </w:r>
    </w:p>
    <w:p w14:paraId="0C37494E" w14:textId="77777777" w:rsidR="00FC264D" w:rsidRDefault="00FC264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hyperlink r:id="rId5" w:history="1">
        <w:r>
          <w:rPr>
            <w:rFonts w:eastAsiaTheme="minorHAnsi"/>
            <w:sz w:val="28"/>
            <w:szCs w:val="28"/>
            <w:lang w:val="ru-RU"/>
          </w:rPr>
          <w:t>iasuhoveeva@sfedu.ru</w:t>
        </w:r>
      </w:hyperlink>
    </w:p>
    <w:p w14:paraId="5CD58552" w14:textId="77777777" w:rsidR="00FC264D" w:rsidRDefault="00FC264D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66FE5A05" w14:textId="06687455" w:rsidR="00E72B7B" w:rsidRDefault="00000000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>Программная политика регионального телевидения в период СВО: человекоцентричные проекты как ответ на социальный заказ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77777777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Анализируется трансформация программной политики регионального телевидения в период специальной военной операции. Человекоцентричный подход в создании проектов рассматривается как ответ на социальный заказ общества и механизм реализации консолидирующей роли телевидения. Предложена типология образов героев региональных проектов.</w:t>
      </w:r>
    </w:p>
    <w:p w14:paraId="2211EA08" w14:textId="77777777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>: региональное телевидение, социальный заказ, человекоцентричный подход, специальная военная операция, программная политика.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45CC97EC" w14:textId="13ADF572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Роль телевидения в установлении социального консенсуса и преемственности поколений в условиях новой медиареальности подтверждается многочисленными исследованиями. Как отмечают Е.</w:t>
      </w:r>
      <w:r w:rsidR="00FC264D">
        <w:rPr>
          <w:rFonts w:eastAsiaTheme="minorHAnsi"/>
          <w:sz w:val="28"/>
          <w:szCs w:val="28"/>
          <w:lang w:val="ru-RU"/>
        </w:rPr>
        <w:t> </w:t>
      </w:r>
      <w:r>
        <w:rPr>
          <w:rFonts w:eastAsiaTheme="minorHAnsi"/>
          <w:sz w:val="28"/>
          <w:szCs w:val="28"/>
          <w:lang w:val="ru-RU"/>
        </w:rPr>
        <w:t>Е.</w:t>
      </w:r>
      <w:r w:rsidR="00FC264D">
        <w:rPr>
          <w:rFonts w:eastAsiaTheme="minorHAnsi"/>
          <w:sz w:val="28"/>
          <w:szCs w:val="28"/>
          <w:lang w:val="ru-RU"/>
        </w:rPr>
        <w:t> </w:t>
      </w:r>
      <w:r>
        <w:rPr>
          <w:rFonts w:eastAsiaTheme="minorHAnsi"/>
          <w:sz w:val="28"/>
          <w:szCs w:val="28"/>
          <w:lang w:val="ru-RU"/>
        </w:rPr>
        <w:t>Корнилова и Е.</w:t>
      </w:r>
      <w:r w:rsidR="00FC264D">
        <w:rPr>
          <w:rFonts w:eastAsiaTheme="minorHAnsi"/>
          <w:sz w:val="28"/>
          <w:szCs w:val="28"/>
          <w:lang w:val="ru-RU"/>
        </w:rPr>
        <w:t> </w:t>
      </w:r>
      <w:r>
        <w:rPr>
          <w:rFonts w:eastAsiaTheme="minorHAnsi"/>
          <w:sz w:val="28"/>
          <w:szCs w:val="28"/>
          <w:lang w:val="ru-RU"/>
        </w:rPr>
        <w:t>В.</w:t>
      </w:r>
      <w:r w:rsidR="00FC264D">
        <w:rPr>
          <w:rFonts w:eastAsiaTheme="minorHAnsi"/>
          <w:sz w:val="28"/>
          <w:szCs w:val="28"/>
          <w:lang w:val="ru-RU"/>
        </w:rPr>
        <w:t> </w:t>
      </w:r>
      <w:r>
        <w:rPr>
          <w:rFonts w:eastAsiaTheme="minorHAnsi"/>
          <w:sz w:val="28"/>
          <w:szCs w:val="28"/>
          <w:lang w:val="ru-RU"/>
        </w:rPr>
        <w:t>Ширина [3], телевидение остается важнейшим инструментом формирования общественного единства и трансляции традиционных ценностей между поколениями.</w:t>
      </w:r>
    </w:p>
    <w:p w14:paraId="58F0D25A" w14:textId="1879D935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Программная политика региональных телеканалов в период СВО претерпела трансформацию на фоне одновременного существования государственного заказа, социального заказа</w:t>
      </w:r>
      <w:r w:rsidR="00AA4EBC">
        <w:rPr>
          <w:rFonts w:eastAsiaTheme="minorHAnsi"/>
          <w:sz w:val="28"/>
          <w:szCs w:val="28"/>
          <w:lang w:val="ru-RU"/>
        </w:rPr>
        <w:t xml:space="preserve"> – </w:t>
      </w:r>
      <w:r>
        <w:rPr>
          <w:rFonts w:eastAsiaTheme="minorHAnsi"/>
          <w:sz w:val="28"/>
          <w:szCs w:val="28"/>
          <w:lang w:val="ru-RU"/>
        </w:rPr>
        <w:t>совокупности потребностей общества, выраженной в виде задач, выполнение которых ожидается от журналистики [2], и профессионального выбора журналистов, для которых освещение темы стало внутренней потребностью.</w:t>
      </w:r>
      <w:r w:rsidR="00AA4EBC">
        <w:rPr>
          <w:rFonts w:eastAsiaTheme="minorHAnsi"/>
          <w:sz w:val="28"/>
          <w:szCs w:val="28"/>
          <w:lang w:val="ru-RU"/>
        </w:rPr>
        <w:t xml:space="preserve"> </w:t>
      </w:r>
      <w:r w:rsidR="0017220E">
        <w:rPr>
          <w:rFonts w:eastAsiaTheme="minorHAnsi"/>
          <w:sz w:val="28"/>
          <w:szCs w:val="28"/>
          <w:lang w:val="ru-RU"/>
        </w:rPr>
        <w:t>Р</w:t>
      </w:r>
      <w:r>
        <w:rPr>
          <w:rFonts w:eastAsiaTheme="minorHAnsi"/>
          <w:sz w:val="28"/>
          <w:szCs w:val="28"/>
          <w:lang w:val="ru-RU"/>
        </w:rPr>
        <w:t>егиональные телеканалы с февраля 2022 г</w:t>
      </w:r>
      <w:r w:rsidR="00AA4EBC">
        <w:rPr>
          <w:rFonts w:eastAsiaTheme="minorHAnsi"/>
          <w:sz w:val="28"/>
          <w:szCs w:val="28"/>
          <w:lang w:val="ru-RU"/>
        </w:rPr>
        <w:t>.</w:t>
      </w:r>
      <w:r>
        <w:rPr>
          <w:rFonts w:eastAsiaTheme="minorHAnsi"/>
          <w:sz w:val="28"/>
          <w:szCs w:val="28"/>
          <w:lang w:val="ru-RU"/>
        </w:rPr>
        <w:t xml:space="preserve"> создают программы в поддержку СВО, что подтверждают данные НАТ [4]. Речь идет о системном подходе к спецпроектированию. </w:t>
      </w:r>
      <w:r>
        <w:rPr>
          <w:rFonts w:eastAsiaTheme="minorHAnsi"/>
          <w:sz w:val="28"/>
          <w:szCs w:val="28"/>
          <w:lang w:val="ru-RU"/>
        </w:rPr>
        <w:lastRenderedPageBreak/>
        <w:t>Телеканалы всех форм собственности, преимущественно государственной модели вещания, транслируют специальные проекты широкого форматно-жанрового диапазона: от интервью и портретных очерков до клипов, видеоновелл, тележурналов и документальных фильмов.</w:t>
      </w:r>
    </w:p>
    <w:p w14:paraId="2AE04FE6" w14:textId="314F3B02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В основу программной политики положен человекоцентричный подход. Именно человек, а не событие позволяет реализовать консолидирующую роль телевидения и ответить на социальный заказ. Через личные истории и эмпатию создается пространство многосторонней коммуникации.</w:t>
      </w:r>
      <w:r w:rsidR="00AA4EBC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Анализ региональных проектов позволяет выделить типологию образов их героев, каждый из которых выполняет определенную функцию в реализации консолидирующей задачи</w:t>
      </w:r>
      <w:r w:rsidR="00AA4EBC">
        <w:rPr>
          <w:rFonts w:eastAsiaTheme="minorHAnsi"/>
          <w:sz w:val="28"/>
          <w:szCs w:val="28"/>
          <w:lang w:val="ru-RU"/>
        </w:rPr>
        <w:t>.</w:t>
      </w:r>
    </w:p>
    <w:p w14:paraId="4317B4CD" w14:textId="27F44531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Герой тыла</w:t>
      </w:r>
      <w:r w:rsidR="00AA4EBC">
        <w:rPr>
          <w:rFonts w:eastAsiaTheme="minorHAnsi"/>
          <w:sz w:val="28"/>
          <w:szCs w:val="28"/>
          <w:lang w:val="ru-RU"/>
        </w:rPr>
        <w:t xml:space="preserve"> – </w:t>
      </w:r>
      <w:r>
        <w:rPr>
          <w:rFonts w:eastAsiaTheme="minorHAnsi"/>
          <w:sz w:val="28"/>
          <w:szCs w:val="28"/>
          <w:lang w:val="ru-RU"/>
        </w:rPr>
        <w:t>волонтеры, координаторы гуманитарной помощи, педагоги-патриоты. Этот образ демонстрирует солидарность общества, показывает, как обычные люди своими ежедневными действиями создают связь между фронтом и тылом.</w:t>
      </w:r>
    </w:p>
    <w:p w14:paraId="4CDD7F0B" w14:textId="21769F83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Герой семейного фронта</w:t>
      </w:r>
      <w:r w:rsidR="00AA4EBC">
        <w:rPr>
          <w:rFonts w:eastAsiaTheme="minorHAnsi"/>
          <w:sz w:val="28"/>
          <w:szCs w:val="28"/>
          <w:lang w:val="ru-RU"/>
        </w:rPr>
        <w:t xml:space="preserve"> – </w:t>
      </w:r>
      <w:r>
        <w:rPr>
          <w:rFonts w:eastAsiaTheme="minorHAnsi"/>
          <w:sz w:val="28"/>
          <w:szCs w:val="28"/>
          <w:lang w:val="ru-RU"/>
        </w:rPr>
        <w:t>жены, дети, матери участников СВО. Обобщенный образ семьи воплощает идею стойкости, верности и ожидания. Через истории семей создается глубокий эмоциональный резонанс с аудиторией, формируется понимание цены, которую платят близкие защитников.</w:t>
      </w:r>
    </w:p>
    <w:p w14:paraId="6A3147B9" w14:textId="3E1D0866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Герой профессионального долга</w:t>
      </w:r>
      <w:r w:rsidR="00AA4EBC">
        <w:rPr>
          <w:rFonts w:eastAsiaTheme="minorHAnsi"/>
          <w:sz w:val="28"/>
          <w:szCs w:val="28"/>
          <w:lang w:val="ru-RU"/>
        </w:rPr>
        <w:t xml:space="preserve"> – </w:t>
      </w:r>
      <w:r>
        <w:rPr>
          <w:rFonts w:eastAsiaTheme="minorHAnsi"/>
          <w:sz w:val="28"/>
          <w:szCs w:val="28"/>
          <w:lang w:val="ru-RU"/>
        </w:rPr>
        <w:t>мирные специалисты (врачи-хирурги, водители, инженеры-механики), которые периодически или на длительный срок отправляются в зону СВО со своими профессиональными знаниями. Этот образ показывает гражданское призвание и созидательную миссию, демонстрирует, что помощь фронту может быть разной.</w:t>
      </w:r>
    </w:p>
    <w:p w14:paraId="2F0D6E81" w14:textId="34A46049" w:rsidR="00E72B7B" w:rsidRDefault="00000000" w:rsidP="00FC264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Герой-защитник</w:t>
      </w:r>
      <w:r w:rsidR="00AA4EBC">
        <w:rPr>
          <w:rFonts w:eastAsiaTheme="minorHAnsi"/>
          <w:sz w:val="28"/>
          <w:szCs w:val="28"/>
          <w:lang w:val="ru-RU"/>
        </w:rPr>
        <w:t xml:space="preserve"> – </w:t>
      </w:r>
      <w:r>
        <w:rPr>
          <w:rFonts w:eastAsiaTheme="minorHAnsi"/>
          <w:sz w:val="28"/>
          <w:szCs w:val="28"/>
          <w:lang w:val="ru-RU"/>
        </w:rPr>
        <w:t>непосредственные участники боевых действий. Через свидетельства очевидцев создает</w:t>
      </w:r>
      <w:r w:rsidR="00AA4EBC">
        <w:rPr>
          <w:rFonts w:eastAsiaTheme="minorHAnsi"/>
          <w:sz w:val="28"/>
          <w:szCs w:val="28"/>
          <w:lang w:val="ru-RU"/>
        </w:rPr>
        <w:t>ся</w:t>
      </w:r>
      <w:r>
        <w:rPr>
          <w:rFonts w:eastAsiaTheme="minorHAnsi"/>
          <w:sz w:val="28"/>
          <w:szCs w:val="28"/>
          <w:lang w:val="ru-RU"/>
        </w:rPr>
        <w:t xml:space="preserve"> эффект присутствия, </w:t>
      </w:r>
      <w:r w:rsidR="00AA4EBC">
        <w:rPr>
          <w:rFonts w:eastAsiaTheme="minorHAnsi"/>
          <w:sz w:val="28"/>
          <w:szCs w:val="28"/>
          <w:lang w:val="ru-RU"/>
        </w:rPr>
        <w:t xml:space="preserve">что </w:t>
      </w:r>
      <w:r>
        <w:rPr>
          <w:rFonts w:eastAsiaTheme="minorHAnsi"/>
          <w:sz w:val="28"/>
          <w:szCs w:val="28"/>
          <w:lang w:val="ru-RU"/>
        </w:rPr>
        <w:t>позволяет аудитории услышать голос тех, кто находится на передовой.</w:t>
      </w:r>
    </w:p>
    <w:p w14:paraId="5CAD96AA" w14:textId="05A1E704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Герой-инициатор</w:t>
      </w:r>
      <w:r w:rsidR="00AA4EBC">
        <w:rPr>
          <w:rFonts w:eastAsiaTheme="minorHAnsi"/>
          <w:sz w:val="28"/>
          <w:szCs w:val="28"/>
          <w:lang w:val="ru-RU"/>
        </w:rPr>
        <w:t xml:space="preserve"> </w:t>
      </w:r>
      <w:bookmarkStart w:id="0" w:name="_Hlk212644240"/>
      <w:r w:rsidR="00AA4EBC">
        <w:rPr>
          <w:rFonts w:eastAsiaTheme="minorHAnsi"/>
          <w:sz w:val="28"/>
          <w:szCs w:val="28"/>
          <w:lang w:val="ru-RU"/>
        </w:rPr>
        <w:t>–</w:t>
      </w:r>
      <w:bookmarkEnd w:id="0"/>
      <w:r w:rsidR="00AA4EBC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организаторы патриотических проектов, марафонов, пробегов, акций и флешмобов в поддержку участников СВО. Формирует и </w:t>
      </w:r>
      <w:r>
        <w:rPr>
          <w:rFonts w:eastAsiaTheme="minorHAnsi"/>
          <w:sz w:val="28"/>
          <w:szCs w:val="28"/>
          <w:lang w:val="ru-RU"/>
        </w:rPr>
        <w:lastRenderedPageBreak/>
        <w:t>масштабирует общественные инициативы, выполняя функцию катализатора социальной активности.</w:t>
      </w:r>
    </w:p>
    <w:p w14:paraId="611B0471" w14:textId="1DD38144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Герой</w:t>
      </w:r>
      <w:r w:rsidR="00D50B60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bookmarkStart w:id="1" w:name="_Hlk212644497"/>
      <w:r w:rsidR="00D50B60" w:rsidRPr="00D50B60">
        <w:rPr>
          <w:rFonts w:eastAsiaTheme="minorHAnsi"/>
          <w:i/>
          <w:iCs/>
          <w:sz w:val="28"/>
          <w:szCs w:val="28"/>
          <w:lang w:val="ru-RU"/>
        </w:rPr>
        <w:t>–</w:t>
      </w:r>
      <w:r w:rsidR="00D50B60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>
        <w:rPr>
          <w:rFonts w:eastAsiaTheme="minorHAnsi"/>
          <w:i/>
          <w:iCs/>
          <w:sz w:val="28"/>
          <w:szCs w:val="28"/>
          <w:lang w:val="ru-RU"/>
        </w:rPr>
        <w:t>носитель традиции</w:t>
      </w:r>
      <w:r w:rsidR="00AA4EBC">
        <w:rPr>
          <w:rFonts w:eastAsiaTheme="minorHAnsi"/>
          <w:sz w:val="28"/>
          <w:szCs w:val="28"/>
          <w:lang w:val="ru-RU"/>
        </w:rPr>
        <w:t xml:space="preserve"> </w:t>
      </w:r>
      <w:bookmarkEnd w:id="1"/>
      <w:r w:rsidR="00AA4EBC">
        <w:rPr>
          <w:rFonts w:eastAsiaTheme="minorHAnsi"/>
          <w:sz w:val="28"/>
          <w:szCs w:val="28"/>
          <w:lang w:val="ru-RU"/>
        </w:rPr>
        <w:t xml:space="preserve">– </w:t>
      </w:r>
      <w:r>
        <w:rPr>
          <w:rFonts w:eastAsiaTheme="minorHAnsi"/>
          <w:sz w:val="28"/>
          <w:szCs w:val="28"/>
          <w:lang w:val="ru-RU"/>
        </w:rPr>
        <w:t>воплощение преемственности поколений, русского духа и традиционных ценностей. Обеспечивает связь времен, представляя современного человека как продолжателя подвига предков, как носителя генетического кода и исторической памяти.</w:t>
      </w:r>
    </w:p>
    <w:p w14:paraId="2FB0DF9C" w14:textId="276B4D21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Человекоцентричный подход через спецпроектирование в различных жанрах позволяет выйти за пределы эфира. С использованием коммуникативного функционала, о котором говорит Е.</w:t>
      </w:r>
      <w:r w:rsidR="00FC264D">
        <w:rPr>
          <w:rFonts w:eastAsiaTheme="minorHAnsi"/>
          <w:sz w:val="28"/>
          <w:szCs w:val="28"/>
          <w:lang w:val="ru-RU"/>
        </w:rPr>
        <w:t> </w:t>
      </w:r>
      <w:r>
        <w:rPr>
          <w:rFonts w:eastAsiaTheme="minorHAnsi"/>
          <w:sz w:val="28"/>
          <w:szCs w:val="28"/>
          <w:lang w:val="ru-RU"/>
        </w:rPr>
        <w:t>Я.</w:t>
      </w:r>
      <w:r w:rsidR="00FC264D">
        <w:rPr>
          <w:rFonts w:eastAsiaTheme="minorHAnsi"/>
          <w:sz w:val="28"/>
          <w:szCs w:val="28"/>
          <w:lang w:val="ru-RU"/>
        </w:rPr>
        <w:t> </w:t>
      </w:r>
      <w:r>
        <w:rPr>
          <w:rFonts w:eastAsiaTheme="minorHAnsi"/>
          <w:sz w:val="28"/>
          <w:szCs w:val="28"/>
          <w:lang w:val="ru-RU"/>
        </w:rPr>
        <w:t>Дугин [1], региональные телеканалы создают целостную картину, распространяя контент на всех площадках в цифровых средах.</w:t>
      </w:r>
    </w:p>
    <w:p w14:paraId="1DAF0F59" w14:textId="539AACD1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Среди наиболее значимых региональных проектов: «Вместе</w:t>
      </w:r>
      <w:r w:rsidR="00AA4EBC">
        <w:rPr>
          <w:rFonts w:eastAsiaTheme="minorHAnsi"/>
          <w:sz w:val="28"/>
          <w:szCs w:val="28"/>
          <w:lang w:val="ru-RU"/>
        </w:rPr>
        <w:t xml:space="preserve"> – </w:t>
      </w:r>
      <w:r>
        <w:rPr>
          <w:rFonts w:eastAsiaTheme="minorHAnsi"/>
          <w:sz w:val="28"/>
          <w:szCs w:val="28"/>
          <w:lang w:val="ru-RU"/>
        </w:rPr>
        <w:t>сила!» (ГТРК «Дон-ТР»)</w:t>
      </w:r>
      <w:r w:rsidR="00D50B60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тележурнал «Содружество Донбасс» (телеканал «ДОН 24»), реализующий стратегию территориальной интеграции новых регионов</w:t>
      </w:r>
      <w:r w:rsidR="00D50B60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программы «Корни» и «Код героя» (ГТРК «Волгоград-ТРВ»)</w:t>
      </w:r>
      <w:r w:rsidR="00D50B60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цикл передач «Защитники Отечества» (ГТРК «Дагестан»)</w:t>
      </w:r>
      <w:r w:rsidR="00D50B60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проект «СВОИ» с программой «Доблесть Осетии» (ГТРК «Алания»)</w:t>
      </w:r>
      <w:r w:rsidR="00D50B60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документальные фильмы «Экспедиция </w:t>
      </w:r>
      <w:proofErr w:type="spellStart"/>
      <w:r>
        <w:rPr>
          <w:rFonts w:eastAsiaTheme="minorHAnsi"/>
          <w:sz w:val="28"/>
          <w:szCs w:val="28"/>
          <w:lang w:val="ru-RU"/>
        </w:rPr>
        <w:t>zа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наших» (телеканал «Кубань 24») и «Почему всегда побеждают наши» (ГТРК «Пенза») и др. Объединяющим федеральным компонентом выступают телемарафоны ВГТРК на платформе </w:t>
      </w:r>
      <w:r w:rsidR="00D50B60">
        <w:rPr>
          <w:rFonts w:eastAsiaTheme="minorHAnsi"/>
          <w:sz w:val="28"/>
          <w:szCs w:val="28"/>
          <w:lang w:val="ru-RU"/>
        </w:rPr>
        <w:t>«</w:t>
      </w:r>
      <w:r>
        <w:rPr>
          <w:rFonts w:eastAsiaTheme="minorHAnsi"/>
          <w:sz w:val="28"/>
          <w:szCs w:val="28"/>
          <w:lang w:val="ru-RU"/>
        </w:rPr>
        <w:t>Смотрим</w:t>
      </w:r>
      <w:r w:rsidR="00D50B60">
        <w:rPr>
          <w:rFonts w:eastAsiaTheme="minorHAnsi"/>
          <w:sz w:val="28"/>
          <w:szCs w:val="28"/>
          <w:lang w:val="ru-RU"/>
        </w:rPr>
        <w:t>»</w:t>
      </w:r>
      <w:r>
        <w:rPr>
          <w:rFonts w:eastAsiaTheme="minorHAnsi"/>
          <w:sz w:val="28"/>
          <w:szCs w:val="28"/>
          <w:lang w:val="ru-RU"/>
        </w:rPr>
        <w:t>, консолидирующие общество вокруг традиционных ценностей.</w:t>
      </w:r>
    </w:p>
    <w:p w14:paraId="551E46FF" w14:textId="59B0BA34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Наблюдается и эволюция образа героя в региональном эфире: если в 2022</w:t>
      </w:r>
      <w:r w:rsidR="00FC264D">
        <w:rPr>
          <w:rFonts w:eastAsiaTheme="minorHAnsi"/>
          <w:sz w:val="28"/>
          <w:szCs w:val="28"/>
          <w:lang w:val="ru-RU"/>
        </w:rPr>
        <w:t>–</w:t>
      </w:r>
      <w:r>
        <w:rPr>
          <w:rFonts w:eastAsiaTheme="minorHAnsi"/>
          <w:sz w:val="28"/>
          <w:szCs w:val="28"/>
          <w:lang w:val="ru-RU"/>
        </w:rPr>
        <w:t>2023 г</w:t>
      </w:r>
      <w:r w:rsidR="00D50B60">
        <w:rPr>
          <w:rFonts w:eastAsiaTheme="minorHAnsi"/>
          <w:sz w:val="28"/>
          <w:szCs w:val="28"/>
          <w:lang w:val="ru-RU"/>
        </w:rPr>
        <w:t>г.</w:t>
      </w:r>
      <w:r>
        <w:rPr>
          <w:rFonts w:eastAsiaTheme="minorHAnsi"/>
          <w:sz w:val="28"/>
          <w:szCs w:val="28"/>
          <w:lang w:val="ru-RU"/>
        </w:rPr>
        <w:t xml:space="preserve"> преобладали герои тыла и семейного фронта, то в 2025 г</w:t>
      </w:r>
      <w:r w:rsidR="00D50B60">
        <w:rPr>
          <w:rFonts w:eastAsiaTheme="minorHAnsi"/>
          <w:sz w:val="28"/>
          <w:szCs w:val="28"/>
          <w:lang w:val="ru-RU"/>
        </w:rPr>
        <w:t>.</w:t>
      </w:r>
      <w:r w:rsidR="00AA4EBC">
        <w:rPr>
          <w:rFonts w:eastAsiaTheme="minorHAnsi"/>
          <w:sz w:val="28"/>
          <w:szCs w:val="28"/>
          <w:lang w:val="ru-RU"/>
        </w:rPr>
        <w:t xml:space="preserve"> – </w:t>
      </w:r>
      <w:r>
        <w:rPr>
          <w:rFonts w:eastAsiaTheme="minorHAnsi"/>
          <w:sz w:val="28"/>
          <w:szCs w:val="28"/>
          <w:lang w:val="ru-RU"/>
        </w:rPr>
        <w:t>в контексте Года защитника Отечества и 80-летия Победы</w:t>
      </w:r>
      <w:r w:rsidR="00AA4EBC">
        <w:rPr>
          <w:rFonts w:eastAsiaTheme="minorHAnsi"/>
          <w:sz w:val="28"/>
          <w:szCs w:val="28"/>
          <w:lang w:val="ru-RU"/>
        </w:rPr>
        <w:t xml:space="preserve"> – </w:t>
      </w:r>
      <w:r>
        <w:rPr>
          <w:rFonts w:eastAsiaTheme="minorHAnsi"/>
          <w:sz w:val="28"/>
          <w:szCs w:val="28"/>
          <w:lang w:val="ru-RU"/>
        </w:rPr>
        <w:t>все больше появляется героев-защитников и героев</w:t>
      </w:r>
      <w:r w:rsidR="00D50B60">
        <w:rPr>
          <w:rFonts w:eastAsiaTheme="minorHAnsi"/>
          <w:sz w:val="28"/>
          <w:szCs w:val="28"/>
          <w:lang w:val="ru-RU"/>
        </w:rPr>
        <w:t xml:space="preserve"> </w:t>
      </w:r>
      <w:bookmarkStart w:id="2" w:name="_Hlk212644614"/>
      <w:r w:rsidR="00D50B60" w:rsidRPr="00D50B60">
        <w:rPr>
          <w:rFonts w:eastAsiaTheme="minorHAnsi"/>
          <w:sz w:val="28"/>
          <w:szCs w:val="28"/>
          <w:lang w:val="ru-RU"/>
        </w:rPr>
        <w:t>–</w:t>
      </w:r>
      <w:bookmarkEnd w:id="2"/>
      <w:r w:rsidR="00D50B60" w:rsidRPr="00D50B60">
        <w:rPr>
          <w:rFonts w:eastAsiaTheme="minorHAnsi"/>
          <w:sz w:val="28"/>
          <w:szCs w:val="28"/>
          <w:lang w:val="ru-RU"/>
        </w:rPr>
        <w:t xml:space="preserve"> носител</w:t>
      </w:r>
      <w:r w:rsidR="00D50B60">
        <w:rPr>
          <w:rFonts w:eastAsiaTheme="minorHAnsi"/>
          <w:sz w:val="28"/>
          <w:szCs w:val="28"/>
          <w:lang w:val="ru-RU"/>
        </w:rPr>
        <w:t>ей</w:t>
      </w:r>
      <w:r w:rsidR="00D50B60" w:rsidRPr="00D50B60">
        <w:rPr>
          <w:rFonts w:eastAsiaTheme="minorHAnsi"/>
          <w:sz w:val="28"/>
          <w:szCs w:val="28"/>
          <w:lang w:val="ru-RU"/>
        </w:rPr>
        <w:t xml:space="preserve"> традиции</w:t>
      </w:r>
      <w:r>
        <w:rPr>
          <w:rFonts w:eastAsiaTheme="minorHAnsi"/>
          <w:sz w:val="28"/>
          <w:szCs w:val="28"/>
          <w:lang w:val="ru-RU"/>
        </w:rPr>
        <w:t xml:space="preserve">, представляющих современных воинов как продолжателей подвига предков. </w:t>
      </w:r>
    </w:p>
    <w:p w14:paraId="4175A62C" w14:textId="77777777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Таким образом, трансформация программной политики регионального телевидения в период СВО происходит не под давлением сверху, а органично, через ответ на социальный заказ общества. Именно потому, что в центре проектов находится человек с его личной историей и ценностями, </w:t>
      </w:r>
      <w:r>
        <w:rPr>
          <w:rFonts w:eastAsiaTheme="minorHAnsi"/>
          <w:sz w:val="28"/>
          <w:szCs w:val="28"/>
          <w:lang w:val="ru-RU"/>
        </w:rPr>
        <w:lastRenderedPageBreak/>
        <w:t>человекоцентричный подход становится эффективной стратегией развития регионального телевидения на новом витке СВО.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</w:t>
      </w:r>
      <w:r w:rsidR="00000000" w:rsidRPr="00D50B60">
        <w:rPr>
          <w:rFonts w:eastAsiaTheme="minorHAnsi"/>
          <w:i/>
          <w:iCs/>
          <w:sz w:val="28"/>
          <w:szCs w:val="28"/>
          <w:lang w:val="ru-RU"/>
        </w:rPr>
        <w:t>итератур</w:t>
      </w:r>
      <w:r w:rsidRPr="00D50B60">
        <w:rPr>
          <w:rFonts w:eastAsiaTheme="minorHAnsi"/>
          <w:i/>
          <w:iCs/>
          <w:sz w:val="28"/>
          <w:szCs w:val="28"/>
          <w:lang w:val="ru-RU"/>
        </w:rPr>
        <w:t>а</w:t>
      </w:r>
    </w:p>
    <w:p w14:paraId="07041C80" w14:textId="71FE0CD5" w:rsidR="00E72B7B" w:rsidRDefault="00000000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Дугин Е.</w:t>
      </w:r>
      <w:r w:rsidR="00D50B60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Я. «Коммуникативный поворот» в исследовании медиаиндустрии. М.: Канон+, 2024.</w:t>
      </w:r>
    </w:p>
    <w:p w14:paraId="5E63275F" w14:textId="27663D41" w:rsidR="00E72B7B" w:rsidRPr="007254C4" w:rsidRDefault="00000000" w:rsidP="007254C4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254C4">
        <w:rPr>
          <w:rFonts w:eastAsiaTheme="minorHAnsi"/>
          <w:sz w:val="28"/>
          <w:szCs w:val="28"/>
          <w:lang w:val="ru-RU"/>
        </w:rPr>
        <w:t>Корконосенко С.</w:t>
      </w:r>
      <w:r w:rsidR="00D50B60" w:rsidRPr="007254C4">
        <w:rPr>
          <w:rFonts w:eastAsiaTheme="minorHAnsi"/>
          <w:sz w:val="28"/>
          <w:szCs w:val="28"/>
          <w:lang w:val="ru-RU"/>
        </w:rPr>
        <w:t xml:space="preserve"> </w:t>
      </w:r>
      <w:r w:rsidRPr="007254C4">
        <w:rPr>
          <w:rFonts w:eastAsiaTheme="minorHAnsi"/>
          <w:sz w:val="28"/>
          <w:szCs w:val="28"/>
          <w:lang w:val="ru-RU"/>
        </w:rPr>
        <w:t xml:space="preserve">Г. </w:t>
      </w:r>
      <w:r w:rsidR="007254C4" w:rsidRPr="007254C4">
        <w:rPr>
          <w:rFonts w:eastAsiaTheme="minorHAnsi"/>
          <w:sz w:val="28"/>
          <w:szCs w:val="28"/>
          <w:lang w:val="ru-RU"/>
        </w:rPr>
        <w:t>Социальный заказ в</w:t>
      </w:r>
      <w:r w:rsidR="007254C4" w:rsidRPr="007254C4">
        <w:rPr>
          <w:rFonts w:eastAsiaTheme="minorHAnsi"/>
          <w:sz w:val="28"/>
          <w:szCs w:val="28"/>
          <w:lang w:val="ru-RU"/>
        </w:rPr>
        <w:t xml:space="preserve"> </w:t>
      </w:r>
      <w:r w:rsidR="007254C4" w:rsidRPr="007254C4">
        <w:rPr>
          <w:rFonts w:eastAsiaTheme="minorHAnsi"/>
          <w:sz w:val="28"/>
          <w:szCs w:val="28"/>
          <w:lang w:val="ru-RU"/>
        </w:rPr>
        <w:t>журналистике: к постановке вопроса</w:t>
      </w:r>
      <w:r w:rsidRPr="007254C4">
        <w:rPr>
          <w:rFonts w:eastAsiaTheme="minorHAnsi"/>
          <w:sz w:val="28"/>
          <w:szCs w:val="28"/>
          <w:lang w:val="ru-RU"/>
        </w:rPr>
        <w:t xml:space="preserve"> // </w:t>
      </w:r>
      <w:r w:rsidR="007254C4" w:rsidRPr="007254C4">
        <w:rPr>
          <w:rFonts w:eastAsiaTheme="minorHAnsi"/>
          <w:sz w:val="28"/>
          <w:szCs w:val="28"/>
          <w:lang w:val="ru-RU"/>
        </w:rPr>
        <w:t>Журналистика XXI века: социальный заказ: Матер</w:t>
      </w:r>
      <w:r w:rsidR="007254C4" w:rsidRPr="007254C4">
        <w:rPr>
          <w:rFonts w:eastAsiaTheme="minorHAnsi"/>
          <w:sz w:val="28"/>
          <w:szCs w:val="28"/>
          <w:lang w:val="ru-RU"/>
        </w:rPr>
        <w:t>.</w:t>
      </w:r>
      <w:r w:rsidR="007254C4" w:rsidRPr="007254C4">
        <w:rPr>
          <w:rFonts w:eastAsiaTheme="minorHAnsi"/>
          <w:sz w:val="28"/>
          <w:szCs w:val="28"/>
          <w:lang w:val="ru-RU"/>
        </w:rPr>
        <w:t xml:space="preserve"> междунар</w:t>
      </w:r>
      <w:r w:rsidR="007254C4" w:rsidRPr="007254C4">
        <w:rPr>
          <w:rFonts w:eastAsiaTheme="minorHAnsi"/>
          <w:sz w:val="28"/>
          <w:szCs w:val="28"/>
          <w:lang w:val="ru-RU"/>
        </w:rPr>
        <w:t>.</w:t>
      </w:r>
      <w:r w:rsidR="007254C4" w:rsidRPr="007254C4">
        <w:rPr>
          <w:rFonts w:eastAsiaTheme="minorHAnsi"/>
          <w:sz w:val="28"/>
          <w:szCs w:val="28"/>
          <w:lang w:val="ru-RU"/>
        </w:rPr>
        <w:t xml:space="preserve"> научно-практич</w:t>
      </w:r>
      <w:r w:rsidR="007254C4" w:rsidRPr="007254C4">
        <w:rPr>
          <w:rFonts w:eastAsiaTheme="minorHAnsi"/>
          <w:sz w:val="28"/>
          <w:szCs w:val="28"/>
          <w:lang w:val="ru-RU"/>
        </w:rPr>
        <w:t>.</w:t>
      </w:r>
      <w:r w:rsidR="007254C4" w:rsidRPr="007254C4">
        <w:rPr>
          <w:rFonts w:eastAsiaTheme="minorHAnsi"/>
          <w:sz w:val="28"/>
          <w:szCs w:val="28"/>
          <w:lang w:val="ru-RU"/>
        </w:rPr>
        <w:t xml:space="preserve"> конф</w:t>
      </w:r>
      <w:r w:rsidR="007254C4" w:rsidRPr="007254C4">
        <w:rPr>
          <w:rFonts w:eastAsiaTheme="minorHAnsi"/>
          <w:sz w:val="28"/>
          <w:szCs w:val="28"/>
          <w:lang w:val="ru-RU"/>
        </w:rPr>
        <w:t>.</w:t>
      </w:r>
      <w:r w:rsidR="007254C4" w:rsidRPr="007254C4">
        <w:rPr>
          <w:rFonts w:eastAsiaTheme="minorHAnsi"/>
          <w:sz w:val="28"/>
          <w:szCs w:val="28"/>
          <w:lang w:val="ru-RU"/>
        </w:rPr>
        <w:t>, 22–23 ноября 2024 г. /</w:t>
      </w:r>
      <w:r w:rsidR="007254C4" w:rsidRPr="007254C4">
        <w:rPr>
          <w:rFonts w:eastAsiaTheme="minorHAnsi"/>
          <w:sz w:val="28"/>
          <w:szCs w:val="28"/>
          <w:lang w:val="ru-RU"/>
        </w:rPr>
        <w:t xml:space="preserve"> </w:t>
      </w:r>
      <w:r w:rsidR="007254C4" w:rsidRPr="007254C4">
        <w:rPr>
          <w:rFonts w:eastAsiaTheme="minorHAnsi"/>
          <w:sz w:val="28"/>
          <w:szCs w:val="28"/>
          <w:lang w:val="ru-RU"/>
        </w:rPr>
        <w:t>отв. ред. С. Г. Корконосенко. СПб.: Медиапапир, 2024</w:t>
      </w:r>
      <w:r w:rsidRPr="007254C4">
        <w:rPr>
          <w:rFonts w:eastAsiaTheme="minorHAnsi"/>
          <w:sz w:val="28"/>
          <w:szCs w:val="28"/>
          <w:lang w:val="ru-RU"/>
        </w:rPr>
        <w:t>. С. 1</w:t>
      </w:r>
      <w:r w:rsidR="007254C4" w:rsidRPr="007254C4">
        <w:rPr>
          <w:rFonts w:eastAsiaTheme="minorHAnsi"/>
          <w:sz w:val="28"/>
          <w:szCs w:val="28"/>
          <w:lang w:val="ru-RU"/>
        </w:rPr>
        <w:t>1</w:t>
      </w:r>
      <w:r w:rsidR="00D50B60" w:rsidRPr="007254C4">
        <w:rPr>
          <w:rFonts w:eastAsiaTheme="minorHAnsi"/>
          <w:sz w:val="28"/>
          <w:szCs w:val="28"/>
          <w:lang w:val="ru-RU"/>
        </w:rPr>
        <w:t>–</w:t>
      </w:r>
      <w:r w:rsidR="007254C4" w:rsidRPr="007254C4">
        <w:rPr>
          <w:rFonts w:eastAsiaTheme="minorHAnsi"/>
          <w:sz w:val="28"/>
          <w:szCs w:val="28"/>
          <w:lang w:val="ru-RU"/>
        </w:rPr>
        <w:t>1</w:t>
      </w:r>
      <w:r w:rsidRPr="007254C4">
        <w:rPr>
          <w:rFonts w:eastAsiaTheme="minorHAnsi"/>
          <w:sz w:val="28"/>
          <w:szCs w:val="28"/>
          <w:lang w:val="ru-RU"/>
        </w:rPr>
        <w:t>8.</w:t>
      </w:r>
    </w:p>
    <w:p w14:paraId="6FE8EB27" w14:textId="0F2918E7" w:rsidR="00E72B7B" w:rsidRDefault="00000000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Корнилова Е.</w:t>
      </w:r>
      <w:r w:rsidR="007254C4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Е., Ширина Е.</w:t>
      </w:r>
      <w:r w:rsidR="007254C4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В. Роль телевидения в формировании преемственности поколений </w:t>
      </w:r>
      <w:r w:rsidR="007254C4" w:rsidRPr="007254C4">
        <w:rPr>
          <w:rFonts w:eastAsiaTheme="minorHAnsi"/>
          <w:sz w:val="28"/>
          <w:szCs w:val="28"/>
          <w:lang w:val="ru-RU"/>
        </w:rPr>
        <w:t>и формировании ценностных установок и ориентиров</w:t>
      </w:r>
      <w:r w:rsidR="007254C4" w:rsidRPr="007254C4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// Известия Уральского федерального университета. Сер. 1. Проблемы образования, науки и культуры. 202</w:t>
      </w:r>
      <w:r w:rsidR="007254C4">
        <w:rPr>
          <w:rFonts w:eastAsiaTheme="minorHAnsi"/>
          <w:sz w:val="28"/>
          <w:szCs w:val="28"/>
          <w:lang w:val="ru-RU"/>
        </w:rPr>
        <w:t>5</w:t>
      </w:r>
      <w:r>
        <w:rPr>
          <w:rFonts w:eastAsiaTheme="minorHAnsi"/>
          <w:sz w:val="28"/>
          <w:szCs w:val="28"/>
          <w:lang w:val="ru-RU"/>
        </w:rPr>
        <w:t>. Т. 3</w:t>
      </w:r>
      <w:r w:rsidR="007254C4">
        <w:rPr>
          <w:rFonts w:eastAsiaTheme="minorHAnsi"/>
          <w:sz w:val="28"/>
          <w:szCs w:val="28"/>
          <w:lang w:val="ru-RU"/>
        </w:rPr>
        <w:t>1</w:t>
      </w:r>
      <w:r w:rsidR="0017220E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№ 1. С. </w:t>
      </w:r>
      <w:r w:rsidR="0017220E" w:rsidRPr="0017220E">
        <w:rPr>
          <w:rFonts w:eastAsiaTheme="minorHAnsi"/>
          <w:sz w:val="28"/>
          <w:szCs w:val="28"/>
          <w:lang w:val="ru-RU"/>
        </w:rPr>
        <w:t>5–17</w:t>
      </w:r>
      <w:r>
        <w:rPr>
          <w:rFonts w:eastAsiaTheme="minorHAnsi"/>
          <w:sz w:val="28"/>
          <w:szCs w:val="28"/>
          <w:lang w:val="ru-RU"/>
        </w:rPr>
        <w:t>.</w:t>
      </w:r>
    </w:p>
    <w:p w14:paraId="6958A7A8" w14:textId="14CAB145" w:rsidR="00E72B7B" w:rsidRPr="00A771B7" w:rsidRDefault="0017220E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17220E">
        <w:rPr>
          <w:rFonts w:eastAsiaTheme="minorHAnsi"/>
          <w:sz w:val="28"/>
          <w:szCs w:val="28"/>
          <w:lang w:val="ru-RU"/>
        </w:rPr>
        <w:t>На заседании Общественного совета Минцифры обсудили мессенджер MAX, детский медиаландшафт, а также контент об СВО</w:t>
      </w:r>
      <w:r>
        <w:rPr>
          <w:rFonts w:eastAsiaTheme="minorHAnsi"/>
          <w:sz w:val="28"/>
          <w:szCs w:val="28"/>
          <w:lang w:val="ru-RU"/>
        </w:rPr>
        <w:t xml:space="preserve"> // </w:t>
      </w:r>
      <w:r w:rsidRPr="0017220E">
        <w:rPr>
          <w:rFonts w:eastAsiaTheme="minorHAnsi"/>
          <w:sz w:val="28"/>
          <w:szCs w:val="28"/>
          <w:lang w:val="ru-RU"/>
        </w:rPr>
        <w:t>Институт развития интернета</w:t>
      </w:r>
      <w:r>
        <w:rPr>
          <w:rFonts w:eastAsiaTheme="minorHAnsi"/>
          <w:sz w:val="28"/>
          <w:szCs w:val="28"/>
          <w:lang w:val="ru-RU"/>
        </w:rPr>
        <w:t>.</w:t>
      </w:r>
      <w:r w:rsidRPr="0017220E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 xml:space="preserve">2025. </w:t>
      </w:r>
      <w:r w:rsidRPr="0017220E">
        <w:rPr>
          <w:rFonts w:eastAsiaTheme="minorHAnsi"/>
          <w:sz w:val="28"/>
          <w:szCs w:val="28"/>
          <w:lang w:val="ru-RU"/>
        </w:rPr>
        <w:t>24 сент</w:t>
      </w:r>
      <w:r>
        <w:rPr>
          <w:rFonts w:eastAsiaTheme="minorHAnsi"/>
          <w:sz w:val="28"/>
          <w:szCs w:val="28"/>
          <w:lang w:val="ru-RU"/>
        </w:rPr>
        <w:t xml:space="preserve">. </w:t>
      </w:r>
      <w:r w:rsidRPr="00A771B7">
        <w:rPr>
          <w:rFonts w:eastAsiaTheme="minorHAnsi"/>
          <w:sz w:val="28"/>
          <w:szCs w:val="28"/>
        </w:rPr>
        <w:t>URL: https://xn--h1aax.xn--p1ai/news/na-zasedanii-obshchestvennogo-soveta-mintsifry-obsudili-messendzher-max-kontent-dlya-detey-a-takzhe-/</w:t>
      </w:r>
      <w:r w:rsidRPr="00A771B7">
        <w:rPr>
          <w:rFonts w:eastAsiaTheme="minorHAnsi"/>
          <w:sz w:val="28"/>
          <w:szCs w:val="28"/>
        </w:rPr>
        <w:t>.</w:t>
      </w:r>
    </w:p>
    <w:sectPr w:rsidR="00E72B7B" w:rsidRPr="00A771B7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num w:numId="1" w16cid:durableId="206833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17220E"/>
    <w:rsid w:val="002F72F9"/>
    <w:rsid w:val="004C323F"/>
    <w:rsid w:val="007254C4"/>
    <w:rsid w:val="00A771B7"/>
    <w:rsid w:val="00AA2BBB"/>
    <w:rsid w:val="00AA4EBC"/>
    <w:rsid w:val="00BA5423"/>
    <w:rsid w:val="00D50B60"/>
    <w:rsid w:val="00E72B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asuhoveeva@sf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2025-10-29T11:35:00Z</dcterms:created>
  <dcterms:modified xsi:type="dcterms:W3CDTF">2025-10-29T13:02:00Z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