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600EF" w14:textId="77777777" w:rsidR="009B5E69" w:rsidRDefault="003944DE">
      <w:pPr>
        <w:pStyle w:val="a6"/>
        <w:spacing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Чжан </w:t>
      </w:r>
      <w:proofErr w:type="spellStart"/>
      <w:r>
        <w:rPr>
          <w:sz w:val="28"/>
          <w:szCs w:val="28"/>
        </w:rPr>
        <w:t>Вэйя</w:t>
      </w:r>
      <w:proofErr w:type="spellEnd"/>
    </w:p>
    <w:p w14:paraId="62EE996E" w14:textId="60C2610C" w:rsidR="009B5E69" w:rsidRDefault="003944DE">
      <w:pPr>
        <w:spacing w:after="0" w:line="360" w:lineRule="auto"/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Санкт-Петербургский государственный университет</w:t>
      </w:r>
      <w:r w:rsidR="004C2AEB">
        <w:rPr>
          <w:rFonts w:cs="Times New Roman"/>
          <w:sz w:val="28"/>
          <w:szCs w:val="28"/>
        </w:rPr>
        <w:t xml:space="preserve"> (Санкт-Петербург)</w:t>
      </w:r>
    </w:p>
    <w:p w14:paraId="7680EB2C" w14:textId="062917D7" w:rsidR="009B5E69" w:rsidRDefault="003944DE">
      <w:pPr>
        <w:spacing w:after="0" w:line="360" w:lineRule="auto"/>
        <w:ind w:firstLine="709"/>
        <w:rPr>
          <w:rFonts w:cs="Times New Roman"/>
          <w:sz w:val="28"/>
          <w:szCs w:val="28"/>
        </w:rPr>
      </w:pPr>
      <w:bookmarkStart w:id="0" w:name="OLE_LINK1"/>
      <w:r>
        <w:rPr>
          <w:rFonts w:cs="Times New Roman"/>
          <w:sz w:val="28"/>
          <w:szCs w:val="28"/>
        </w:rPr>
        <w:t xml:space="preserve">Научный руководитель: </w:t>
      </w:r>
      <w:bookmarkEnd w:id="0"/>
      <w:r>
        <w:rPr>
          <w:rFonts w:cs="Times New Roman"/>
          <w:sz w:val="28"/>
          <w:szCs w:val="28"/>
        </w:rPr>
        <w:t>д. филол. н., проф. Н</w:t>
      </w:r>
      <w:r w:rsidR="004C2AEB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 xml:space="preserve"> С</w:t>
      </w:r>
      <w:r w:rsidR="004C2AEB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 xml:space="preserve"> Цветова </w:t>
      </w:r>
    </w:p>
    <w:p w14:paraId="4ACAEB7F" w14:textId="77777777" w:rsidR="009B5E69" w:rsidRDefault="003944DE">
      <w:pPr>
        <w:spacing w:after="0" w:line="360" w:lineRule="auto"/>
        <w:ind w:firstLine="709"/>
      </w:pPr>
      <w:hyperlink r:id="rId7">
        <w:r>
          <w:rPr>
            <w:rStyle w:val="-"/>
            <w:sz w:val="28"/>
            <w:szCs w:val="28"/>
          </w:rPr>
          <w:t>st123434@student.spbu.ru</w:t>
        </w:r>
      </w:hyperlink>
    </w:p>
    <w:p w14:paraId="65B9525B" w14:textId="77777777" w:rsidR="009B5E69" w:rsidRDefault="009B5E69">
      <w:pPr>
        <w:pStyle w:val="a6"/>
        <w:spacing w:beforeAutospacing="0" w:after="0" w:afterAutospacing="0" w:line="360" w:lineRule="auto"/>
        <w:rPr>
          <w:rFonts w:eastAsia="Calibri"/>
          <w:b/>
          <w:sz w:val="28"/>
          <w:szCs w:val="28"/>
          <w:lang w:eastAsia="en-US"/>
        </w:rPr>
      </w:pPr>
    </w:p>
    <w:p w14:paraId="11996A7E" w14:textId="77777777" w:rsidR="009B5E69" w:rsidRDefault="003944DE">
      <w:pPr>
        <w:pStyle w:val="a6"/>
        <w:spacing w:beforeAutospacing="0" w:after="0" w:afterAutospacing="0" w:line="360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«Заповедник» С. Довлатова: читательские оценки</w:t>
      </w:r>
    </w:p>
    <w:p w14:paraId="459719CC" w14:textId="77777777" w:rsidR="009B5E69" w:rsidRDefault="009B5E69">
      <w:pPr>
        <w:pStyle w:val="a6"/>
        <w:spacing w:beforeAutospacing="0" w:after="0" w:afterAutospacing="0" w:line="360" w:lineRule="auto"/>
        <w:ind w:firstLine="709"/>
        <w:rPr>
          <w:rFonts w:eastAsia="Calibri"/>
          <w:b/>
          <w:sz w:val="28"/>
          <w:szCs w:val="28"/>
          <w:lang w:eastAsia="en-US"/>
        </w:rPr>
      </w:pPr>
    </w:p>
    <w:p w14:paraId="50C57F86" w14:textId="77777777" w:rsidR="009B5E69" w:rsidRDefault="003944DE">
      <w:pPr>
        <w:pStyle w:val="a6"/>
        <w:spacing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Рассматривается актуальное состояние читательской рецепции повести «Заповедник» С. Довлатова. Материал исследования включает рецензии с </w:t>
      </w:r>
      <w:proofErr w:type="spellStart"/>
      <w:r>
        <w:rPr>
          <w:sz w:val="28"/>
          <w:szCs w:val="28"/>
        </w:rPr>
        <w:t>LiveLib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GoodReads</w:t>
      </w:r>
      <w:proofErr w:type="spellEnd"/>
      <w:r w:rsidRPr="00742A4A">
        <w:rPr>
          <w:rFonts w:eastAsia="SimSun"/>
          <w:sz w:val="28"/>
          <w:szCs w:val="28"/>
          <w:lang w:eastAsia="zh-CN"/>
        </w:rPr>
        <w:t xml:space="preserve"> </w:t>
      </w:r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</w:rPr>
        <w:t>IRecommend</w:t>
      </w:r>
      <w:proofErr w:type="spellEnd"/>
      <w:r>
        <w:rPr>
          <w:sz w:val="28"/>
          <w:szCs w:val="28"/>
        </w:rPr>
        <w:t>. Выявлены две тенденции: признание за идентификацию с антигероем и уникальный стиль, и критика за отсутствие сюжета и пассивного героя.</w:t>
      </w:r>
    </w:p>
    <w:p w14:paraId="43BA1E68" w14:textId="77777777" w:rsidR="009B5E69" w:rsidRPr="00742A4A" w:rsidRDefault="003944DE">
      <w:pPr>
        <w:pStyle w:val="a6"/>
        <w:spacing w:beforeAutospacing="0" w:after="0" w:afterAutospacing="0" w:line="360" w:lineRule="auto"/>
        <w:ind w:firstLine="709"/>
        <w:jc w:val="both"/>
        <w:rPr>
          <w:rFonts w:eastAsia="SimSun"/>
          <w:sz w:val="28"/>
          <w:szCs w:val="28"/>
          <w:lang w:eastAsia="zh-CN"/>
        </w:rPr>
      </w:pPr>
      <w:r>
        <w:rPr>
          <w:sz w:val="28"/>
          <w:szCs w:val="28"/>
        </w:rPr>
        <w:t>Ключевые слова:</w:t>
      </w:r>
      <w:r w:rsidRPr="00742A4A">
        <w:rPr>
          <w:rFonts w:eastAsia="SimSun"/>
          <w:sz w:val="28"/>
          <w:szCs w:val="28"/>
          <w:lang w:eastAsia="zh-CN"/>
        </w:rPr>
        <w:t xml:space="preserve"> </w:t>
      </w:r>
      <w:r>
        <w:rPr>
          <w:sz w:val="28"/>
          <w:szCs w:val="28"/>
        </w:rPr>
        <w:t>Сергей Довлатов, «Заповедник», рецензия, читательские оценки</w:t>
      </w:r>
    </w:p>
    <w:p w14:paraId="562D56BE" w14:textId="77777777" w:rsidR="009B5E69" w:rsidRDefault="009B5E69">
      <w:pPr>
        <w:pStyle w:val="a6"/>
        <w:spacing w:beforeAutospacing="0" w:after="0" w:afterAutospacing="0" w:line="360" w:lineRule="auto"/>
        <w:rPr>
          <w:sz w:val="28"/>
          <w:szCs w:val="28"/>
        </w:rPr>
      </w:pPr>
    </w:p>
    <w:p w14:paraId="2465A47F" w14:textId="1118CB11" w:rsidR="009B5E69" w:rsidRDefault="003944DE">
      <w:pPr>
        <w:pStyle w:val="a6"/>
        <w:spacing w:beforeAutospacing="0" w:after="0" w:afterAutospacing="0" w:line="360" w:lineRule="auto"/>
        <w:ind w:firstLine="709"/>
        <w:jc w:val="both"/>
      </w:pPr>
      <w:r>
        <w:rPr>
          <w:sz w:val="28"/>
          <w:szCs w:val="28"/>
        </w:rPr>
        <w:t>Сергей Довлатов –</w:t>
      </w:r>
      <w:r w:rsidRPr="00742A4A">
        <w:rPr>
          <w:rFonts w:eastAsia="SimSun"/>
          <w:sz w:val="28"/>
          <w:szCs w:val="28"/>
          <w:lang w:eastAsia="zh-CN"/>
        </w:rPr>
        <w:t xml:space="preserve"> </w:t>
      </w:r>
      <w:r>
        <w:rPr>
          <w:sz w:val="28"/>
          <w:szCs w:val="28"/>
        </w:rPr>
        <w:t>русско-американский писатель 1950-х годов. Его работы, напоминающие бытовые очерки с юмором, изображали жизнь обычных людей. Однако они не соответствовали советским литературным нормам и не публиковалась. С конца 60-х Довлатов печатался в самиздате, а после эмиграции в 1978 году активно издавался в США, где создал свои знаменитые произведения, такие как «Заповедник»</w:t>
      </w:r>
      <w:r w:rsidR="004C2AEB">
        <w:rPr>
          <w:sz w:val="28"/>
          <w:szCs w:val="28"/>
        </w:rPr>
        <w:t xml:space="preserve"> </w:t>
      </w:r>
      <w:r>
        <w:rPr>
          <w:sz w:val="28"/>
          <w:szCs w:val="28"/>
        </w:rPr>
        <w:t>[2].</w:t>
      </w:r>
    </w:p>
    <w:p w14:paraId="6A645E12" w14:textId="0010B9D4" w:rsidR="009B5E69" w:rsidRDefault="003944DE">
      <w:pPr>
        <w:pStyle w:val="a6"/>
        <w:spacing w:beforeAutospacing="0" w:after="0" w:afterAutospacing="0" w:line="360" w:lineRule="auto"/>
        <w:ind w:firstLine="709"/>
        <w:jc w:val="both"/>
      </w:pPr>
      <w:r>
        <w:rPr>
          <w:sz w:val="28"/>
          <w:szCs w:val="28"/>
        </w:rPr>
        <w:t>Повесть «Заповедник», опубликованная в 1983 году в США, посвящена музею-заповеднику А.С. Пушкина в Михайловском. Критик русской литературы ХХ века И.Н. Сухих пишет: «</w:t>
      </w:r>
      <w:r w:rsidRPr="00742A4A">
        <w:rPr>
          <w:rFonts w:eastAsia="SimSun"/>
          <w:sz w:val="28"/>
          <w:szCs w:val="28"/>
          <w:lang w:eastAsia="zh-CN"/>
        </w:rPr>
        <w:t>Феномен литературного заповедника – явление, вероятно, сугубо советское</w:t>
      </w:r>
      <w:r>
        <w:rPr>
          <w:sz w:val="28"/>
          <w:szCs w:val="28"/>
        </w:rPr>
        <w:t>» [3:</w:t>
      </w:r>
      <w:r w:rsidR="004C2AEB">
        <w:rPr>
          <w:sz w:val="28"/>
          <w:szCs w:val="28"/>
        </w:rPr>
        <w:t> </w:t>
      </w:r>
      <w:r>
        <w:rPr>
          <w:sz w:val="28"/>
          <w:szCs w:val="28"/>
        </w:rPr>
        <w:t>569]</w:t>
      </w:r>
      <w:r w:rsidRPr="00742A4A">
        <w:rPr>
          <w:rFonts w:eastAsia="SimSun"/>
          <w:sz w:val="28"/>
          <w:szCs w:val="28"/>
          <w:lang w:eastAsia="zh-CN"/>
        </w:rPr>
        <w:t xml:space="preserve">. </w:t>
      </w:r>
      <w:r>
        <w:rPr>
          <w:rFonts w:eastAsia="SimSun"/>
          <w:sz w:val="28"/>
          <w:szCs w:val="28"/>
          <w:lang w:eastAsia="zh-CN"/>
        </w:rPr>
        <w:t>Книга отказывается от героического пафоса, рисуя образ «неудачника», который пытается найти покой вдали от политических центров. Погрязший в бытовых и алкогольных проблемах герой стоит перед судьбоносным выбором. Считается, что в этой повести Довлатов объясняет причины собственной эмиграции</w:t>
      </w:r>
      <w:r w:rsidRPr="00742A4A">
        <w:rPr>
          <w:rFonts w:eastAsia="SimSun"/>
          <w:sz w:val="28"/>
          <w:szCs w:val="28"/>
          <w:lang w:eastAsia="zh-CN"/>
        </w:rPr>
        <w:t>.</w:t>
      </w:r>
    </w:p>
    <w:p w14:paraId="2779D2C0" w14:textId="77777777" w:rsidR="009B5E69" w:rsidRDefault="003944DE">
      <w:pPr>
        <w:pStyle w:val="a6"/>
        <w:spacing w:beforeAutospacing="0" w:after="0" w:afterAutospacing="0" w:line="360" w:lineRule="auto"/>
        <w:ind w:firstLine="709"/>
        <w:jc w:val="both"/>
        <w:rPr>
          <w:rFonts w:eastAsia="SimSun"/>
          <w:sz w:val="28"/>
          <w:szCs w:val="28"/>
          <w:lang w:eastAsia="zh-CN"/>
        </w:rPr>
      </w:pPr>
      <w:r w:rsidRPr="00742A4A">
        <w:rPr>
          <w:rFonts w:eastAsia="SimSun"/>
          <w:sz w:val="28"/>
          <w:szCs w:val="28"/>
          <w:lang w:eastAsia="zh-CN"/>
        </w:rPr>
        <w:lastRenderedPageBreak/>
        <w:t>Несмотря на простоту и «</w:t>
      </w:r>
      <w:proofErr w:type="spellStart"/>
      <w:r w:rsidRPr="00742A4A">
        <w:rPr>
          <w:rFonts w:eastAsia="SimSun"/>
          <w:sz w:val="28"/>
          <w:szCs w:val="28"/>
          <w:lang w:eastAsia="zh-CN"/>
        </w:rPr>
        <w:t>негероичность</w:t>
      </w:r>
      <w:proofErr w:type="spellEnd"/>
      <w:r w:rsidRPr="00742A4A">
        <w:rPr>
          <w:rFonts w:eastAsia="SimSun"/>
          <w:sz w:val="28"/>
          <w:szCs w:val="28"/>
          <w:lang w:eastAsia="zh-CN"/>
        </w:rPr>
        <w:t>», повесть «Заповедник» привлекает не только литературоведов или профессиональных критиков, но пользуется устойчивой популярностью у читателей. Причем, объект оценивания в разных типах рецензий сходный. Но при сравнении позиции И.Н. Сухих и процесса оценивания повести, представленного в непрофессиональных рецензиях, нами были выявлены некоторые различия</w:t>
      </w:r>
      <w:r>
        <w:rPr>
          <w:rFonts w:eastAsia="SimSun"/>
          <w:sz w:val="28"/>
          <w:szCs w:val="28"/>
          <w:lang w:eastAsia="zh-CN"/>
        </w:rPr>
        <w:t>.</w:t>
      </w:r>
    </w:p>
    <w:p w14:paraId="0796CD0C" w14:textId="77777777" w:rsidR="009B5E69" w:rsidRDefault="003944DE">
      <w:pPr>
        <w:pStyle w:val="a6"/>
        <w:spacing w:beforeAutospacing="0" w:after="0" w:afterAutospacing="0" w:line="360" w:lineRule="auto"/>
        <w:ind w:firstLine="709"/>
        <w:jc w:val="both"/>
        <w:rPr>
          <w:rFonts w:eastAsia="SimSun"/>
          <w:sz w:val="28"/>
          <w:szCs w:val="28"/>
          <w:lang w:eastAsia="zh-CN"/>
        </w:rPr>
      </w:pPr>
      <w:r w:rsidRPr="00742A4A">
        <w:rPr>
          <w:rFonts w:eastAsia="SimSun"/>
          <w:sz w:val="28"/>
          <w:szCs w:val="28"/>
          <w:lang w:eastAsia="zh-CN"/>
        </w:rPr>
        <w:t xml:space="preserve">Для исследования были отобраны рецензии с платформ </w:t>
      </w:r>
      <w:proofErr w:type="spellStart"/>
      <w:r>
        <w:rPr>
          <w:rFonts w:eastAsia="SimSun"/>
          <w:sz w:val="28"/>
          <w:szCs w:val="28"/>
          <w:lang w:val="en-US" w:eastAsia="zh-CN"/>
        </w:rPr>
        <w:t>LiveLib</w:t>
      </w:r>
      <w:proofErr w:type="spellEnd"/>
      <w:r w:rsidRPr="00742A4A">
        <w:rPr>
          <w:rFonts w:eastAsia="SimSun"/>
          <w:sz w:val="28"/>
          <w:szCs w:val="28"/>
          <w:lang w:eastAsia="zh-CN"/>
        </w:rPr>
        <w:t xml:space="preserve">, </w:t>
      </w:r>
      <w:proofErr w:type="spellStart"/>
      <w:r>
        <w:rPr>
          <w:rFonts w:eastAsia="SimSun"/>
          <w:sz w:val="28"/>
          <w:szCs w:val="28"/>
          <w:lang w:val="en-US" w:eastAsia="zh-CN"/>
        </w:rPr>
        <w:t>IRecommend</w:t>
      </w:r>
      <w:proofErr w:type="spellEnd"/>
      <w:r w:rsidRPr="00742A4A">
        <w:rPr>
          <w:rFonts w:eastAsia="SimSun" w:hint="eastAsia"/>
          <w:sz w:val="28"/>
          <w:szCs w:val="28"/>
          <w:lang w:eastAsia="zh-CN"/>
        </w:rPr>
        <w:t xml:space="preserve"> </w:t>
      </w:r>
      <w:r w:rsidRPr="00742A4A">
        <w:rPr>
          <w:rFonts w:eastAsia="SimSun"/>
          <w:sz w:val="28"/>
          <w:szCs w:val="28"/>
          <w:lang w:eastAsia="zh-CN"/>
        </w:rPr>
        <w:t xml:space="preserve">и </w:t>
      </w:r>
      <w:proofErr w:type="spellStart"/>
      <w:r>
        <w:rPr>
          <w:rFonts w:eastAsia="SimSun"/>
          <w:sz w:val="28"/>
          <w:szCs w:val="28"/>
          <w:lang w:val="en-US" w:eastAsia="zh-CN"/>
        </w:rPr>
        <w:t>GoodReads</w:t>
      </w:r>
      <w:proofErr w:type="spellEnd"/>
      <w:r w:rsidRPr="00742A4A">
        <w:rPr>
          <w:rFonts w:eastAsia="SimSun"/>
          <w:sz w:val="28"/>
          <w:szCs w:val="28"/>
          <w:lang w:eastAsia="zh-CN"/>
        </w:rPr>
        <w:t>, опубликованные в период 2010-2025 гг. Методом целевой выборки создан корпус из 150 аналитических текстов. Материал репрезентирует оценки русскоязычной и международной аудитории.</w:t>
      </w:r>
      <w:r>
        <w:rPr>
          <w:rFonts w:eastAsia="SimSun"/>
          <w:sz w:val="28"/>
          <w:szCs w:val="28"/>
          <w:lang w:eastAsia="zh-CN"/>
        </w:rPr>
        <w:t xml:space="preserve">  </w:t>
      </w:r>
      <w:r w:rsidRPr="00742A4A">
        <w:rPr>
          <w:rFonts w:eastAsia="SimSun"/>
          <w:sz w:val="28"/>
          <w:szCs w:val="28"/>
          <w:lang w:eastAsia="zh-CN"/>
        </w:rPr>
        <w:t>Критерии отбора текстов включали:</w:t>
      </w:r>
      <w:r>
        <w:rPr>
          <w:rFonts w:eastAsia="SimSun"/>
          <w:sz w:val="28"/>
          <w:szCs w:val="28"/>
          <w:lang w:eastAsia="zh-CN"/>
        </w:rPr>
        <w:t xml:space="preserve"> объём от 350 знаков; анализ сюжета или стилистических особенностей;</w:t>
      </w:r>
      <w:r w:rsidRPr="00742A4A">
        <w:rPr>
          <w:rFonts w:eastAsia="SimSun" w:hint="eastAsia"/>
          <w:sz w:val="28"/>
          <w:szCs w:val="28"/>
          <w:lang w:eastAsia="zh-CN"/>
        </w:rPr>
        <w:t xml:space="preserve"> </w:t>
      </w:r>
      <w:r>
        <w:rPr>
          <w:rFonts w:eastAsia="SimSun"/>
          <w:sz w:val="28"/>
          <w:szCs w:val="28"/>
          <w:lang w:eastAsia="zh-CN"/>
        </w:rPr>
        <w:t xml:space="preserve">чёткая рекомендательная или критическая позиция. </w:t>
      </w:r>
    </w:p>
    <w:p w14:paraId="3F44E8CD" w14:textId="77777777" w:rsidR="009B5E69" w:rsidRDefault="003944DE">
      <w:pPr>
        <w:pStyle w:val="a6"/>
        <w:spacing w:beforeAutospacing="0" w:after="0" w:afterAutospacing="0" w:line="360" w:lineRule="auto"/>
        <w:ind w:firstLine="709"/>
        <w:jc w:val="both"/>
      </w:pPr>
      <w:bookmarkStart w:id="1" w:name="OLE_LINK2"/>
      <w:r>
        <w:rPr>
          <w:rFonts w:eastAsia="SimSun"/>
          <w:sz w:val="28"/>
          <w:szCs w:val="28"/>
          <w:lang w:eastAsia="zh-CN"/>
        </w:rPr>
        <w:t xml:space="preserve"> В исследовании использован метод качественного контент-анализа отзывов на «Заповедник». Выявлены три ключевые темы: </w:t>
      </w:r>
      <w:r w:rsidRPr="00742A4A">
        <w:rPr>
          <w:rFonts w:eastAsia="SimSun"/>
          <w:sz w:val="28"/>
          <w:szCs w:val="28"/>
          <w:lang w:eastAsia="zh-CN"/>
        </w:rPr>
        <w:t>трагикомичность стиля</w:t>
      </w:r>
      <w:r>
        <w:rPr>
          <w:rFonts w:eastAsia="SimSun"/>
          <w:sz w:val="28"/>
          <w:szCs w:val="28"/>
          <w:lang w:eastAsia="zh-CN"/>
        </w:rPr>
        <w:t xml:space="preserve"> (</w:t>
      </w:r>
      <w:r w:rsidRPr="00742A4A">
        <w:rPr>
          <w:rFonts w:eastAsia="SimSun"/>
          <w:i/>
          <w:iCs/>
          <w:sz w:val="28"/>
          <w:szCs w:val="28"/>
          <w:lang w:eastAsia="zh-CN"/>
        </w:rPr>
        <w:t>смех сквозь слезы</w:t>
      </w:r>
      <w:r>
        <w:rPr>
          <w:rFonts w:eastAsia="SimSun"/>
          <w:sz w:val="28"/>
          <w:szCs w:val="28"/>
          <w:lang w:eastAsia="zh-CN"/>
        </w:rPr>
        <w:t>); читательский резонанс с автобиографическим повествованием (</w:t>
      </w:r>
      <w:proofErr w:type="spellStart"/>
      <w:r w:rsidRPr="00742A4A">
        <w:rPr>
          <w:rFonts w:eastAsia="SimSun"/>
          <w:i/>
          <w:iCs/>
          <w:sz w:val="28"/>
          <w:szCs w:val="28"/>
          <w:lang w:eastAsia="zh-CN"/>
        </w:rPr>
        <w:t>альтер</w:t>
      </w:r>
      <w:proofErr w:type="spellEnd"/>
      <w:r w:rsidRPr="00742A4A">
        <w:rPr>
          <w:rFonts w:eastAsia="SimSun"/>
          <w:i/>
          <w:iCs/>
          <w:sz w:val="28"/>
          <w:szCs w:val="28"/>
          <w:lang w:eastAsia="zh-CN"/>
        </w:rPr>
        <w:t xml:space="preserve"> эго автора</w:t>
      </w:r>
      <w:r>
        <w:rPr>
          <w:rFonts w:eastAsia="SimSun"/>
          <w:sz w:val="28"/>
          <w:szCs w:val="28"/>
          <w:lang w:eastAsia="zh-CN"/>
        </w:rPr>
        <w:t xml:space="preserve">, </w:t>
      </w:r>
      <w:r>
        <w:rPr>
          <w:rFonts w:eastAsia="SimSun"/>
          <w:i/>
          <w:iCs/>
          <w:sz w:val="28"/>
          <w:szCs w:val="28"/>
          <w:lang w:eastAsia="zh-CN"/>
        </w:rPr>
        <w:t>очаровательная исповедь</w:t>
      </w:r>
      <w:r>
        <w:rPr>
          <w:rFonts w:eastAsia="SimSun"/>
          <w:sz w:val="28"/>
          <w:szCs w:val="28"/>
          <w:lang w:eastAsia="zh-CN"/>
        </w:rPr>
        <w:t>); актуальность, обусловленная интересом к советскому прошлому (</w:t>
      </w:r>
      <w:r>
        <w:rPr>
          <w:rFonts w:eastAsia="SimSun"/>
          <w:i/>
          <w:iCs/>
          <w:sz w:val="28"/>
          <w:szCs w:val="28"/>
          <w:lang w:eastAsia="zh-CN"/>
        </w:rPr>
        <w:t>реальность Советского Союза</w:t>
      </w:r>
      <w:r>
        <w:rPr>
          <w:rFonts w:eastAsia="SimSun"/>
          <w:sz w:val="28"/>
          <w:szCs w:val="28"/>
          <w:lang w:eastAsia="zh-CN"/>
        </w:rPr>
        <w:t>).</w:t>
      </w:r>
      <w:bookmarkStart w:id="2" w:name="OLE_LINK4"/>
      <w:bookmarkEnd w:id="2"/>
    </w:p>
    <w:bookmarkEnd w:id="1"/>
    <w:p w14:paraId="51A3D717" w14:textId="77777777" w:rsidR="009B5E69" w:rsidRDefault="003944DE">
      <w:pPr>
        <w:pStyle w:val="a6"/>
        <w:spacing w:beforeAutospacing="0" w:after="0" w:afterAutospacing="0" w:line="360" w:lineRule="auto"/>
        <w:ind w:firstLine="709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Исследование выявило два ключевых объекта читательского внимания: центральный персонаж и авторский стиль. Оценка героя Бориса Алиханова раскрывается через: характеристики (</w:t>
      </w:r>
      <w:r>
        <w:rPr>
          <w:rFonts w:eastAsia="SimSun"/>
          <w:i/>
          <w:iCs/>
          <w:sz w:val="28"/>
          <w:szCs w:val="28"/>
          <w:lang w:eastAsia="zh-CN"/>
        </w:rPr>
        <w:t>умный, слабый, алкоголизм, юмор</w:t>
      </w:r>
      <w:r>
        <w:rPr>
          <w:rFonts w:eastAsia="SimSun"/>
          <w:sz w:val="28"/>
          <w:szCs w:val="28"/>
          <w:lang w:eastAsia="zh-CN"/>
        </w:rPr>
        <w:t>); способность вызывать эмпатию (</w:t>
      </w:r>
      <w:r>
        <w:rPr>
          <w:rFonts w:eastAsia="SimSun"/>
          <w:i/>
          <w:iCs/>
          <w:sz w:val="28"/>
          <w:szCs w:val="28"/>
          <w:lang w:eastAsia="zh-CN"/>
        </w:rPr>
        <w:t>понимаю его философию</w:t>
      </w:r>
      <w:r>
        <w:rPr>
          <w:rFonts w:eastAsia="SimSun"/>
          <w:sz w:val="28"/>
          <w:szCs w:val="28"/>
          <w:lang w:eastAsia="zh-CN"/>
        </w:rPr>
        <w:t>); типичность (</w:t>
      </w:r>
      <w:r>
        <w:rPr>
          <w:rFonts w:eastAsia="SimSun"/>
          <w:i/>
          <w:iCs/>
          <w:sz w:val="28"/>
          <w:szCs w:val="28"/>
          <w:lang w:eastAsia="zh-CN"/>
        </w:rPr>
        <w:t>интеллигент, лишний человек</w:t>
      </w:r>
      <w:r>
        <w:rPr>
          <w:rFonts w:eastAsia="SimSun"/>
          <w:sz w:val="28"/>
          <w:szCs w:val="28"/>
          <w:lang w:eastAsia="zh-CN"/>
        </w:rPr>
        <w:t>).</w:t>
      </w:r>
      <w:r w:rsidRPr="004C2AEB">
        <w:rPr>
          <w:rFonts w:eastAsia="SimSun" w:hint="eastAsia"/>
          <w:sz w:val="28"/>
          <w:szCs w:val="28"/>
          <w:lang w:eastAsia="zh-CN"/>
        </w:rPr>
        <w:t xml:space="preserve"> </w:t>
      </w:r>
      <w:r>
        <w:rPr>
          <w:rFonts w:eastAsia="SimSun"/>
          <w:sz w:val="28"/>
          <w:szCs w:val="28"/>
          <w:lang w:eastAsia="zh-CN"/>
        </w:rPr>
        <w:t>Что касается авторской стилистики, анализ выявил три главные характеристики: иронический юмор (</w:t>
      </w:r>
      <w:r>
        <w:rPr>
          <w:rFonts w:eastAsia="SimSun"/>
          <w:i/>
          <w:iCs/>
          <w:sz w:val="28"/>
          <w:szCs w:val="28"/>
          <w:lang w:eastAsia="zh-CN"/>
        </w:rPr>
        <w:t>грустная ирония</w:t>
      </w:r>
      <w:r>
        <w:rPr>
          <w:rFonts w:eastAsia="SimSun"/>
          <w:sz w:val="28"/>
          <w:szCs w:val="28"/>
          <w:lang w:eastAsia="zh-CN"/>
        </w:rPr>
        <w:t>), лаконичная точность (</w:t>
      </w:r>
      <w:r>
        <w:rPr>
          <w:rFonts w:eastAsia="SimSun"/>
          <w:i/>
          <w:iCs/>
          <w:sz w:val="28"/>
          <w:szCs w:val="28"/>
          <w:lang w:eastAsia="zh-CN"/>
        </w:rPr>
        <w:t>наблюдательный и точный</w:t>
      </w:r>
      <w:r w:rsidRPr="00742A4A">
        <w:rPr>
          <w:rFonts w:eastAsia="SimSun"/>
          <w:i/>
          <w:iCs/>
          <w:sz w:val="28"/>
          <w:szCs w:val="28"/>
          <w:lang w:eastAsia="zh-CN"/>
        </w:rPr>
        <w:t xml:space="preserve"> </w:t>
      </w:r>
      <w:r>
        <w:rPr>
          <w:rFonts w:eastAsia="SimSun"/>
          <w:i/>
          <w:iCs/>
          <w:sz w:val="28"/>
          <w:szCs w:val="28"/>
          <w:lang w:eastAsia="zh-CN"/>
        </w:rPr>
        <w:t>язык</w:t>
      </w:r>
      <w:r>
        <w:rPr>
          <w:rFonts w:eastAsia="SimSun"/>
          <w:sz w:val="28"/>
          <w:szCs w:val="28"/>
          <w:lang w:eastAsia="zh-CN"/>
        </w:rPr>
        <w:t>) и лингвистическая прозрачность (</w:t>
      </w:r>
      <w:r>
        <w:rPr>
          <w:rFonts w:eastAsia="SimSun"/>
          <w:i/>
          <w:iCs/>
          <w:sz w:val="28"/>
          <w:szCs w:val="28"/>
          <w:lang w:eastAsia="zh-CN"/>
        </w:rPr>
        <w:t>простое и понятное</w:t>
      </w:r>
      <w:r>
        <w:rPr>
          <w:rFonts w:eastAsia="SimSun"/>
          <w:sz w:val="28"/>
          <w:szCs w:val="28"/>
          <w:lang w:eastAsia="zh-CN"/>
        </w:rPr>
        <w:t>).</w:t>
      </w:r>
    </w:p>
    <w:p w14:paraId="157F664C" w14:textId="77777777" w:rsidR="009B5E69" w:rsidRDefault="003944DE">
      <w:pPr>
        <w:pStyle w:val="a6"/>
        <w:spacing w:beforeAutospacing="0" w:after="0" w:afterAutospacing="0" w:line="360" w:lineRule="auto"/>
        <w:ind w:firstLine="709"/>
        <w:jc w:val="both"/>
        <w:rPr>
          <w:rFonts w:eastAsia="SimSun"/>
          <w:sz w:val="28"/>
          <w:szCs w:val="28"/>
          <w:lang w:eastAsia="zh-CN"/>
        </w:rPr>
      </w:pPr>
      <w:bookmarkStart w:id="3" w:name="OLE_LINK6"/>
      <w:r>
        <w:rPr>
          <w:rFonts w:eastAsia="SimSun"/>
          <w:sz w:val="28"/>
          <w:szCs w:val="28"/>
          <w:lang w:eastAsia="zh-CN"/>
        </w:rPr>
        <w:t xml:space="preserve">Анализ негативных отзывов выявляет ключевые причины эстетического отторжения повести: идеологическая усталость от темы советского диссидентства; этическое неприятие пассивного героя-алкоголика; </w:t>
      </w:r>
      <w:r>
        <w:rPr>
          <w:rFonts w:eastAsia="SimSun"/>
          <w:sz w:val="28"/>
          <w:szCs w:val="28"/>
          <w:lang w:eastAsia="zh-CN"/>
        </w:rPr>
        <w:lastRenderedPageBreak/>
        <w:t>критика фрагментарности структуры с избыточной иронией. При этом стилевые особенности повести поляризуют читателей, становясь для одних достоинством, для других – недостатком.</w:t>
      </w:r>
    </w:p>
    <w:p w14:paraId="53843C63" w14:textId="77777777" w:rsidR="009B5E69" w:rsidRDefault="003944DE">
      <w:pPr>
        <w:pStyle w:val="a6"/>
        <w:spacing w:beforeAutospacing="0" w:after="0" w:afterAutospacing="0" w:line="360" w:lineRule="auto"/>
        <w:ind w:firstLine="709"/>
        <w:jc w:val="both"/>
      </w:pPr>
      <w:r>
        <w:rPr>
          <w:rFonts w:eastAsia="SimSun"/>
          <w:sz w:val="28"/>
          <w:szCs w:val="28"/>
          <w:lang w:eastAsia="zh-CN"/>
        </w:rPr>
        <w:t>Как справедливо, на наш взгляд, писала И. В. Арнольд, «Понимание каждого читателя обусловлено его тезаурусом, интуицией и тем, что объективно содержится на страницах текста» [1:349]. Но общность читательского восприятия проявляется в фиксации уникальной манеры повествования; в оценке «</w:t>
      </w:r>
      <w:proofErr w:type="spellStart"/>
      <w:r>
        <w:rPr>
          <w:rFonts w:eastAsia="SimSun"/>
          <w:sz w:val="28"/>
          <w:szCs w:val="28"/>
          <w:lang w:eastAsia="zh-CN"/>
        </w:rPr>
        <w:t>негероичности</w:t>
      </w:r>
      <w:proofErr w:type="spellEnd"/>
      <w:r>
        <w:rPr>
          <w:rFonts w:eastAsia="SimSun"/>
          <w:sz w:val="28"/>
          <w:szCs w:val="28"/>
          <w:lang w:eastAsia="zh-CN"/>
        </w:rPr>
        <w:t>» героя, в котором читатель улавливает автобиографические черты; в осознаваемой читателем необходимости пересмотра отношения к советскому прошлому, сложившегося в годы перестройки.</w:t>
      </w:r>
      <w:bookmarkStart w:id="4" w:name="OLE_LINK5"/>
      <w:bookmarkEnd w:id="4"/>
    </w:p>
    <w:bookmarkEnd w:id="3"/>
    <w:p w14:paraId="130D8672" w14:textId="77777777" w:rsidR="009B5E69" w:rsidRDefault="009B5E69">
      <w:pPr>
        <w:pStyle w:val="a6"/>
        <w:spacing w:beforeAutospacing="0" w:after="0" w:afterAutospacing="0" w:line="360" w:lineRule="auto"/>
        <w:ind w:firstLine="709"/>
        <w:jc w:val="both"/>
      </w:pPr>
    </w:p>
    <w:p w14:paraId="08EB8D26" w14:textId="77777777" w:rsidR="009B5E69" w:rsidRDefault="003944DE">
      <w:pPr>
        <w:pStyle w:val="a6"/>
        <w:spacing w:beforeAutospacing="0" w:after="0" w:afterAutospacing="0"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Литература</w:t>
      </w:r>
    </w:p>
    <w:p w14:paraId="4F929417" w14:textId="77777777" w:rsidR="009B5E69" w:rsidRDefault="003944DE">
      <w:pPr>
        <w:pStyle w:val="a6"/>
        <w:numPr>
          <w:ilvl w:val="0"/>
          <w:numId w:val="1"/>
        </w:numPr>
        <w:spacing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Арнольд И. В. Семантика. Стилистика. Интертекстуальность: Сб. ст. / Науч. ред. </w:t>
      </w:r>
      <w:proofErr w:type="spellStart"/>
      <w:r>
        <w:rPr>
          <w:sz w:val="28"/>
          <w:szCs w:val="28"/>
        </w:rPr>
        <w:t>Бухаркин</w:t>
      </w:r>
      <w:proofErr w:type="spellEnd"/>
      <w:r>
        <w:rPr>
          <w:sz w:val="28"/>
          <w:szCs w:val="28"/>
        </w:rPr>
        <w:t xml:space="preserve"> П.Е. </w:t>
      </w:r>
      <w:r w:rsidR="00764801">
        <w:rPr>
          <w:sz w:val="28"/>
          <w:szCs w:val="28"/>
        </w:rPr>
        <w:t>–</w:t>
      </w:r>
      <w:r>
        <w:rPr>
          <w:sz w:val="28"/>
          <w:szCs w:val="28"/>
        </w:rPr>
        <w:t xml:space="preserve"> СПб.: Изд-во </w:t>
      </w:r>
      <w:proofErr w:type="spellStart"/>
      <w:r>
        <w:rPr>
          <w:sz w:val="28"/>
          <w:szCs w:val="28"/>
        </w:rPr>
        <w:t>С.Петерб</w:t>
      </w:r>
      <w:proofErr w:type="spellEnd"/>
      <w:r>
        <w:rPr>
          <w:sz w:val="28"/>
          <w:szCs w:val="28"/>
        </w:rPr>
        <w:t xml:space="preserve">. ун-та, 1999. </w:t>
      </w:r>
      <w:r w:rsidR="00764801">
        <w:rPr>
          <w:sz w:val="28"/>
          <w:szCs w:val="28"/>
        </w:rPr>
        <w:t xml:space="preserve">– </w:t>
      </w:r>
      <w:r>
        <w:rPr>
          <w:sz w:val="28"/>
          <w:szCs w:val="28"/>
        </w:rPr>
        <w:t>444 с.</w:t>
      </w:r>
    </w:p>
    <w:p w14:paraId="4548136B" w14:textId="77777777" w:rsidR="009B5E69" w:rsidRDefault="003944DE">
      <w:pPr>
        <w:pStyle w:val="a6"/>
        <w:spacing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Довлатов Сергей </w:t>
      </w:r>
      <w:proofErr w:type="spellStart"/>
      <w:r>
        <w:rPr>
          <w:sz w:val="28"/>
          <w:szCs w:val="28"/>
        </w:rPr>
        <w:t>Донатович</w:t>
      </w:r>
      <w:proofErr w:type="spellEnd"/>
      <w:r>
        <w:rPr>
          <w:sz w:val="28"/>
          <w:szCs w:val="28"/>
        </w:rPr>
        <w:t xml:space="preserve"> </w:t>
      </w:r>
      <w:r w:rsidR="00764801">
        <w:rPr>
          <w:sz w:val="28"/>
          <w:szCs w:val="28"/>
        </w:rPr>
        <w:t>–</w:t>
      </w:r>
      <w:r>
        <w:rPr>
          <w:sz w:val="28"/>
          <w:szCs w:val="28"/>
        </w:rPr>
        <w:t xml:space="preserve"> биография писателя // </w:t>
      </w:r>
      <w:proofErr w:type="spellStart"/>
      <w:r>
        <w:rPr>
          <w:sz w:val="28"/>
          <w:szCs w:val="28"/>
        </w:rPr>
        <w:t>Кльтура</w:t>
      </w:r>
      <w:proofErr w:type="spellEnd"/>
      <w:r>
        <w:rPr>
          <w:sz w:val="28"/>
          <w:szCs w:val="28"/>
        </w:rPr>
        <w:t xml:space="preserve"> РФ</w:t>
      </w:r>
      <w:r w:rsidR="00764801">
        <w:rPr>
          <w:sz w:val="28"/>
          <w:szCs w:val="28"/>
        </w:rPr>
        <w:t xml:space="preserve">: сайт. </w:t>
      </w:r>
      <w:r>
        <w:rPr>
          <w:sz w:val="28"/>
          <w:szCs w:val="28"/>
        </w:rPr>
        <w:t>URL:</w:t>
      </w:r>
      <w:bookmarkStart w:id="5" w:name="OLE_LINK3"/>
      <w:r>
        <w:rPr>
          <w:sz w:val="28"/>
          <w:szCs w:val="28"/>
        </w:rPr>
        <w:t xml:space="preserve">https://www.culture.ru/persons/8262/sergei-dovlatov </w:t>
      </w:r>
      <w:bookmarkEnd w:id="5"/>
      <w:r>
        <w:rPr>
          <w:sz w:val="28"/>
          <w:szCs w:val="28"/>
        </w:rPr>
        <w:t>(дата обращения: 23.10.2025).</w:t>
      </w:r>
    </w:p>
    <w:p w14:paraId="791DBA46" w14:textId="77777777" w:rsidR="009B5E69" w:rsidRDefault="003944DE">
      <w:pPr>
        <w:pStyle w:val="a6"/>
        <w:spacing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Сухих И. Н. На фоне Пушкина (1983. «Заповедник» С. Довлатова) // Русский канон: Книги ХХ века. От Шолохова до Довлатова. М.: Азбука, 2024. – С. 427-448. </w:t>
      </w:r>
    </w:p>
    <w:p w14:paraId="047FF76F" w14:textId="77777777" w:rsidR="009B5E69" w:rsidRDefault="009B5E69">
      <w:pPr>
        <w:pStyle w:val="a6"/>
        <w:spacing w:beforeAutospacing="0" w:after="0" w:afterAutospacing="0" w:line="360" w:lineRule="auto"/>
        <w:jc w:val="both"/>
        <w:rPr>
          <w:rFonts w:eastAsia="SimSun"/>
          <w:sz w:val="28"/>
          <w:szCs w:val="28"/>
          <w:lang w:eastAsia="zh-CN"/>
        </w:rPr>
      </w:pPr>
    </w:p>
    <w:p w14:paraId="3C44154C" w14:textId="77777777" w:rsidR="009B5E69" w:rsidRDefault="009B5E69">
      <w:pPr>
        <w:pStyle w:val="a6"/>
        <w:spacing w:beforeAutospacing="0" w:after="0" w:afterAutospacing="0" w:line="360" w:lineRule="auto"/>
        <w:ind w:firstLine="709"/>
        <w:jc w:val="both"/>
        <w:rPr>
          <w:rFonts w:eastAsia="SimSun"/>
          <w:sz w:val="28"/>
          <w:szCs w:val="28"/>
          <w:lang w:val="en-US" w:eastAsia="zh-CN"/>
        </w:rPr>
      </w:pPr>
    </w:p>
    <w:p w14:paraId="1AF1D263" w14:textId="77777777" w:rsidR="009B5E69" w:rsidRDefault="009B5E69">
      <w:pPr>
        <w:pStyle w:val="a6"/>
        <w:spacing w:beforeAutospacing="0" w:after="0" w:afterAutospacing="0" w:line="360" w:lineRule="auto"/>
        <w:ind w:firstLine="709"/>
        <w:jc w:val="both"/>
        <w:rPr>
          <w:rFonts w:eastAsia="SimSun"/>
          <w:sz w:val="28"/>
          <w:szCs w:val="28"/>
          <w:lang w:val="en-US" w:eastAsia="zh-CN"/>
        </w:rPr>
      </w:pPr>
    </w:p>
    <w:p w14:paraId="4A20E845" w14:textId="77777777" w:rsidR="009B5E69" w:rsidRDefault="009B5E69">
      <w:pPr>
        <w:pStyle w:val="a6"/>
        <w:spacing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6B7B83C5" w14:textId="77777777" w:rsidR="009B5E69" w:rsidRDefault="009B5E69">
      <w:pPr>
        <w:pStyle w:val="a6"/>
        <w:spacing w:beforeAutospacing="0" w:after="0" w:afterAutospacing="0" w:line="360" w:lineRule="auto"/>
        <w:ind w:firstLine="709"/>
        <w:jc w:val="both"/>
      </w:pPr>
    </w:p>
    <w:sectPr w:rsidR="009B5E69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77FF6" w14:textId="77777777" w:rsidR="00311E14" w:rsidRDefault="00311E14">
      <w:pPr>
        <w:spacing w:line="240" w:lineRule="auto"/>
      </w:pPr>
      <w:r>
        <w:separator/>
      </w:r>
    </w:p>
  </w:endnote>
  <w:endnote w:type="continuationSeparator" w:id="0">
    <w:p w14:paraId="5066078C" w14:textId="77777777" w:rsidR="00311E14" w:rsidRDefault="00311E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F6183" w14:textId="77777777" w:rsidR="00311E14" w:rsidRDefault="00311E14">
      <w:pPr>
        <w:spacing w:after="0"/>
      </w:pPr>
      <w:r>
        <w:separator/>
      </w:r>
    </w:p>
  </w:footnote>
  <w:footnote w:type="continuationSeparator" w:id="0">
    <w:p w14:paraId="37F9268E" w14:textId="77777777" w:rsidR="00311E14" w:rsidRDefault="00311E1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multilevel"/>
    <w:tmpl w:val="0053208E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 w16cid:durableId="1343313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FmZWIzNDg2MmIzZjExOTIzMmViNTBmYTMwYTk0ZWYifQ=="/>
  </w:docVars>
  <w:rsids>
    <w:rsidRoot w:val="009B5E69"/>
    <w:rsid w:val="002B0143"/>
    <w:rsid w:val="00311E14"/>
    <w:rsid w:val="003944DE"/>
    <w:rsid w:val="004C2AEB"/>
    <w:rsid w:val="00742A4A"/>
    <w:rsid w:val="00764801"/>
    <w:rsid w:val="009B5E69"/>
    <w:rsid w:val="01EE0D1D"/>
    <w:rsid w:val="03F65F71"/>
    <w:rsid w:val="2C3C70B2"/>
    <w:rsid w:val="41A746C3"/>
    <w:rsid w:val="41DD6D76"/>
    <w:rsid w:val="573364C0"/>
    <w:rsid w:val="61632B68"/>
    <w:rsid w:val="67F434E7"/>
    <w:rsid w:val="680B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7F98A"/>
  <w15:docId w15:val="{98FA7F09-2CFE-4A75-B557-BE3954AE7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spacing w:after="200" w:line="276" w:lineRule="auto"/>
    </w:pPr>
    <w:rPr>
      <w:rFonts w:eastAsia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autoRedefine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4">
    <w:name w:val="Body Text"/>
    <w:basedOn w:val="a"/>
    <w:autoRedefine/>
    <w:qFormat/>
    <w:pPr>
      <w:spacing w:after="140"/>
    </w:pPr>
  </w:style>
  <w:style w:type="paragraph" w:styleId="a5">
    <w:name w:val="List"/>
    <w:basedOn w:val="a4"/>
    <w:autoRedefine/>
    <w:qFormat/>
    <w:rPr>
      <w:rFonts w:cs="Arial"/>
    </w:rPr>
  </w:style>
  <w:style w:type="paragraph" w:styleId="a6">
    <w:name w:val="Normal (Web)"/>
    <w:basedOn w:val="a"/>
    <w:autoRedefine/>
    <w:uiPriority w:val="99"/>
    <w:unhideWhenUsed/>
    <w:qFormat/>
    <w:pPr>
      <w:spacing w:beforeAutospacing="1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-">
    <w:name w:val="Интернет-ссылка"/>
    <w:basedOn w:val="a0"/>
    <w:autoRedefine/>
    <w:uiPriority w:val="99"/>
    <w:unhideWhenUsed/>
    <w:qFormat/>
    <w:rPr>
      <w:color w:val="0000FF" w:themeColor="hyperlink"/>
      <w:u w:val="single"/>
    </w:rPr>
  </w:style>
  <w:style w:type="paragraph" w:customStyle="1" w:styleId="1">
    <w:name w:val="Заголовок1"/>
    <w:basedOn w:val="a"/>
    <w:next w:val="a4"/>
    <w:autoRedefine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0">
    <w:name w:val="Указатель1"/>
    <w:basedOn w:val="a"/>
    <w:autoRedefine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123434@student.spb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НПР</dc:creator>
  <cp:lastModifiedBy>Валерия Битюцкая</cp:lastModifiedBy>
  <cp:revision>16</cp:revision>
  <cp:lastPrinted>2019-11-19T15:51:00Z</cp:lastPrinted>
  <dcterms:created xsi:type="dcterms:W3CDTF">2021-12-30T09:53:00Z</dcterms:created>
  <dcterms:modified xsi:type="dcterms:W3CDTF">2025-11-11T14:02:00Z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ICV">
    <vt:lpwstr>2D3284A7B9874535AC2E208E7CAC5117_13</vt:lpwstr>
  </property>
  <property fmtid="{D5CDD505-2E9C-101B-9397-08002B2CF9AE}" pid="4" name="KSOProductBuildVer">
    <vt:lpwstr>2052-12.1.0.16120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</Properties>
</file>