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7C" w:rsidRPr="0023231C" w:rsidRDefault="003D25F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70161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A0058D5" wp14:editId="4A5C8685">
            <wp:simplePos x="0" y="0"/>
            <wp:positionH relativeFrom="column">
              <wp:posOffset>-451485</wp:posOffset>
            </wp:positionH>
            <wp:positionV relativeFrom="paragraph">
              <wp:posOffset>-187960</wp:posOffset>
            </wp:positionV>
            <wp:extent cx="661035" cy="720090"/>
            <wp:effectExtent l="0" t="0" r="0" b="0"/>
            <wp:wrapSquare wrapText="bothSides"/>
            <wp:docPr id="1027" name="Picture 3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200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29CF8C4" wp14:editId="6B006A71">
            <wp:simplePos x="0" y="0"/>
            <wp:positionH relativeFrom="column">
              <wp:posOffset>5459730</wp:posOffset>
            </wp:positionH>
            <wp:positionV relativeFrom="paragraph">
              <wp:posOffset>-244475</wp:posOffset>
            </wp:positionV>
            <wp:extent cx="1557655" cy="91440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61B" w:rsidRPr="0070161B">
        <w:rPr>
          <w:rFonts w:ascii="Arial" w:hAnsi="Arial" w:cs="Arial"/>
          <w:b/>
          <w:sz w:val="24"/>
          <w:szCs w:val="24"/>
        </w:rPr>
        <w:t xml:space="preserve"> </w:t>
      </w:r>
      <w:r w:rsidR="00E44249" w:rsidRPr="003D25F8">
        <w:rPr>
          <w:rFonts w:ascii="Arial" w:hAnsi="Arial" w:cs="Arial"/>
          <w:b/>
        </w:rPr>
        <w:t>ПОЛОЖЕНИЕ О  ВСЕРОССИЙСКОМ КОНКУРСЕ</w:t>
      </w:r>
      <w:r>
        <w:rPr>
          <w:rFonts w:ascii="Arial" w:hAnsi="Arial" w:cs="Arial"/>
          <w:b/>
        </w:rPr>
        <w:t xml:space="preserve"> </w:t>
      </w:r>
      <w:r w:rsidR="00E44249" w:rsidRPr="003D25F8">
        <w:rPr>
          <w:rFonts w:ascii="Arial" w:hAnsi="Arial" w:cs="Arial"/>
          <w:b/>
        </w:rPr>
        <w:t>РОФЕССИОНАЛЬНОГО МАСТЕРСТВА</w:t>
      </w:r>
      <w:r>
        <w:rPr>
          <w:rFonts w:ascii="Arial" w:hAnsi="Arial" w:cs="Arial"/>
          <w:b/>
        </w:rPr>
        <w:t xml:space="preserve"> </w:t>
      </w:r>
      <w:r w:rsidR="00E44249" w:rsidRPr="003D25F8">
        <w:rPr>
          <w:rFonts w:ascii="Arial" w:hAnsi="Arial" w:cs="Arial"/>
          <w:b/>
        </w:rPr>
        <w:t>СРЕДИ ПЕДАГОГИЧЕСКИХ РАБОТНИКОВ</w:t>
      </w:r>
      <w:r>
        <w:rPr>
          <w:rFonts w:ascii="Arial" w:hAnsi="Arial" w:cs="Arial"/>
          <w:b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70161B">
        <w:rPr>
          <w:rFonts w:ascii="Arial" w:hAnsi="Arial" w:cs="Arial"/>
          <w:b/>
          <w:color w:val="FF0000"/>
          <w:sz w:val="24"/>
          <w:szCs w:val="24"/>
        </w:rPr>
        <w:t xml:space="preserve">МЕТОДИЧЕСКАЯ РАЗРАБОТКА - </w:t>
      </w:r>
      <w:r w:rsidR="00D826D4">
        <w:rPr>
          <w:rFonts w:ascii="Arial" w:hAnsi="Arial" w:cs="Arial"/>
          <w:b/>
          <w:color w:val="FF0000"/>
          <w:sz w:val="24"/>
          <w:szCs w:val="24"/>
        </w:rPr>
        <w:t>2026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67796A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5A3AFDA" wp14:editId="539E2871">
            <wp:simplePos x="0" y="0"/>
            <wp:positionH relativeFrom="column">
              <wp:posOffset>3940810</wp:posOffset>
            </wp:positionH>
            <wp:positionV relativeFrom="paragraph">
              <wp:posOffset>71120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3D25F8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16"/>
          <w:szCs w:val="16"/>
        </w:rPr>
      </w:pPr>
    </w:p>
    <w:p w:rsidR="00064A62" w:rsidRPr="0067796A" w:rsidRDefault="00295B13" w:rsidP="00295B13">
      <w:pPr>
        <w:pStyle w:val="2"/>
        <w:spacing w:line="276" w:lineRule="auto"/>
        <w:ind w:left="-284" w:firstLine="0"/>
        <w:rPr>
          <w:b/>
        </w:rPr>
      </w:pPr>
      <w:r w:rsidRPr="0067796A">
        <w:t xml:space="preserve">Организатором </w:t>
      </w:r>
      <w:r w:rsidR="004A1A12" w:rsidRPr="0067796A">
        <w:t xml:space="preserve">конкурса </w:t>
      </w:r>
      <w:r w:rsidRPr="0067796A">
        <w:t xml:space="preserve">выступает </w:t>
      </w:r>
      <w:r w:rsidR="004A1A12" w:rsidRPr="0067796A">
        <w:rPr>
          <w:b/>
        </w:rPr>
        <w:t>МЕЖДУНАРОДНАЯ АКАДЕМИЯ ОБРАЗОВАНИЯ (</w:t>
      </w:r>
      <w:r w:rsidR="004A1A12" w:rsidRPr="0067796A">
        <w:rPr>
          <w:b/>
          <w:lang w:val="en-US"/>
        </w:rPr>
        <w:t>INTERNATIONAL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ACADEMY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OF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EDUCATION</w:t>
      </w:r>
      <w:r w:rsidR="004A1A12" w:rsidRPr="0067796A">
        <w:rPr>
          <w:b/>
        </w:rPr>
        <w:t>)</w:t>
      </w:r>
      <w:r w:rsidR="00064A62" w:rsidRPr="0067796A">
        <w:rPr>
          <w:b/>
        </w:rPr>
        <w:t xml:space="preserve"> </w:t>
      </w:r>
    </w:p>
    <w:p w:rsidR="00FF2705" w:rsidRPr="0067796A" w:rsidRDefault="00064A62" w:rsidP="00FF2705">
      <w:pPr>
        <w:pStyle w:val="2"/>
        <w:spacing w:line="276" w:lineRule="auto"/>
        <w:ind w:left="-284" w:firstLine="0"/>
      </w:pPr>
      <w:r w:rsidRPr="0067796A">
        <w:rPr>
          <w:b/>
        </w:rPr>
        <w:t>Лицензия</w:t>
      </w:r>
      <w:r w:rsidR="00482FB9" w:rsidRPr="0067796A">
        <w:rPr>
          <w:b/>
        </w:rPr>
        <w:t xml:space="preserve"> на образовательную деятельность</w:t>
      </w:r>
      <w:r w:rsidRPr="0067796A">
        <w:rPr>
          <w:b/>
        </w:rPr>
        <w:t xml:space="preserve"> </w:t>
      </w:r>
      <w:r w:rsidRPr="0067796A">
        <w:t>№ Л035-01298-77/00640662</w:t>
      </w:r>
    </w:p>
    <w:p w:rsidR="006A367B" w:rsidRPr="0067796A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6"/>
          <w:szCs w:val="26"/>
        </w:rPr>
      </w:pPr>
      <w:r w:rsidRPr="0067796A">
        <w:rPr>
          <w:rFonts w:ascii="Times New Roman" w:hAnsi="Times New Roman" w:cs="Times New Roman"/>
          <w:b/>
          <w:sz w:val="26"/>
          <w:szCs w:val="26"/>
        </w:rPr>
        <w:t>Свидетельство о регистрации СМИ:</w:t>
      </w:r>
      <w:r w:rsidRPr="0067796A">
        <w:rPr>
          <w:rFonts w:ascii="Times New Roman" w:hAnsi="Times New Roman" w:cs="Times New Roman"/>
          <w:sz w:val="26"/>
          <w:szCs w:val="26"/>
        </w:rPr>
        <w:t xml:space="preserve"> серия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67796A">
            <w:rPr>
              <w:rFonts w:ascii="Times New Roman" w:hAnsi="Times New Roman" w:cs="Times New Roman"/>
              <w:sz w:val="26"/>
              <w:szCs w:val="26"/>
            </w:rPr>
            <w:t>Эл</w:t>
          </w:r>
        </w:sdtContent>
      </w:sdt>
      <w:r w:rsidRPr="0067796A">
        <w:rPr>
          <w:rFonts w:ascii="Times New Roman" w:hAnsi="Times New Roman" w:cs="Times New Roman"/>
          <w:sz w:val="26"/>
          <w:szCs w:val="26"/>
        </w:rPr>
        <w:t xml:space="preserve">  №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67796A">
            <w:rPr>
              <w:rFonts w:ascii="Times New Roman" w:hAnsi="Times New Roman" w:cs="Times New Roman"/>
              <w:sz w:val="26"/>
              <w:szCs w:val="26"/>
            </w:rPr>
            <w:t>ФС77-85366</w:t>
          </w:r>
        </w:sdtContent>
      </w:sdt>
      <w:r w:rsidRPr="00677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25F8" w:rsidRDefault="003D25F8" w:rsidP="003D25F8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3D25F8" w:rsidRPr="003D25F8" w:rsidRDefault="003D25F8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67796A" w:rsidRDefault="00FF2705" w:rsidP="00FF2705">
      <w:pPr>
        <w:pStyle w:val="2"/>
        <w:spacing w:line="276" w:lineRule="auto"/>
        <w:ind w:left="-284" w:firstLine="0"/>
      </w:pPr>
      <w:r w:rsidRPr="0067796A">
        <w:rPr>
          <w:b/>
          <w:color w:val="FF0000"/>
        </w:rPr>
        <w:t xml:space="preserve">СРОКИ ПРОВЕДЕНИЯ КОНКУРСА: </w:t>
      </w:r>
      <w:r w:rsidRPr="0067796A">
        <w:t>конкурс</w:t>
      </w:r>
      <w:r w:rsidR="000617D6" w:rsidRPr="0067796A">
        <w:t xml:space="preserve"> проводится до 31 декабря </w:t>
      </w:r>
      <w:r w:rsidR="00D826D4">
        <w:t>2026</w:t>
      </w:r>
      <w:r w:rsidRPr="0067796A">
        <w:t xml:space="preserve"> года, дипломы отправляются 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3D25F8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</w:t>
      </w:r>
      <w:r w:rsidR="0067796A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proofErr w:type="spellStart"/>
      <w:r w:rsidR="0067796A">
        <w:rPr>
          <w:rFonts w:ascii="Times New Roman" w:hAnsi="Times New Roman"/>
          <w:sz w:val="27"/>
          <w:szCs w:val="27"/>
          <w:shd w:val="clear" w:color="auto" w:fill="FFFFFF"/>
        </w:rPr>
        <w:t>физинструкторы</w:t>
      </w:r>
      <w:proofErr w:type="spellEnd"/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r w:rsidR="0067796A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педагогических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482FB9" w:rsidRPr="008761B1">
        <w:rPr>
          <w:b/>
          <w:color w:val="000000"/>
          <w:sz w:val="27"/>
          <w:szCs w:val="27"/>
        </w:rPr>
        <w:t>Л</w:t>
      </w:r>
      <w:r w:rsidR="00E44249" w:rsidRPr="008761B1">
        <w:rPr>
          <w:b/>
          <w:color w:val="000000"/>
          <w:sz w:val="27"/>
          <w:szCs w:val="27"/>
        </w:rPr>
        <w:t>учший конспект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482FB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526BF5">
        <w:rPr>
          <w:b/>
          <w:color w:val="000000"/>
          <w:sz w:val="27"/>
          <w:szCs w:val="27"/>
        </w:rPr>
        <w:t>Презентация к  мероприятию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 презентации к занятию,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AE18C4">
        <w:rPr>
          <w:b/>
          <w:color w:val="000000"/>
          <w:sz w:val="27"/>
          <w:szCs w:val="27"/>
        </w:rPr>
        <w:t xml:space="preserve">Опыт работы»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774628" w:rsidRPr="00A9182C" w:rsidRDefault="004B30A5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8480" behindDoc="0" locked="0" layoutInCell="1" allowOverlap="1" wp14:anchorId="7E391D04" wp14:editId="701B18B0">
            <wp:simplePos x="0" y="0"/>
            <wp:positionH relativeFrom="column">
              <wp:posOffset>3622040</wp:posOffset>
            </wp:positionH>
            <wp:positionV relativeFrom="paragraph">
              <wp:posOffset>767080</wp:posOffset>
            </wp:positionV>
            <wp:extent cx="3203575" cy="2402205"/>
            <wp:effectExtent l="19050" t="19050" r="0" b="0"/>
            <wp:wrapSquare wrapText="bothSides"/>
            <wp:docPr id="1" name="Рисунок 1" descr="D:\положения\МАО\2. МАО сайт\положения МАО\конкурсы\Методическая разработка 2026\Методическая разработка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Методическая разработка 2026\Методическая разработка 20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402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64" w:rsidRPr="00DF3864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  <w:r w:rsidR="00866DD3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  <w:bookmarkStart w:id="0" w:name="_GoBack"/>
      <w:bookmarkEnd w:id="0"/>
    </w:p>
    <w:p w:rsidR="00C31DE4" w:rsidRPr="00866DD3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4"/>
          <w:szCs w:val="4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  <w:r w:rsidR="00866DD3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66DD3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866DD3">
        <w:rPr>
          <w:rFonts w:ascii="Times New Roman" w:hAnsi="Times New Roman"/>
          <w:sz w:val="27"/>
          <w:szCs w:val="27"/>
        </w:rPr>
        <w:t xml:space="preserve"> </w:t>
      </w:r>
      <w:r w:rsidR="00FE0926" w:rsidRPr="00866DD3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66DD3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866DD3">
        <w:rPr>
          <w:rFonts w:ascii="Times New Roman" w:hAnsi="Times New Roman"/>
          <w:sz w:val="27"/>
          <w:szCs w:val="27"/>
        </w:rPr>
        <w:t xml:space="preserve">. </w:t>
      </w:r>
    </w:p>
    <w:p w:rsidR="003D25F8" w:rsidRDefault="003D25F8" w:rsidP="003D25F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Приказ об участии в конкурсе можно скачать на сайте </w:t>
      </w:r>
      <w:hyperlink r:id="rId13" w:history="1">
        <w:r>
          <w:rPr>
            <w:rStyle w:val="a3"/>
            <w:rFonts w:ascii="Times New Roman" w:hAnsi="Times New Roman"/>
            <w:sz w:val="27"/>
            <w:szCs w:val="27"/>
          </w:rPr>
          <w:t>https://akadobr.ru</w:t>
        </w:r>
      </w:hyperlink>
      <w:r>
        <w:rPr>
          <w:rFonts w:ascii="Times New Roman" w:hAnsi="Times New Roman"/>
          <w:sz w:val="27"/>
          <w:szCs w:val="27"/>
        </w:rPr>
        <w:t xml:space="preserve">  в разделе документы, а также в сообществе ВК </w:t>
      </w:r>
      <w:hyperlink r:id="rId14" w:history="1">
        <w:r>
          <w:rPr>
            <w:rStyle w:val="a3"/>
            <w:rFonts w:ascii="Times New Roman" w:hAnsi="Times New Roman"/>
            <w:sz w:val="27"/>
            <w:szCs w:val="27"/>
          </w:rPr>
          <w:t>https://vk.com/int_academy_edu</w:t>
        </w:r>
      </w:hyperlink>
      <w:r>
        <w:rPr>
          <w:rFonts w:ascii="Times New Roman" w:hAnsi="Times New Roman"/>
          <w:sz w:val="27"/>
          <w:szCs w:val="27"/>
        </w:rPr>
        <w:t>. Приказ оформляется каждый месяц 1 числа.</w:t>
      </w: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5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3D25F8" w:rsidRDefault="003D25F8" w:rsidP="003D25F8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>
        <w:rPr>
          <w:b/>
          <w:sz w:val="27"/>
          <w:szCs w:val="27"/>
        </w:rPr>
        <w:t>Копию квитанции</w:t>
      </w:r>
      <w:r>
        <w:rPr>
          <w:sz w:val="27"/>
          <w:szCs w:val="27"/>
        </w:rPr>
        <w:t xml:space="preserve"> об оплате. </w:t>
      </w:r>
      <w:proofErr w:type="spellStart"/>
      <w:proofErr w:type="gramStart"/>
      <w:r>
        <w:rPr>
          <w:sz w:val="27"/>
          <w:szCs w:val="27"/>
        </w:rPr>
        <w:t>Орг</w:t>
      </w:r>
      <w:proofErr w:type="spellEnd"/>
      <w:proofErr w:type="gramEnd"/>
      <w:r>
        <w:rPr>
          <w:sz w:val="27"/>
          <w:szCs w:val="27"/>
        </w:rPr>
        <w:t xml:space="preserve"> взнос за оформление диплома конкурса</w:t>
      </w:r>
      <w:r>
        <w:rPr>
          <w:b/>
          <w:sz w:val="27"/>
          <w:szCs w:val="27"/>
        </w:rPr>
        <w:t xml:space="preserve">  200 рублей </w:t>
      </w:r>
      <w:r>
        <w:rPr>
          <w:sz w:val="27"/>
          <w:szCs w:val="27"/>
        </w:rPr>
        <w:t xml:space="preserve">(участник производит оплату на реквизиты, указанные в положении). </w:t>
      </w: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3D25F8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6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0161B">
        <w:rPr>
          <w:rStyle w:val="header-user-name"/>
          <w:b/>
          <w:sz w:val="27"/>
          <w:szCs w:val="27"/>
        </w:rPr>
        <w:t>«МЕТОДИЧЕСКАЯ РАЗРАБОТКА -</w:t>
      </w:r>
      <w:r w:rsidR="00D826D4">
        <w:rPr>
          <w:rStyle w:val="header-user-name"/>
          <w:b/>
          <w:sz w:val="27"/>
          <w:szCs w:val="27"/>
        </w:rPr>
        <w:t>2026</w:t>
      </w:r>
      <w:r w:rsidR="00E51CD0" w:rsidRPr="00E51CD0">
        <w:rPr>
          <w:rStyle w:val="header-user-name"/>
          <w:b/>
          <w:sz w:val="27"/>
          <w:szCs w:val="27"/>
        </w:rPr>
        <w:t>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МЕТОДИЧЕСКАЯ </w:t>
            </w:r>
            <w:r w:rsidR="0070161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РАЗРАБОТКА – </w:t>
            </w:r>
            <w:r w:rsidR="00D826D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866DD3" w:rsidRPr="00CE5AE7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866DD3" w:rsidRPr="00C93D3E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B46B3" w:rsidRPr="00732902" w:rsidRDefault="00866DD3" w:rsidP="003D25F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3D25F8">
              <w:t xml:space="preserve">Исправление ошибок в дипломах 70 </w:t>
            </w:r>
            <w:proofErr w:type="spellStart"/>
            <w:r w:rsidRPr="003D25F8">
              <w:t>рублей</w:t>
            </w:r>
            <w:proofErr w:type="gramStart"/>
            <w:r w:rsidRPr="003D25F8">
              <w:t>.З</w:t>
            </w:r>
            <w:proofErr w:type="gramEnd"/>
            <w:r w:rsidRPr="003D25F8">
              <w:t>аполняя</w:t>
            </w:r>
            <w:proofErr w:type="spellEnd"/>
            <w:r w:rsidRPr="003D25F8">
              <w:t xml:space="preserve">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3D25F8" w:rsidRDefault="00295B13" w:rsidP="004B46B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 xml:space="preserve">Фамилия, имя, отчество </w:t>
            </w:r>
            <w:r w:rsidR="004B46B3" w:rsidRPr="003D25F8">
              <w:rPr>
                <w:sz w:val="26"/>
                <w:szCs w:val="26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3D25F8" w:rsidRDefault="005B1A88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295B13" w:rsidRPr="003D25F8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3D25F8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3D25F8" w:rsidRDefault="00CE673D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3D25F8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3D25F8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3D25F8" w:rsidRPr="005744F3" w:rsidTr="00CE5AE7">
        <w:tc>
          <w:tcPr>
            <w:tcW w:w="5211" w:type="dxa"/>
            <w:shd w:val="clear" w:color="auto" w:fill="auto"/>
          </w:tcPr>
          <w:p w:rsidR="003D25F8" w:rsidRPr="003D25F8" w:rsidRDefault="003D25F8" w:rsidP="003D25F8">
            <w:pPr>
              <w:pStyle w:val="3"/>
              <w:rPr>
                <w:sz w:val="26"/>
                <w:szCs w:val="26"/>
              </w:rPr>
            </w:pPr>
            <w:r w:rsidRPr="003D25F8">
              <w:rPr>
                <w:sz w:val="26"/>
                <w:szCs w:val="26"/>
              </w:rPr>
              <w:t xml:space="preserve">Согласны ли вы на публикацию вашей работы на странице ВК </w:t>
            </w:r>
            <w:hyperlink r:id="rId17" w:history="1">
              <w:r w:rsidRPr="003D25F8">
                <w:rPr>
                  <w:rStyle w:val="a3"/>
                  <w:sz w:val="26"/>
                  <w:szCs w:val="26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3D25F8" w:rsidRPr="005744F3" w:rsidRDefault="003D25F8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9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D91E59" w:rsidRPr="00CE5AE7" w:rsidRDefault="00D91E59" w:rsidP="00D91E59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2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7796A" w:rsidRPr="004B30A5" w:rsidRDefault="0067796A" w:rsidP="0067796A">
      <w:pPr>
        <w:pStyle w:val="2"/>
        <w:tabs>
          <w:tab w:val="left" w:pos="765"/>
        </w:tabs>
        <w:ind w:left="-993"/>
        <w:rPr>
          <w:b/>
          <w:color w:val="FF0000"/>
          <w:sz w:val="16"/>
          <w:szCs w:val="16"/>
        </w:rPr>
      </w:pPr>
    </w:p>
    <w:p w:rsidR="0067796A" w:rsidRPr="00470128" w:rsidRDefault="0067796A" w:rsidP="0067796A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67796A" w:rsidRPr="00470128" w:rsidRDefault="0067796A" w:rsidP="0067796A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67796A" w:rsidRPr="00470128" w:rsidRDefault="0067796A" w:rsidP="0067796A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67796A" w:rsidRPr="00470128" w:rsidRDefault="0067796A" w:rsidP="0067796A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 w:rsidR="00A301B2">
        <w:rPr>
          <w:sz w:val="27"/>
          <w:szCs w:val="27"/>
        </w:rPr>
        <w:t xml:space="preserve">за оформление диплома эксперта </w:t>
      </w:r>
      <w:r w:rsidRPr="00470128">
        <w:rPr>
          <w:sz w:val="27"/>
          <w:szCs w:val="27"/>
        </w:rPr>
        <w:t>в размере 170 рублей</w:t>
      </w:r>
    </w:p>
    <w:p w:rsidR="0067796A" w:rsidRDefault="0067796A" w:rsidP="0067796A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21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67796A" w:rsidRPr="003E2AED" w:rsidTr="00263C98">
        <w:tc>
          <w:tcPr>
            <w:tcW w:w="11307" w:type="dxa"/>
            <w:gridSpan w:val="2"/>
            <w:shd w:val="clear" w:color="auto" w:fill="auto"/>
          </w:tcPr>
          <w:p w:rsidR="0067796A" w:rsidRPr="003E2AED" w:rsidRDefault="0067796A" w:rsidP="00263C9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3E2AED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67796A" w:rsidRDefault="0067796A" w:rsidP="00263C9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67796A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 xml:space="preserve">«МЕТОДИЧЕСКАЯ РАЗРАБОТКА – </w:t>
            </w:r>
            <w:r w:rsidR="00D826D4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2026</w:t>
            </w:r>
            <w:r w:rsidRPr="0067796A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»</w:t>
            </w:r>
          </w:p>
          <w:p w:rsidR="0067796A" w:rsidRPr="003E2AED" w:rsidRDefault="0067796A" w:rsidP="00263C9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3E2A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67796A" w:rsidRPr="003E2AED" w:rsidRDefault="0067796A" w:rsidP="00263C98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3E2AED"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0A475C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67796A" w:rsidRPr="003D25F8" w:rsidRDefault="0067796A" w:rsidP="0067796A">
      <w:pPr>
        <w:pStyle w:val="2"/>
        <w:ind w:left="-284" w:firstLine="0"/>
        <w:rPr>
          <w:sz w:val="8"/>
          <w:szCs w:val="8"/>
        </w:rPr>
      </w:pPr>
    </w:p>
    <w:p w:rsidR="004B30A5" w:rsidRDefault="004B30A5" w:rsidP="0067796A">
      <w:pPr>
        <w:pStyle w:val="2"/>
        <w:ind w:left="-284" w:firstLine="0"/>
        <w:rPr>
          <w:sz w:val="27"/>
          <w:szCs w:val="27"/>
        </w:rPr>
      </w:pPr>
    </w:p>
    <w:p w:rsidR="0067796A" w:rsidRDefault="004B30A5" w:rsidP="0067796A">
      <w:pPr>
        <w:pStyle w:val="2"/>
        <w:ind w:left="-284" w:firstLine="0"/>
        <w:rPr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69504" behindDoc="1" locked="0" layoutInCell="1" allowOverlap="1" wp14:anchorId="64442020" wp14:editId="24914684">
            <wp:simplePos x="0" y="0"/>
            <wp:positionH relativeFrom="column">
              <wp:posOffset>-244475</wp:posOffset>
            </wp:positionH>
            <wp:positionV relativeFrom="paragraph">
              <wp:posOffset>283845</wp:posOffset>
            </wp:positionV>
            <wp:extent cx="2880360" cy="2159000"/>
            <wp:effectExtent l="19050" t="19050" r="0" b="0"/>
            <wp:wrapTight wrapText="bothSides">
              <wp:wrapPolygon edited="0">
                <wp:start x="-143" y="-191"/>
                <wp:lineTo x="-143" y="21536"/>
                <wp:lineTo x="21571" y="21536"/>
                <wp:lineTo x="21571" y="-191"/>
                <wp:lineTo x="-143" y="-191"/>
              </wp:wrapPolygon>
            </wp:wrapTight>
            <wp:docPr id="4" name="Рисунок 4" descr="D:\положения\МАО\2. МАО сайт\положения МАО\конкурсы\Методическая разработка 2026\Методическая разработка 2026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Методическая разработка 2026\Методическая разработка 2026 ЖЮРИ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9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6A" w:rsidRPr="00CE5AE7">
        <w:rPr>
          <w:sz w:val="27"/>
          <w:szCs w:val="27"/>
        </w:rPr>
        <w:t xml:space="preserve">Заявка  </w:t>
      </w:r>
      <w:r w:rsidR="0067796A">
        <w:rPr>
          <w:sz w:val="27"/>
          <w:szCs w:val="27"/>
        </w:rPr>
        <w:t xml:space="preserve">на получение диплома эксперта </w:t>
      </w:r>
      <w:r w:rsidR="0067796A" w:rsidRPr="00CE5AE7">
        <w:rPr>
          <w:sz w:val="27"/>
          <w:szCs w:val="27"/>
        </w:rPr>
        <w:t xml:space="preserve">направляется по электронной почте </w:t>
      </w:r>
      <w:hyperlink r:id="rId23" w:history="1">
        <w:r w:rsidR="0067796A" w:rsidRPr="00CE5AE7">
          <w:rPr>
            <w:rStyle w:val="a3"/>
            <w:sz w:val="27"/>
            <w:szCs w:val="27"/>
          </w:rPr>
          <w:t>ak.obr@yandex.ru</w:t>
        </w:r>
      </w:hyperlink>
      <w:r w:rsidR="0067796A" w:rsidRPr="00CE5AE7">
        <w:rPr>
          <w:sz w:val="27"/>
          <w:szCs w:val="27"/>
        </w:rPr>
        <w:t xml:space="preserve"> </w:t>
      </w:r>
    </w:p>
    <w:p w:rsidR="0067796A" w:rsidRDefault="0067796A" w:rsidP="0067796A">
      <w:pPr>
        <w:pStyle w:val="2"/>
        <w:ind w:left="-284" w:firstLine="0"/>
        <w:rPr>
          <w:b/>
          <w:color w:val="FF0000"/>
          <w:sz w:val="27"/>
          <w:szCs w:val="27"/>
        </w:rPr>
      </w:pPr>
    </w:p>
    <w:p w:rsidR="0067796A" w:rsidRDefault="0067796A" w:rsidP="0067796A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24" w:history="1">
        <w:r>
          <w:rPr>
            <w:rStyle w:val="a3"/>
          </w:rPr>
          <w:t>https://akadobr.ru/</w:t>
        </w:r>
      </w:hyperlink>
      <w:r>
        <w:t xml:space="preserve"> </w:t>
      </w:r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5" w:history="1">
        <w:r>
          <w:rPr>
            <w:rStyle w:val="a3"/>
          </w:rPr>
          <w:t>https://vk.com/id835027362</w:t>
        </w:r>
      </w:hyperlink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6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7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3D25F8" w:rsidRDefault="003D25F8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4B30A5" w:rsidRDefault="004B30A5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302D61" w:rsidRPr="00F8425E" w:rsidRDefault="00302D61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67796A" w:rsidRDefault="003D25F8" w:rsidP="0067796A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3201C20" wp14:editId="01E39ED1">
            <wp:simplePos x="0" y="0"/>
            <wp:positionH relativeFrom="column">
              <wp:posOffset>5608955</wp:posOffset>
            </wp:positionH>
            <wp:positionV relativeFrom="paragraph">
              <wp:posOffset>146685</wp:posOffset>
            </wp:positionV>
            <wp:extent cx="1148715" cy="1148715"/>
            <wp:effectExtent l="0" t="0" r="0" b="0"/>
            <wp:wrapSquare wrapText="bothSides"/>
            <wp:docPr id="6" name="Рисунок 6" descr="Описание: 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6A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67796A" w:rsidRDefault="0067796A" w:rsidP="0067796A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67796A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Pr="0067796A">
        <w:rPr>
          <w:b/>
          <w:color w:val="FF0000"/>
          <w:sz w:val="28"/>
          <w:szCs w:val="28"/>
        </w:rPr>
        <w:t xml:space="preserve">«МЕТОДИЧЕСКАЯ РАЗРАБОТКА – </w:t>
      </w:r>
      <w:r w:rsidR="00D826D4">
        <w:rPr>
          <w:b/>
          <w:color w:val="FF0000"/>
          <w:sz w:val="28"/>
          <w:szCs w:val="28"/>
        </w:rPr>
        <w:t>2026</w:t>
      </w:r>
      <w:r w:rsidRPr="0067796A">
        <w:rPr>
          <w:b/>
          <w:color w:val="FF0000"/>
          <w:sz w:val="28"/>
          <w:szCs w:val="28"/>
        </w:rPr>
        <w:t>»</w:t>
      </w:r>
    </w:p>
    <w:p w:rsidR="0067796A" w:rsidRPr="00302D61" w:rsidRDefault="0067796A" w:rsidP="0067796A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67796A" w:rsidRPr="003F6494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67796A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7796A" w:rsidRDefault="0067796A" w:rsidP="0067796A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67796A">
        <w:rPr>
          <w:b/>
          <w:color w:val="FF0000"/>
          <w:sz w:val="28"/>
          <w:szCs w:val="28"/>
        </w:rPr>
        <w:t xml:space="preserve">«МЕТОДИЧЕСКАЯ РАЗРАБОТКА – </w:t>
      </w:r>
      <w:r w:rsidR="00D826D4">
        <w:rPr>
          <w:b/>
          <w:color w:val="FF0000"/>
          <w:sz w:val="28"/>
          <w:szCs w:val="28"/>
        </w:rPr>
        <w:t>2026</w:t>
      </w:r>
      <w:r w:rsidRPr="0067796A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67796A" w:rsidRPr="003E2AED" w:rsidTr="00263C98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67796A" w:rsidRPr="003E2AED" w:rsidTr="00263C9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67796A" w:rsidRPr="003E2AED" w:rsidTr="00263C9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67796A" w:rsidRPr="003E2AED" w:rsidTr="00263C9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67796A" w:rsidRPr="003E2AED" w:rsidTr="00263C9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7796A" w:rsidRPr="003E2AED" w:rsidTr="00263C9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«МЕТОДИЧЕСКАЯ РАЗРАБОТКА – </w:t>
                        </w:r>
                        <w:r w:rsidR="00D826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67796A" w:rsidRPr="003E2AED" w:rsidTr="00263C9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302D61">
              <w:trPr>
                <w:trHeight w:val="218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96A" w:rsidRPr="003E2AED" w:rsidTr="00302D61">
        <w:trPr>
          <w:trHeight w:val="439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67796A" w:rsidRPr="003E2AED" w:rsidTr="00263C9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67796A" w:rsidRPr="003E2AED" w:rsidTr="00263C9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7796A" w:rsidRPr="003E2AED" w:rsidTr="00263C9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«МЕТОДИЧЕСКАЯ РАЗРАБОТКА – </w:t>
                        </w:r>
                        <w:r w:rsidR="00D826D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67796A" w:rsidRPr="003E2AED" w:rsidTr="00263C9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96A" w:rsidRDefault="0067796A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67796A" w:rsidSect="00302D61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CD" w:rsidRDefault="00256FCD" w:rsidP="00302D61">
      <w:pPr>
        <w:spacing w:after="0" w:line="240" w:lineRule="auto"/>
      </w:pPr>
      <w:r>
        <w:separator/>
      </w:r>
    </w:p>
  </w:endnote>
  <w:endnote w:type="continuationSeparator" w:id="0">
    <w:p w:rsidR="00256FCD" w:rsidRDefault="00256FCD" w:rsidP="0030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CD" w:rsidRDefault="00256FCD" w:rsidP="00302D61">
      <w:pPr>
        <w:spacing w:after="0" w:line="240" w:lineRule="auto"/>
      </w:pPr>
      <w:r>
        <w:separator/>
      </w:r>
    </w:p>
  </w:footnote>
  <w:footnote w:type="continuationSeparator" w:id="0">
    <w:p w:rsidR="00256FCD" w:rsidRDefault="00256FCD" w:rsidP="00302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7D6"/>
    <w:rsid w:val="00063E5E"/>
    <w:rsid w:val="00064A62"/>
    <w:rsid w:val="00067E3F"/>
    <w:rsid w:val="000C4F97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6FCD"/>
    <w:rsid w:val="00257F79"/>
    <w:rsid w:val="00295B13"/>
    <w:rsid w:val="002A1385"/>
    <w:rsid w:val="002D06BA"/>
    <w:rsid w:val="002E0161"/>
    <w:rsid w:val="002F6511"/>
    <w:rsid w:val="00302D6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D25F8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30A5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7796A"/>
    <w:rsid w:val="006850A8"/>
    <w:rsid w:val="006A367B"/>
    <w:rsid w:val="0070161B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DD3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301B2"/>
    <w:rsid w:val="00A9182C"/>
    <w:rsid w:val="00AE18C4"/>
    <w:rsid w:val="00B17085"/>
    <w:rsid w:val="00B416A0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826D4"/>
    <w:rsid w:val="00D91E59"/>
    <w:rsid w:val="00DA67E6"/>
    <w:rsid w:val="00DB1CD2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  <w:style w:type="paragraph" w:styleId="aa">
    <w:name w:val="header"/>
    <w:basedOn w:val="a"/>
    <w:link w:val="ab"/>
    <w:uiPriority w:val="99"/>
    <w:unhideWhenUsed/>
    <w:rsid w:val="0030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2D61"/>
  </w:style>
  <w:style w:type="paragraph" w:styleId="ac">
    <w:name w:val="footer"/>
    <w:basedOn w:val="a"/>
    <w:link w:val="ad"/>
    <w:uiPriority w:val="99"/>
    <w:unhideWhenUsed/>
    <w:rsid w:val="0030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obr.r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hyperlink" Target="https://vk.com/int_academy_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ak.obr@yandex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vk.com/int_academy_edu" TargetMode="External"/><Relationship Id="rId25" Type="http://schemas.openxmlformats.org/officeDocument/2006/relationships/hyperlink" Target="https://vk.com/id83502736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nt_academy_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akadobr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hyperlink" Target="mailto:ak.obr@yandex.ru" TargetMode="External"/><Relationship Id="rId28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s://akadobr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int_academy_edu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vk.com/int_academy_edu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3F3255"/>
    <w:rsid w:val="004207AF"/>
    <w:rsid w:val="0064799E"/>
    <w:rsid w:val="006C54B8"/>
    <w:rsid w:val="008A5853"/>
    <w:rsid w:val="00C32DC3"/>
    <w:rsid w:val="00CC65F2"/>
    <w:rsid w:val="00D67356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8E8B-E224-402C-A6D6-66A6EFBE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115</cp:revision>
  <dcterms:created xsi:type="dcterms:W3CDTF">2020-01-15T06:43:00Z</dcterms:created>
  <dcterms:modified xsi:type="dcterms:W3CDTF">2026-01-15T16:18:00Z</dcterms:modified>
</cp:coreProperties>
</file>