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93" w:rsidRDefault="00873BFE" w:rsidP="005B7793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Уважаемые педагоги образовательных учреждений и </w:t>
      </w:r>
    </w:p>
    <w:p w:rsidR="00073FA2" w:rsidRPr="00073FA2" w:rsidRDefault="00873BFE" w:rsidP="005B7793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учреждений дополнительного образования детей. </w:t>
      </w:r>
    </w:p>
    <w:p w:rsidR="00D218C7" w:rsidRDefault="00873BFE" w:rsidP="005B7793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Приглашаем вас принять участие </w:t>
      </w:r>
    </w:p>
    <w:p w:rsidR="00D218C7" w:rsidRDefault="00873BFE" w:rsidP="005B7793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73FA2">
        <w:rPr>
          <w:rFonts w:ascii="Times New Roman" w:hAnsi="Times New Roman" w:cs="Times New Roman"/>
          <w:noProof/>
          <w:sz w:val="28"/>
          <w:szCs w:val="28"/>
        </w:rPr>
        <w:t>в</w:t>
      </w:r>
      <w:r w:rsidR="00493A06">
        <w:rPr>
          <w:rFonts w:ascii="Times New Roman" w:hAnsi="Times New Roman" w:cs="Times New Roman"/>
          <w:noProof/>
          <w:sz w:val="28"/>
          <w:szCs w:val="28"/>
        </w:rPr>
        <w:t>о</w:t>
      </w: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93A06">
        <w:rPr>
          <w:rFonts w:ascii="Times New Roman" w:hAnsi="Times New Roman" w:cs="Times New Roman"/>
          <w:noProof/>
          <w:sz w:val="28"/>
          <w:szCs w:val="28"/>
        </w:rPr>
        <w:t>Всероссийской</w:t>
      </w: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18C7">
        <w:rPr>
          <w:rFonts w:ascii="Times New Roman" w:hAnsi="Times New Roman" w:cs="Times New Roman"/>
          <w:noProof/>
          <w:sz w:val="28"/>
          <w:szCs w:val="28"/>
        </w:rPr>
        <w:t xml:space="preserve">научно -  практической </w:t>
      </w: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конференции </w:t>
      </w:r>
    </w:p>
    <w:p w:rsidR="00873BFE" w:rsidRPr="00073FA2" w:rsidRDefault="00873BFE" w:rsidP="005B7793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073FA2">
        <w:rPr>
          <w:rFonts w:ascii="Times New Roman" w:hAnsi="Times New Roman" w:cs="Times New Roman"/>
          <w:b/>
          <w:noProof/>
          <w:sz w:val="32"/>
          <w:szCs w:val="32"/>
        </w:rPr>
        <w:t>«Новое образование – новые возможности»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AF6456">
        <w:rPr>
          <w:sz w:val="27"/>
          <w:szCs w:val="27"/>
        </w:rPr>
        <w:t>конференции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A248E" w:rsidRPr="00A9182C" w:rsidRDefault="000A248E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0A248E">
        <w:rPr>
          <w:b/>
          <w:sz w:val="27"/>
          <w:szCs w:val="27"/>
        </w:rPr>
        <w:t>Лицензия на образовательную деятельность</w:t>
      </w:r>
      <w:r w:rsidRPr="000A248E">
        <w:rPr>
          <w:sz w:val="27"/>
          <w:szCs w:val="27"/>
        </w:rPr>
        <w:t xml:space="preserve"> № Л035-01298-77/00640662</w:t>
      </w:r>
    </w:p>
    <w:p w:rsidR="009C3A8F" w:rsidRPr="00EB5461" w:rsidRDefault="009C3A8F" w:rsidP="009C3A8F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5BEF0EFE670E4FB180DC33BFC17734E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5BEF0EFE670E4FB180DC33BFC17734E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1ACF" w:rsidRPr="004A4B92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E945D5" w:rsidRDefault="00496D06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Конференция проводится в дистанционном формате. </w:t>
      </w:r>
    </w:p>
    <w:p w:rsidR="00496D06" w:rsidRDefault="00E1705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Срок приёма материалов с 25 сентября по </w:t>
      </w:r>
      <w:r w:rsidR="00B60245">
        <w:rPr>
          <w:rFonts w:ascii="Times New Roman" w:hAnsi="Times New Roman" w:cs="Times New Roman"/>
          <w:b/>
          <w:sz w:val="27"/>
          <w:szCs w:val="27"/>
        </w:rPr>
        <w:t>30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 xml:space="preserve"> октября.</w:t>
      </w:r>
    </w:p>
    <w:p w:rsidR="00496D06" w:rsidRPr="00496D06" w:rsidRDefault="00496D06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F6456" w:rsidRDefault="00AF6456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F6456">
        <w:rPr>
          <w:rFonts w:ascii="Times New Roman" w:hAnsi="Times New Roman" w:cs="Times New Roman"/>
          <w:b/>
          <w:sz w:val="27"/>
          <w:szCs w:val="27"/>
        </w:rPr>
        <w:t>Участники конференции</w:t>
      </w:r>
      <w:r w:rsidR="00E44249" w:rsidRPr="00AF6456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9A5B31" w:rsidRPr="009A5B31" w:rsidRDefault="00F1637C" w:rsidP="009A5B31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</w:t>
      </w:r>
      <w:r w:rsidR="009A5B31">
        <w:rPr>
          <w:rFonts w:ascii="Times New Roman" w:hAnsi="Times New Roman" w:cs="Times New Roman"/>
          <w:sz w:val="27"/>
          <w:szCs w:val="27"/>
        </w:rPr>
        <w:t xml:space="preserve">во </w:t>
      </w:r>
      <w:r w:rsidR="009A5B31" w:rsidRPr="009A5B31">
        <w:rPr>
          <w:rFonts w:ascii="Times New Roman" w:hAnsi="Times New Roman" w:cs="Times New Roman"/>
          <w:b/>
          <w:sz w:val="27"/>
          <w:szCs w:val="27"/>
        </w:rPr>
        <w:t xml:space="preserve">Всероссийской научно -  практической конференции </w:t>
      </w:r>
    </w:p>
    <w:p w:rsidR="00F1637C" w:rsidRPr="00A9182C" w:rsidRDefault="009A5B31" w:rsidP="009A5B31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9A5B31">
        <w:rPr>
          <w:rFonts w:ascii="Times New Roman" w:hAnsi="Times New Roman" w:cs="Times New Roman"/>
          <w:b/>
          <w:sz w:val="27"/>
          <w:szCs w:val="27"/>
        </w:rPr>
        <w:t>«Новое образование – новые возможности»</w:t>
      </w:r>
      <w:r w:rsidRPr="009A5B3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1637C" w:rsidRPr="00A9182C">
        <w:rPr>
          <w:rFonts w:ascii="Times New Roman" w:hAnsi="Times New Roman" w:cs="Times New Roman"/>
          <w:sz w:val="27"/>
          <w:szCs w:val="27"/>
        </w:rPr>
        <w:t>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</w:t>
      </w:r>
      <w:r w:rsidR="00EF2F9A">
        <w:rPr>
          <w:rFonts w:ascii="Times New Roman" w:hAnsi="Times New Roman"/>
          <w:sz w:val="27"/>
          <w:szCs w:val="27"/>
          <w:shd w:val="clear" w:color="auto" w:fill="FFFFFF"/>
        </w:rPr>
        <w:t>реподаватели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средне – специального и высшего образования (училищ, техникумов, колледжей, высших учебных заведений);</w:t>
      </w:r>
    </w:p>
    <w:p w:rsidR="00EF2F9A" w:rsidRPr="00785E70" w:rsidRDefault="00EF2F9A" w:rsidP="00EF2F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F2F9A">
        <w:rPr>
          <w:rFonts w:ascii="Times New Roman" w:hAnsi="Times New Roman"/>
          <w:sz w:val="27"/>
          <w:szCs w:val="27"/>
          <w:shd w:val="clear" w:color="auto" w:fill="FFFFFF"/>
        </w:rPr>
        <w:t>студенты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педагогических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885113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885113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F1637C" w:rsidRPr="00785E70" w:rsidRDefault="00885113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библиотекари</w:t>
      </w:r>
      <w:r w:rsidR="00F1637C"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AF6456" w:rsidRPr="00AF6456" w:rsidRDefault="00AF6456" w:rsidP="00AD05BA">
      <w:pPr>
        <w:pStyle w:val="a5"/>
        <w:spacing w:after="0"/>
        <w:ind w:left="436" w:hanging="720"/>
        <w:jc w:val="both"/>
        <w:rPr>
          <w:rFonts w:ascii="Times New Roman" w:hAnsi="Times New Roman"/>
          <w:sz w:val="16"/>
          <w:szCs w:val="16"/>
        </w:rPr>
      </w:pPr>
    </w:p>
    <w:p w:rsidR="00F1637C" w:rsidRDefault="00F1637C" w:rsidP="00AD05BA">
      <w:pPr>
        <w:pStyle w:val="a5"/>
        <w:spacing w:after="0"/>
        <w:ind w:left="436" w:hanging="720"/>
        <w:jc w:val="both"/>
        <w:rPr>
          <w:rFonts w:ascii="Times New Roman" w:hAnsi="Times New Roman"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650E6F" w:rsidRPr="00650E6F" w:rsidRDefault="00650E6F" w:rsidP="00AD05BA">
      <w:pPr>
        <w:pStyle w:val="a5"/>
        <w:spacing w:after="0"/>
        <w:ind w:left="436" w:hanging="720"/>
        <w:jc w:val="both"/>
        <w:rPr>
          <w:rFonts w:ascii="Times New Roman" w:hAnsi="Times New Roman"/>
          <w:sz w:val="16"/>
          <w:szCs w:val="16"/>
        </w:rPr>
      </w:pPr>
    </w:p>
    <w:p w:rsidR="00496D06" w:rsidRPr="00650E6F" w:rsidRDefault="00650E6F" w:rsidP="00AD05BA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650E6F">
        <w:rPr>
          <w:rFonts w:ascii="Times New Roman" w:hAnsi="Times New Roman"/>
          <w:b/>
          <w:sz w:val="27"/>
          <w:szCs w:val="27"/>
        </w:rPr>
        <w:t>Секции конференции:</w:t>
      </w:r>
    </w:p>
    <w:p w:rsidR="00650E6F" w:rsidRDefault="00A11574" w:rsidP="00A1157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Секция 1 </w:t>
      </w:r>
      <w:r w:rsidR="00EB4B9C" w:rsidRPr="00A11574">
        <w:rPr>
          <w:rFonts w:ascii="Times New Roman" w:hAnsi="Times New Roman"/>
          <w:b/>
          <w:sz w:val="27"/>
          <w:szCs w:val="27"/>
        </w:rPr>
        <w:t>Современное дошкольное образование: актуальные вопросы и пути решения.</w:t>
      </w:r>
      <w:r w:rsidR="00EB4B9C">
        <w:rPr>
          <w:rFonts w:ascii="Times New Roman" w:hAnsi="Times New Roman"/>
          <w:sz w:val="27"/>
          <w:szCs w:val="27"/>
        </w:rPr>
        <w:t xml:space="preserve"> </w:t>
      </w:r>
    </w:p>
    <w:p w:rsidR="00A11574" w:rsidRDefault="00A11574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A11574">
        <w:rPr>
          <w:rFonts w:ascii="Times New Roman" w:hAnsi="Times New Roman"/>
          <w:b/>
          <w:sz w:val="27"/>
          <w:szCs w:val="27"/>
        </w:rPr>
        <w:t xml:space="preserve">Секция </w:t>
      </w:r>
      <w:r>
        <w:rPr>
          <w:rFonts w:ascii="Times New Roman" w:hAnsi="Times New Roman"/>
          <w:b/>
          <w:sz w:val="27"/>
          <w:szCs w:val="27"/>
        </w:rPr>
        <w:t>2</w:t>
      </w:r>
      <w:r w:rsidRPr="00A11574">
        <w:rPr>
          <w:rFonts w:ascii="Times New Roman" w:hAnsi="Times New Roman"/>
          <w:b/>
          <w:sz w:val="27"/>
          <w:szCs w:val="27"/>
        </w:rPr>
        <w:t xml:space="preserve"> Современн</w:t>
      </w:r>
      <w:r>
        <w:rPr>
          <w:rFonts w:ascii="Times New Roman" w:hAnsi="Times New Roman"/>
          <w:b/>
          <w:sz w:val="27"/>
          <w:szCs w:val="27"/>
        </w:rPr>
        <w:t>ое школьное</w:t>
      </w:r>
      <w:r w:rsidRPr="00A11574">
        <w:rPr>
          <w:rFonts w:ascii="Times New Roman" w:hAnsi="Times New Roman"/>
          <w:b/>
          <w:sz w:val="27"/>
          <w:szCs w:val="27"/>
        </w:rPr>
        <w:t xml:space="preserve"> обра</w:t>
      </w:r>
      <w:r>
        <w:rPr>
          <w:rFonts w:ascii="Times New Roman" w:hAnsi="Times New Roman"/>
          <w:b/>
          <w:sz w:val="27"/>
          <w:szCs w:val="27"/>
        </w:rPr>
        <w:t>зование: проблемы и перспективы</w:t>
      </w:r>
    </w:p>
    <w:p w:rsidR="00A11574" w:rsidRDefault="00A11574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A11574">
        <w:rPr>
          <w:rFonts w:ascii="Times New Roman" w:hAnsi="Times New Roman"/>
          <w:b/>
          <w:sz w:val="27"/>
          <w:szCs w:val="27"/>
        </w:rPr>
        <w:t xml:space="preserve">Секция </w:t>
      </w:r>
      <w:r>
        <w:rPr>
          <w:rFonts w:ascii="Times New Roman" w:hAnsi="Times New Roman"/>
          <w:b/>
          <w:sz w:val="27"/>
          <w:szCs w:val="27"/>
        </w:rPr>
        <w:t>3</w:t>
      </w:r>
      <w:r w:rsidRPr="00A11574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Инклюзивное образование</w:t>
      </w:r>
      <w:r w:rsidRPr="00A11574">
        <w:rPr>
          <w:rFonts w:ascii="Times New Roman" w:hAnsi="Times New Roman"/>
          <w:b/>
          <w:sz w:val="27"/>
          <w:szCs w:val="27"/>
        </w:rPr>
        <w:t>:</w:t>
      </w:r>
      <w:r w:rsidRPr="00A11574">
        <w:t xml:space="preserve"> </w:t>
      </w:r>
      <w:r>
        <w:rPr>
          <w:rFonts w:ascii="Times New Roman" w:hAnsi="Times New Roman"/>
          <w:b/>
          <w:sz w:val="27"/>
          <w:szCs w:val="27"/>
        </w:rPr>
        <w:t>от теории к практике</w:t>
      </w:r>
    </w:p>
    <w:p w:rsidR="00A11574" w:rsidRDefault="00A11574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Секция 4 Дополнительное образование детей как способ их самореализации</w:t>
      </w:r>
    </w:p>
    <w:p w:rsidR="00A11574" w:rsidRDefault="00A11574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Секция 5 </w:t>
      </w:r>
      <w:r w:rsidRPr="00A11574">
        <w:rPr>
          <w:rFonts w:ascii="Times New Roman" w:hAnsi="Times New Roman"/>
          <w:b/>
          <w:sz w:val="27"/>
          <w:szCs w:val="27"/>
        </w:rPr>
        <w:t>Современная педагог</w:t>
      </w:r>
      <w:r>
        <w:rPr>
          <w:rFonts w:ascii="Times New Roman" w:hAnsi="Times New Roman"/>
          <w:b/>
          <w:sz w:val="27"/>
          <w:szCs w:val="27"/>
        </w:rPr>
        <w:t>ика: опыт, достижения, методики</w:t>
      </w:r>
    </w:p>
    <w:p w:rsidR="00B21739" w:rsidRDefault="00B21739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Секция 6 Инновации в образовании</w:t>
      </w:r>
    </w:p>
    <w:p w:rsidR="00B21739" w:rsidRDefault="00DF37BD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Секция 7 </w:t>
      </w:r>
      <w:r w:rsidR="00B21739">
        <w:rPr>
          <w:rFonts w:ascii="Times New Roman" w:hAnsi="Times New Roman"/>
          <w:b/>
          <w:sz w:val="27"/>
          <w:szCs w:val="27"/>
        </w:rPr>
        <w:t>Взаимодействие с родителями – основа целостного образования и воспитания детей</w:t>
      </w:r>
    </w:p>
    <w:p w:rsidR="00885113" w:rsidRDefault="00885113" w:rsidP="00A11574">
      <w:pPr>
        <w:pStyle w:val="a5"/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Секция 8 </w:t>
      </w:r>
      <w:r w:rsidR="00AC01BB" w:rsidRPr="00AC01BB">
        <w:rPr>
          <w:rFonts w:ascii="Times New Roman" w:hAnsi="Times New Roman"/>
          <w:b/>
          <w:sz w:val="27"/>
          <w:szCs w:val="27"/>
        </w:rPr>
        <w:t>Библиотеки и образование: партнерство ради будущего</w:t>
      </w:r>
    </w:p>
    <w:p w:rsidR="00E75BDB" w:rsidRDefault="00E75BDB" w:rsidP="00A1157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</w:p>
    <w:p w:rsidR="00A11574" w:rsidRDefault="00687312" w:rsidP="00A1157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lastRenderedPageBreak/>
        <w:drawing>
          <wp:anchor distT="0" distB="0" distL="114300" distR="114300" simplePos="0" relativeHeight="251667456" behindDoc="0" locked="0" layoutInCell="1" allowOverlap="1" wp14:anchorId="336F100D" wp14:editId="46C78E66">
            <wp:simplePos x="0" y="0"/>
            <wp:positionH relativeFrom="column">
              <wp:posOffset>3829050</wp:posOffset>
            </wp:positionH>
            <wp:positionV relativeFrom="paragraph">
              <wp:posOffset>524510</wp:posOffset>
            </wp:positionV>
            <wp:extent cx="2994025" cy="2233930"/>
            <wp:effectExtent l="19050" t="19050" r="0" b="0"/>
            <wp:wrapSquare wrapText="bothSides"/>
            <wp:docPr id="6" name="Рисунок 6" descr="C:\Users\ASUS\Desktop\конфере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конферен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233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C55">
        <w:rPr>
          <w:rFonts w:ascii="Times New Roman" w:hAnsi="Times New Roman"/>
          <w:sz w:val="27"/>
          <w:szCs w:val="27"/>
        </w:rPr>
        <w:t>На конференцию п</w:t>
      </w:r>
      <w:r w:rsidR="00A11574">
        <w:rPr>
          <w:rFonts w:ascii="Times New Roman" w:hAnsi="Times New Roman"/>
          <w:sz w:val="27"/>
          <w:szCs w:val="27"/>
        </w:rPr>
        <w:t xml:space="preserve">ринимаются </w:t>
      </w:r>
      <w:r w:rsidR="00AC01BB">
        <w:rPr>
          <w:rFonts w:ascii="Times New Roman" w:hAnsi="Times New Roman"/>
          <w:sz w:val="27"/>
          <w:szCs w:val="27"/>
        </w:rPr>
        <w:t>образовательные</w:t>
      </w:r>
      <w:r w:rsidR="00A11574">
        <w:rPr>
          <w:rFonts w:ascii="Times New Roman" w:hAnsi="Times New Roman"/>
          <w:sz w:val="27"/>
          <w:szCs w:val="27"/>
        </w:rPr>
        <w:t xml:space="preserve"> статьи</w:t>
      </w:r>
      <w:r w:rsidR="00EC1C55">
        <w:rPr>
          <w:rFonts w:ascii="Times New Roman" w:hAnsi="Times New Roman"/>
          <w:sz w:val="27"/>
          <w:szCs w:val="27"/>
        </w:rPr>
        <w:t xml:space="preserve"> на </w:t>
      </w:r>
      <w:r w:rsidR="008C2A41">
        <w:rPr>
          <w:rFonts w:ascii="Times New Roman" w:hAnsi="Times New Roman"/>
          <w:sz w:val="27"/>
          <w:szCs w:val="27"/>
        </w:rPr>
        <w:t>педагогическу</w:t>
      </w:r>
      <w:r w:rsidR="00AC01BB">
        <w:rPr>
          <w:rFonts w:ascii="Times New Roman" w:hAnsi="Times New Roman"/>
          <w:sz w:val="27"/>
          <w:szCs w:val="27"/>
        </w:rPr>
        <w:t>ю</w:t>
      </w:r>
      <w:r w:rsidR="00EC1C55">
        <w:rPr>
          <w:rFonts w:ascii="Times New Roman" w:hAnsi="Times New Roman"/>
          <w:sz w:val="27"/>
          <w:szCs w:val="27"/>
        </w:rPr>
        <w:t xml:space="preserve"> тему</w:t>
      </w:r>
      <w:r w:rsidR="00A11574">
        <w:rPr>
          <w:rFonts w:ascii="Times New Roman" w:hAnsi="Times New Roman"/>
          <w:sz w:val="27"/>
          <w:szCs w:val="27"/>
        </w:rPr>
        <w:t xml:space="preserve">, </w:t>
      </w:r>
      <w:r w:rsidR="00EC1C55">
        <w:rPr>
          <w:rFonts w:ascii="Times New Roman" w:hAnsi="Times New Roman"/>
          <w:sz w:val="27"/>
          <w:szCs w:val="27"/>
        </w:rPr>
        <w:t xml:space="preserve">описание своего </w:t>
      </w:r>
      <w:r w:rsidR="00A11574">
        <w:rPr>
          <w:rFonts w:ascii="Times New Roman" w:hAnsi="Times New Roman"/>
          <w:sz w:val="27"/>
          <w:szCs w:val="27"/>
        </w:rPr>
        <w:t>опыт</w:t>
      </w:r>
      <w:r w:rsidR="00EC1C55">
        <w:rPr>
          <w:rFonts w:ascii="Times New Roman" w:hAnsi="Times New Roman"/>
          <w:sz w:val="27"/>
          <w:szCs w:val="27"/>
        </w:rPr>
        <w:t>а</w:t>
      </w:r>
      <w:r w:rsidR="00A11574">
        <w:rPr>
          <w:rFonts w:ascii="Times New Roman" w:hAnsi="Times New Roman"/>
          <w:sz w:val="27"/>
          <w:szCs w:val="27"/>
        </w:rPr>
        <w:t xml:space="preserve"> работы, методические разработки (конспекты, сценарии, программы</w:t>
      </w:r>
      <w:r w:rsidR="00B568AF">
        <w:rPr>
          <w:rFonts w:ascii="Times New Roman" w:hAnsi="Times New Roman"/>
          <w:sz w:val="27"/>
          <w:szCs w:val="27"/>
        </w:rPr>
        <w:t>, презентации</w:t>
      </w:r>
      <w:r w:rsidR="00A11574">
        <w:rPr>
          <w:rFonts w:ascii="Times New Roman" w:hAnsi="Times New Roman"/>
          <w:sz w:val="27"/>
          <w:szCs w:val="27"/>
        </w:rPr>
        <w:t>), эссе</w:t>
      </w:r>
      <w:r w:rsidR="00AB3395">
        <w:rPr>
          <w:rFonts w:ascii="Times New Roman" w:hAnsi="Times New Roman"/>
          <w:sz w:val="27"/>
          <w:szCs w:val="27"/>
        </w:rPr>
        <w:t>, планирование</w:t>
      </w:r>
      <w:r w:rsidR="00FB19B5">
        <w:rPr>
          <w:rFonts w:ascii="Times New Roman" w:hAnsi="Times New Roman"/>
          <w:sz w:val="27"/>
          <w:szCs w:val="27"/>
        </w:rPr>
        <w:t>.</w:t>
      </w:r>
    </w:p>
    <w:p w:rsidR="00FB19B5" w:rsidRPr="00C54971" w:rsidRDefault="00FB19B5" w:rsidP="00A11574">
      <w:pPr>
        <w:pStyle w:val="a5"/>
        <w:spacing w:after="0"/>
        <w:ind w:left="-284"/>
        <w:jc w:val="both"/>
        <w:rPr>
          <w:rFonts w:ascii="Times New Roman" w:hAnsi="Times New Roman"/>
          <w:sz w:val="16"/>
          <w:szCs w:val="16"/>
        </w:rPr>
      </w:pPr>
    </w:p>
    <w:p w:rsidR="00FB19B5" w:rsidRPr="00687312" w:rsidRDefault="00FB19B5" w:rsidP="00A1157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результатам конференции </w:t>
      </w:r>
      <w:r w:rsidRPr="00D218C7">
        <w:rPr>
          <w:rFonts w:ascii="Times New Roman" w:hAnsi="Times New Roman"/>
          <w:b/>
          <w:sz w:val="27"/>
          <w:szCs w:val="27"/>
        </w:rPr>
        <w:t xml:space="preserve">каждый педагог получает </w:t>
      </w:r>
      <w:r w:rsidR="00D218C7" w:rsidRPr="00D218C7">
        <w:rPr>
          <w:rFonts w:ascii="Times New Roman" w:hAnsi="Times New Roman"/>
          <w:b/>
          <w:sz w:val="27"/>
          <w:szCs w:val="27"/>
        </w:rPr>
        <w:t>сертификат участника конференции</w:t>
      </w:r>
      <w:r w:rsidR="002C6C69">
        <w:rPr>
          <w:rFonts w:ascii="Times New Roman" w:hAnsi="Times New Roman"/>
          <w:b/>
          <w:sz w:val="27"/>
          <w:szCs w:val="27"/>
        </w:rPr>
        <w:t xml:space="preserve">. </w:t>
      </w:r>
      <w:r w:rsidR="002C6C69">
        <w:rPr>
          <w:rFonts w:ascii="Times New Roman" w:hAnsi="Times New Roman"/>
          <w:sz w:val="27"/>
          <w:szCs w:val="27"/>
        </w:rPr>
        <w:t>Сертификат отправляется по электронной почте в течение 1 дня после получения ваших материалов.</w:t>
      </w:r>
      <w:r w:rsidR="00687312" w:rsidRPr="00687312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6456" w:rsidRPr="002C6C69" w:rsidRDefault="00AF6456" w:rsidP="002C6C69">
      <w:pPr>
        <w:spacing w:after="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</w:t>
      </w:r>
      <w:r w:rsidR="00D14E77">
        <w:rPr>
          <w:sz w:val="27"/>
          <w:szCs w:val="27"/>
        </w:rPr>
        <w:t xml:space="preserve">ференции </w:t>
      </w:r>
      <w:r w:rsidRPr="00CE5AE7">
        <w:rPr>
          <w:sz w:val="27"/>
          <w:szCs w:val="27"/>
        </w:rPr>
        <w:t>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8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</w:t>
      </w:r>
      <w:r w:rsidR="00D14E77">
        <w:rPr>
          <w:sz w:val="27"/>
          <w:szCs w:val="27"/>
        </w:rPr>
        <w:t>ференции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</w:t>
      </w:r>
      <w:r w:rsidR="00D14E77">
        <w:rPr>
          <w:sz w:val="27"/>
          <w:szCs w:val="27"/>
        </w:rPr>
        <w:t>ференции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D14E77">
        <w:rPr>
          <w:sz w:val="27"/>
          <w:szCs w:val="27"/>
        </w:rPr>
        <w:t xml:space="preserve"> регистрационного взноса. Регистрационный в</w:t>
      </w:r>
      <w:r w:rsidR="004B46B3" w:rsidRPr="00CE5AE7">
        <w:rPr>
          <w:sz w:val="27"/>
          <w:szCs w:val="27"/>
        </w:rPr>
        <w:t xml:space="preserve">знос за </w:t>
      </w:r>
      <w:r w:rsidR="00176560">
        <w:rPr>
          <w:sz w:val="27"/>
          <w:szCs w:val="27"/>
        </w:rPr>
        <w:t xml:space="preserve">каждого участника </w:t>
      </w:r>
      <w:r w:rsidR="004B46B3" w:rsidRPr="00CE5AE7">
        <w:rPr>
          <w:sz w:val="27"/>
          <w:szCs w:val="27"/>
        </w:rPr>
        <w:t xml:space="preserve"> кон</w:t>
      </w:r>
      <w:r w:rsidR="00D14E77">
        <w:rPr>
          <w:sz w:val="27"/>
          <w:szCs w:val="27"/>
        </w:rPr>
        <w:t>ференции</w:t>
      </w:r>
      <w:r w:rsidR="0071507E">
        <w:rPr>
          <w:sz w:val="27"/>
          <w:szCs w:val="27"/>
        </w:rPr>
        <w:t xml:space="preserve"> </w:t>
      </w:r>
      <w:r w:rsidR="00E213A3">
        <w:rPr>
          <w:b/>
          <w:sz w:val="27"/>
          <w:szCs w:val="27"/>
        </w:rPr>
        <w:t>890</w:t>
      </w:r>
      <w:r w:rsidRPr="00212BD0">
        <w:rPr>
          <w:b/>
          <w:sz w:val="27"/>
          <w:szCs w:val="27"/>
        </w:rPr>
        <w:t xml:space="preserve"> рублей</w:t>
      </w:r>
      <w:r w:rsidRPr="00CE5AE7">
        <w:rPr>
          <w:sz w:val="27"/>
          <w:szCs w:val="27"/>
        </w:rPr>
        <w:t xml:space="preserve"> (участник производит оплату </w:t>
      </w:r>
      <w:r w:rsidR="00E213A3">
        <w:rPr>
          <w:sz w:val="27"/>
          <w:szCs w:val="27"/>
        </w:rPr>
        <w:t>на реквизиты, указанные в положении</w:t>
      </w:r>
      <w:r w:rsidR="00E14FF2">
        <w:rPr>
          <w:sz w:val="27"/>
          <w:szCs w:val="27"/>
        </w:rPr>
        <w:t>)</w:t>
      </w:r>
      <w:r w:rsidRPr="00CE5AE7">
        <w:rPr>
          <w:sz w:val="27"/>
          <w:szCs w:val="27"/>
        </w:rPr>
        <w:t>.</w:t>
      </w:r>
      <w:r w:rsidR="00F067F5">
        <w:rPr>
          <w:sz w:val="27"/>
          <w:szCs w:val="27"/>
        </w:rPr>
        <w:t xml:space="preserve"> </w:t>
      </w:r>
      <w:r w:rsidR="00F067F5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 xml:space="preserve">Материалы </w:t>
      </w:r>
      <w:r w:rsidR="00877F57">
        <w:rPr>
          <w:sz w:val="27"/>
          <w:szCs w:val="27"/>
        </w:rPr>
        <w:t xml:space="preserve">конференции </w:t>
      </w:r>
      <w:r w:rsidRPr="00CE5AE7">
        <w:rPr>
          <w:sz w:val="27"/>
          <w:szCs w:val="27"/>
        </w:rPr>
        <w:t>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9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0E05E0">
        <w:rPr>
          <w:rStyle w:val="header-user-name"/>
          <w:sz w:val="27"/>
          <w:szCs w:val="27"/>
        </w:rPr>
        <w:t xml:space="preserve">с пометкой </w:t>
      </w:r>
      <w:r w:rsidR="000E05E0" w:rsidRPr="000E05E0">
        <w:rPr>
          <w:rStyle w:val="header-user-name"/>
          <w:b/>
          <w:sz w:val="27"/>
          <w:szCs w:val="27"/>
        </w:rPr>
        <w:t>«</w:t>
      </w:r>
      <w:r w:rsidR="00877F57">
        <w:rPr>
          <w:rStyle w:val="header-user-name"/>
          <w:b/>
          <w:sz w:val="27"/>
          <w:szCs w:val="27"/>
        </w:rPr>
        <w:t>На конференцию</w:t>
      </w:r>
      <w:r w:rsidR="000E05E0" w:rsidRPr="000E05E0">
        <w:rPr>
          <w:rStyle w:val="header-user-name"/>
          <w:b/>
          <w:sz w:val="27"/>
          <w:szCs w:val="27"/>
        </w:rPr>
        <w:t>»</w:t>
      </w:r>
      <w:r w:rsidR="000E05E0">
        <w:rPr>
          <w:rStyle w:val="header-user-name"/>
          <w:sz w:val="27"/>
          <w:szCs w:val="27"/>
        </w:rPr>
        <w:t xml:space="preserve"> </w:t>
      </w:r>
      <w:r w:rsidR="000E05E0" w:rsidRPr="000E05E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6404E5" w:rsidRPr="009A5B31" w:rsidRDefault="00295B13" w:rsidP="006404E5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6404E5" w:rsidRPr="006404E5">
              <w:rPr>
                <w:rFonts w:ascii="Times New Roman" w:hAnsi="Times New Roman" w:cs="Times New Roman"/>
                <w:sz w:val="27"/>
                <w:szCs w:val="27"/>
              </w:rPr>
              <w:t>Всероссийской научно -  практической конференции</w:t>
            </w:r>
          </w:p>
          <w:p w:rsidR="00F1637C" w:rsidRDefault="006404E5" w:rsidP="006404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A5B31">
              <w:rPr>
                <w:rFonts w:ascii="Times New Roman" w:hAnsi="Times New Roman" w:cs="Times New Roman"/>
                <w:b/>
                <w:sz w:val="27"/>
                <w:szCs w:val="27"/>
              </w:rPr>
              <w:t>«Новое образование – новые возможности»</w:t>
            </w:r>
          </w:p>
          <w:p w:rsidR="004B46B3" w:rsidRPr="006404E5" w:rsidRDefault="004B46B3" w:rsidP="006404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4"/>
                <w:szCs w:val="24"/>
              </w:rPr>
            </w:pPr>
            <w:r w:rsidRPr="006404E5">
              <w:rPr>
                <w:b/>
                <w:sz w:val="24"/>
                <w:szCs w:val="24"/>
              </w:rPr>
              <w:t xml:space="preserve">ВНИМАНИЕ! Все данные из заявки копируются в ваш </w:t>
            </w:r>
            <w:r w:rsidR="006404E5" w:rsidRPr="006404E5">
              <w:rPr>
                <w:b/>
                <w:sz w:val="24"/>
                <w:szCs w:val="24"/>
              </w:rPr>
              <w:t>сертификат</w:t>
            </w:r>
            <w:r w:rsidR="00CE5AE7" w:rsidRPr="006404E5">
              <w:rPr>
                <w:b/>
                <w:sz w:val="24"/>
                <w:szCs w:val="24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1860" w:rsidRPr="005744F3" w:rsidTr="00CE5AE7">
        <w:tc>
          <w:tcPr>
            <w:tcW w:w="5211" w:type="dxa"/>
            <w:shd w:val="clear" w:color="auto" w:fill="auto"/>
          </w:tcPr>
          <w:p w:rsidR="00E11860" w:rsidRPr="00CE5AE7" w:rsidRDefault="00E11860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6022" w:type="dxa"/>
            <w:shd w:val="clear" w:color="auto" w:fill="auto"/>
          </w:tcPr>
          <w:p w:rsidR="00E11860" w:rsidRPr="005744F3" w:rsidRDefault="00E11860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D5244" w:rsidP="00E1186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секции конференции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EB570A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Название </w:t>
            </w:r>
            <w:r>
              <w:rPr>
                <w:sz w:val="27"/>
                <w:szCs w:val="27"/>
              </w:rPr>
              <w:t>материалов конференции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B13" w:rsidRDefault="00C54971" w:rsidP="00C54971">
      <w:pPr>
        <w:pStyle w:val="2"/>
        <w:tabs>
          <w:tab w:val="left" w:pos="956"/>
        </w:tabs>
        <w:spacing w:line="276" w:lineRule="auto"/>
        <w:ind w:left="-993" w:firstLine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295B13" w:rsidRDefault="00295B13" w:rsidP="00295B13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участника </w:t>
      </w:r>
      <w:r w:rsidR="009C0CE7">
        <w:rPr>
          <w:sz w:val="27"/>
          <w:szCs w:val="27"/>
        </w:rPr>
        <w:t xml:space="preserve">конференции </w:t>
      </w:r>
      <w:r w:rsidRPr="00CE5AE7">
        <w:rPr>
          <w:sz w:val="27"/>
          <w:szCs w:val="27"/>
        </w:rPr>
        <w:t xml:space="preserve">направляется в электронном виде вместе с материалами и копией квитанции об оплате </w:t>
      </w:r>
      <w:r w:rsidR="009C0CE7">
        <w:rPr>
          <w:sz w:val="27"/>
          <w:szCs w:val="27"/>
        </w:rPr>
        <w:t xml:space="preserve">регистрационного </w:t>
      </w:r>
      <w:r w:rsidRPr="00CE5AE7">
        <w:rPr>
          <w:sz w:val="27"/>
          <w:szCs w:val="27"/>
        </w:rPr>
        <w:t xml:space="preserve"> взноса по электронной почте </w:t>
      </w:r>
      <w:hyperlink r:id="rId10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9C0CE7" w:rsidRPr="00C54971" w:rsidRDefault="009C0CE7" w:rsidP="00295B13">
      <w:pPr>
        <w:pStyle w:val="2"/>
        <w:ind w:left="-284" w:firstLine="0"/>
        <w:rPr>
          <w:sz w:val="16"/>
          <w:szCs w:val="16"/>
          <w:u w:val="single"/>
        </w:rPr>
      </w:pPr>
    </w:p>
    <w:p w:rsidR="00C7659D" w:rsidRDefault="00C7659D" w:rsidP="00C7659D">
      <w:pPr>
        <w:pStyle w:val="2"/>
        <w:ind w:left="-284" w:firstLine="0"/>
      </w:pPr>
      <w:r>
        <w:rPr>
          <w:sz w:val="27"/>
          <w:szCs w:val="27"/>
        </w:rPr>
        <w:t>Официальный  сайт кон</w:t>
      </w:r>
      <w:r w:rsidR="009C0CE7">
        <w:rPr>
          <w:sz w:val="27"/>
          <w:szCs w:val="27"/>
        </w:rPr>
        <w:t>ференции</w:t>
      </w:r>
      <w:r>
        <w:rPr>
          <w:sz w:val="27"/>
          <w:szCs w:val="27"/>
        </w:rPr>
        <w:t xml:space="preserve"> </w:t>
      </w:r>
      <w:hyperlink r:id="rId11" w:history="1">
        <w:r w:rsidR="00B97905" w:rsidRPr="00061DD6">
          <w:rPr>
            <w:rStyle w:val="a3"/>
          </w:rPr>
          <w:t>https://akadobr.ru/</w:t>
        </w:r>
      </w:hyperlink>
      <w:r w:rsidR="00B97905">
        <w:t xml:space="preserve"> </w:t>
      </w:r>
    </w:p>
    <w:p w:rsidR="00C01B26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27063F" w:rsidRDefault="0027063F" w:rsidP="0027063F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F067F5" w:rsidRDefault="0027063F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A36973C" wp14:editId="1B54DA0D">
            <wp:simplePos x="0" y="0"/>
            <wp:positionH relativeFrom="column">
              <wp:posOffset>5236845</wp:posOffset>
            </wp:positionH>
            <wp:positionV relativeFrom="paragraph">
              <wp:posOffset>31750</wp:posOffset>
            </wp:positionV>
            <wp:extent cx="1464310" cy="1464310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46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7F5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85F0B" w:rsidRPr="00085F0B">
        <w:rPr>
          <w:b/>
          <w:color w:val="FF0000"/>
          <w:sz w:val="28"/>
          <w:szCs w:val="28"/>
        </w:rPr>
        <w:t>«</w:t>
      </w:r>
      <w:r w:rsidR="00E11860">
        <w:rPr>
          <w:b/>
          <w:color w:val="FF0000"/>
          <w:sz w:val="28"/>
          <w:szCs w:val="28"/>
        </w:rPr>
        <w:t>Конференция</w:t>
      </w:r>
      <w:r w:rsidR="00085F0B" w:rsidRPr="00085F0B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85F0B" w:rsidRDefault="00085F0B" w:rsidP="00E1186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85F0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E1186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Конференция</w:t>
                        </w:r>
                        <w:r w:rsidRPr="00085F0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85F0B" w:rsidRDefault="00085F0B" w:rsidP="00E1186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85F0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E1186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Конференция</w:t>
                        </w:r>
                        <w:r w:rsidRPr="00085F0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6133"/>
    <w:rsid w:val="000259A7"/>
    <w:rsid w:val="00045F3E"/>
    <w:rsid w:val="00063E5E"/>
    <w:rsid w:val="00067E3F"/>
    <w:rsid w:val="00073FA2"/>
    <w:rsid w:val="00085F0B"/>
    <w:rsid w:val="000A248E"/>
    <w:rsid w:val="000C5166"/>
    <w:rsid w:val="000D34C9"/>
    <w:rsid w:val="000E05E0"/>
    <w:rsid w:val="001070AE"/>
    <w:rsid w:val="0014338F"/>
    <w:rsid w:val="0016287F"/>
    <w:rsid w:val="00176560"/>
    <w:rsid w:val="001C4096"/>
    <w:rsid w:val="001C72AD"/>
    <w:rsid w:val="001D04AF"/>
    <w:rsid w:val="002040DF"/>
    <w:rsid w:val="00212BD0"/>
    <w:rsid w:val="0023231C"/>
    <w:rsid w:val="0027063F"/>
    <w:rsid w:val="00295B13"/>
    <w:rsid w:val="002A1385"/>
    <w:rsid w:val="002C6C69"/>
    <w:rsid w:val="002D06BA"/>
    <w:rsid w:val="002D5244"/>
    <w:rsid w:val="002E0161"/>
    <w:rsid w:val="002F7BD2"/>
    <w:rsid w:val="00326047"/>
    <w:rsid w:val="0032716D"/>
    <w:rsid w:val="00373A83"/>
    <w:rsid w:val="0037600A"/>
    <w:rsid w:val="003902A4"/>
    <w:rsid w:val="003B0F80"/>
    <w:rsid w:val="003C44CD"/>
    <w:rsid w:val="003F04E2"/>
    <w:rsid w:val="003F6494"/>
    <w:rsid w:val="004154E9"/>
    <w:rsid w:val="004224E2"/>
    <w:rsid w:val="004361E8"/>
    <w:rsid w:val="0044383E"/>
    <w:rsid w:val="00474132"/>
    <w:rsid w:val="00493A06"/>
    <w:rsid w:val="00496D06"/>
    <w:rsid w:val="004A1A12"/>
    <w:rsid w:val="004A4B92"/>
    <w:rsid w:val="004A7196"/>
    <w:rsid w:val="004B0226"/>
    <w:rsid w:val="004B46B3"/>
    <w:rsid w:val="004C409B"/>
    <w:rsid w:val="004C5D0F"/>
    <w:rsid w:val="00541ACF"/>
    <w:rsid w:val="00573C32"/>
    <w:rsid w:val="005841F3"/>
    <w:rsid w:val="005B1A88"/>
    <w:rsid w:val="005B7793"/>
    <w:rsid w:val="005E243F"/>
    <w:rsid w:val="005E5A24"/>
    <w:rsid w:val="00602FA2"/>
    <w:rsid w:val="00615C1B"/>
    <w:rsid w:val="006404E5"/>
    <w:rsid w:val="00650E6F"/>
    <w:rsid w:val="00670CDE"/>
    <w:rsid w:val="006850A8"/>
    <w:rsid w:val="00687312"/>
    <w:rsid w:val="00705871"/>
    <w:rsid w:val="0071507E"/>
    <w:rsid w:val="00740369"/>
    <w:rsid w:val="007406C3"/>
    <w:rsid w:val="00774628"/>
    <w:rsid w:val="00785E70"/>
    <w:rsid w:val="00793503"/>
    <w:rsid w:val="00795171"/>
    <w:rsid w:val="00795895"/>
    <w:rsid w:val="007C192A"/>
    <w:rsid w:val="007F4DBC"/>
    <w:rsid w:val="00853A8F"/>
    <w:rsid w:val="00856BEB"/>
    <w:rsid w:val="00873BFE"/>
    <w:rsid w:val="00877F57"/>
    <w:rsid w:val="00885113"/>
    <w:rsid w:val="008C01B7"/>
    <w:rsid w:val="008C2A41"/>
    <w:rsid w:val="008C5DB0"/>
    <w:rsid w:val="008F7CEF"/>
    <w:rsid w:val="00914FA9"/>
    <w:rsid w:val="00921D95"/>
    <w:rsid w:val="0096794A"/>
    <w:rsid w:val="00973160"/>
    <w:rsid w:val="009A5B31"/>
    <w:rsid w:val="009C0369"/>
    <w:rsid w:val="009C0CE7"/>
    <w:rsid w:val="009C3A8F"/>
    <w:rsid w:val="009D7994"/>
    <w:rsid w:val="009E02AD"/>
    <w:rsid w:val="009E7AA9"/>
    <w:rsid w:val="009F7B44"/>
    <w:rsid w:val="00A11574"/>
    <w:rsid w:val="00A9182C"/>
    <w:rsid w:val="00AB3395"/>
    <w:rsid w:val="00AC01BB"/>
    <w:rsid w:val="00AD05BA"/>
    <w:rsid w:val="00AF6456"/>
    <w:rsid w:val="00B21739"/>
    <w:rsid w:val="00B4547C"/>
    <w:rsid w:val="00B568AF"/>
    <w:rsid w:val="00B60245"/>
    <w:rsid w:val="00B82A75"/>
    <w:rsid w:val="00B97905"/>
    <w:rsid w:val="00BA1E7B"/>
    <w:rsid w:val="00BC31BF"/>
    <w:rsid w:val="00BF269E"/>
    <w:rsid w:val="00C01B26"/>
    <w:rsid w:val="00C31DE4"/>
    <w:rsid w:val="00C325E0"/>
    <w:rsid w:val="00C54971"/>
    <w:rsid w:val="00C7659D"/>
    <w:rsid w:val="00C874CC"/>
    <w:rsid w:val="00CE5AE7"/>
    <w:rsid w:val="00CE673D"/>
    <w:rsid w:val="00D02F86"/>
    <w:rsid w:val="00D126C8"/>
    <w:rsid w:val="00D14E77"/>
    <w:rsid w:val="00D15E1B"/>
    <w:rsid w:val="00D218C7"/>
    <w:rsid w:val="00D456C3"/>
    <w:rsid w:val="00D573C9"/>
    <w:rsid w:val="00D579EE"/>
    <w:rsid w:val="00D70E6A"/>
    <w:rsid w:val="00D75BF8"/>
    <w:rsid w:val="00D857AD"/>
    <w:rsid w:val="00DA4BB8"/>
    <w:rsid w:val="00DA67E6"/>
    <w:rsid w:val="00DD65D7"/>
    <w:rsid w:val="00DE7C78"/>
    <w:rsid w:val="00DF32D5"/>
    <w:rsid w:val="00DF37BD"/>
    <w:rsid w:val="00DF7EC8"/>
    <w:rsid w:val="00E11860"/>
    <w:rsid w:val="00E12054"/>
    <w:rsid w:val="00E14FF2"/>
    <w:rsid w:val="00E17054"/>
    <w:rsid w:val="00E213A3"/>
    <w:rsid w:val="00E44249"/>
    <w:rsid w:val="00E75BDB"/>
    <w:rsid w:val="00E945D5"/>
    <w:rsid w:val="00EB4B9C"/>
    <w:rsid w:val="00EB570A"/>
    <w:rsid w:val="00EC1C55"/>
    <w:rsid w:val="00EE46EB"/>
    <w:rsid w:val="00EF2F9A"/>
    <w:rsid w:val="00EF3511"/>
    <w:rsid w:val="00F067F5"/>
    <w:rsid w:val="00F1637C"/>
    <w:rsid w:val="00F47E0E"/>
    <w:rsid w:val="00F8425E"/>
    <w:rsid w:val="00F91957"/>
    <w:rsid w:val="00FA2E11"/>
    <w:rsid w:val="00FB007C"/>
    <w:rsid w:val="00FB19B5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9C3A8F"/>
    <w:rPr>
      <w:lang w:eastAsia="en-US"/>
    </w:rPr>
  </w:style>
  <w:style w:type="paragraph" w:styleId="a9">
    <w:name w:val="No Spacing"/>
    <w:link w:val="a8"/>
    <w:uiPriority w:val="99"/>
    <w:qFormat/>
    <w:rsid w:val="009C3A8F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.obr@yandex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EF0EFE670E4FB180DC33BFC1773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2D865-6A9D-4477-B4BF-B53D8D5A9975}"/>
      </w:docPartPr>
      <w:docPartBody>
        <w:p w:rsidR="00FB2E75" w:rsidRDefault="00153660" w:rsidP="00153660">
          <w:pPr>
            <w:pStyle w:val="5BEF0EFE670E4FB180DC33BFC17734EC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60"/>
    <w:rsid w:val="00153660"/>
    <w:rsid w:val="00426D13"/>
    <w:rsid w:val="0060220B"/>
    <w:rsid w:val="007A02B0"/>
    <w:rsid w:val="007C07F4"/>
    <w:rsid w:val="007C2808"/>
    <w:rsid w:val="007E1A4C"/>
    <w:rsid w:val="00983DBE"/>
    <w:rsid w:val="00F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60"/>
    <w:rPr>
      <w:color w:val="808080"/>
    </w:rPr>
  </w:style>
  <w:style w:type="paragraph" w:customStyle="1" w:styleId="5BEF0EFE670E4FB180DC33BFC17734EC">
    <w:name w:val="5BEF0EFE670E4FB180DC33BFC17734EC"/>
    <w:rsid w:val="001536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60"/>
    <w:rPr>
      <w:color w:val="808080"/>
    </w:rPr>
  </w:style>
  <w:style w:type="paragraph" w:customStyle="1" w:styleId="5BEF0EFE670E4FB180DC33BFC17734EC">
    <w:name w:val="5BEF0EFE670E4FB180DC33BFC17734EC"/>
    <w:rsid w:val="00153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DDCA-64AD-4DE0-B306-3053E893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149</cp:revision>
  <dcterms:created xsi:type="dcterms:W3CDTF">2020-01-15T06:43:00Z</dcterms:created>
  <dcterms:modified xsi:type="dcterms:W3CDTF">2025-09-23T15:30:00Z</dcterms:modified>
</cp:coreProperties>
</file>