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8A9" w:rsidRDefault="00EC38A9" w:rsidP="00617FA7"/>
    <w:p w:rsidR="003938FF" w:rsidRDefault="000D1184" w:rsidP="000D1184">
      <w:pPr>
        <w:pBdr>
          <w:bottom w:val="single" w:sz="4" w:space="1" w:color="auto"/>
        </w:pBd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Заявка </w:t>
      </w:r>
    </w:p>
    <w:p w:rsidR="003938FF" w:rsidRPr="003938FF" w:rsidRDefault="003938FF" w:rsidP="000D1184">
      <w:pPr>
        <w:pBdr>
          <w:bottom w:val="single" w:sz="4" w:space="1" w:color="auto"/>
        </w:pBdr>
        <w:jc w:val="center"/>
        <w:rPr>
          <w:b/>
          <w:sz w:val="22"/>
          <w:szCs w:val="22"/>
          <w:lang w:val="x-none"/>
        </w:rPr>
      </w:pPr>
      <w:r w:rsidRPr="003938FF">
        <w:rPr>
          <w:b/>
          <w:sz w:val="22"/>
          <w:szCs w:val="22"/>
          <w:lang w:val="x-none"/>
        </w:rPr>
        <w:t>на проведение обучения по прог</w:t>
      </w:r>
      <w:r w:rsidR="000D1184">
        <w:rPr>
          <w:b/>
          <w:sz w:val="22"/>
          <w:szCs w:val="22"/>
          <w:lang w:val="x-none"/>
        </w:rPr>
        <w:t>раммам «Требования охраны труда»</w:t>
      </w:r>
    </w:p>
    <w:p w:rsidR="003938FF" w:rsidRDefault="003938FF" w:rsidP="003938FF">
      <w:pPr>
        <w:pBdr>
          <w:bottom w:val="single" w:sz="4" w:space="1" w:color="auto"/>
        </w:pBdr>
        <w:jc w:val="center"/>
        <w:rPr>
          <w:b/>
          <w:sz w:val="22"/>
          <w:szCs w:val="22"/>
          <w:lang w:val="x-none"/>
        </w:rPr>
      </w:pPr>
      <w:r w:rsidRPr="003938FF">
        <w:rPr>
          <w:b/>
          <w:sz w:val="22"/>
          <w:szCs w:val="22"/>
          <w:lang w:val="x-none"/>
        </w:rPr>
        <w:t xml:space="preserve"> (Постановление правительства РФ № 2464 от 24.12.2021 г.)</w:t>
      </w:r>
    </w:p>
    <w:p w:rsidR="000D1184" w:rsidRDefault="000D1184" w:rsidP="000D1184">
      <w:pPr>
        <w:spacing w:after="6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</w:t>
      </w:r>
    </w:p>
    <w:p w:rsidR="00EC38A9" w:rsidRPr="00D75C09" w:rsidRDefault="000D1184" w:rsidP="00EC38A9">
      <w:pPr>
        <w:spacing w:after="60"/>
        <w:jc w:val="center"/>
        <w:rPr>
          <w:sz w:val="22"/>
          <w:szCs w:val="22"/>
        </w:rPr>
      </w:pPr>
      <w:r w:rsidRPr="00D75C09">
        <w:rPr>
          <w:sz w:val="22"/>
          <w:szCs w:val="22"/>
        </w:rPr>
        <w:t xml:space="preserve"> </w:t>
      </w:r>
      <w:r w:rsidR="00EC38A9" w:rsidRPr="00D75C09">
        <w:rPr>
          <w:sz w:val="22"/>
          <w:szCs w:val="22"/>
        </w:rPr>
        <w:t>(название организации</w:t>
      </w:r>
      <w:r w:rsidR="00816045">
        <w:rPr>
          <w:sz w:val="22"/>
          <w:szCs w:val="22"/>
        </w:rPr>
        <w:t>, ИНН (</w:t>
      </w:r>
      <w:r w:rsidR="00816045" w:rsidRPr="00816045">
        <w:rPr>
          <w:b/>
          <w:sz w:val="28"/>
          <w:szCs w:val="28"/>
          <w:u w:val="single"/>
        </w:rPr>
        <w:t>обязательно</w:t>
      </w:r>
      <w:r w:rsidR="00816045">
        <w:rPr>
          <w:sz w:val="22"/>
          <w:szCs w:val="22"/>
        </w:rPr>
        <w:t>)</w:t>
      </w:r>
      <w:r w:rsidR="00EC38A9" w:rsidRPr="00D75C09">
        <w:rPr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"/>
        <w:gridCol w:w="6603"/>
        <w:gridCol w:w="167"/>
        <w:gridCol w:w="376"/>
        <w:gridCol w:w="6903"/>
      </w:tblGrid>
      <w:tr w:rsidR="00EC38A9" w:rsidRPr="00D75C09" w:rsidTr="00F322CB">
        <w:trPr>
          <w:trHeight w:val="267"/>
        </w:trPr>
        <w:tc>
          <w:tcPr>
            <w:tcW w:w="7394" w:type="dxa"/>
            <w:gridSpan w:val="3"/>
            <w:shd w:val="clear" w:color="auto" w:fill="auto"/>
          </w:tcPr>
          <w:p w:rsidR="00EC38A9" w:rsidRPr="00D75C09" w:rsidRDefault="00EC38A9" w:rsidP="00F322CB">
            <w:pPr>
              <w:spacing w:line="360" w:lineRule="auto"/>
            </w:pPr>
            <w:r w:rsidRPr="00F322CB">
              <w:rPr>
                <w:b/>
              </w:rPr>
              <w:t>Формат обучения:</w:t>
            </w:r>
          </w:p>
        </w:tc>
        <w:tc>
          <w:tcPr>
            <w:tcW w:w="7392" w:type="dxa"/>
            <w:gridSpan w:val="2"/>
            <w:shd w:val="clear" w:color="auto" w:fill="auto"/>
          </w:tcPr>
          <w:p w:rsidR="00EC38A9" w:rsidRPr="00D75C09" w:rsidRDefault="00EC38A9" w:rsidP="00F322CB">
            <w:pPr>
              <w:spacing w:line="360" w:lineRule="auto"/>
            </w:pPr>
            <w:r w:rsidRPr="00F322CB">
              <w:rPr>
                <w:b/>
              </w:rPr>
              <w:t>Категория слушателей:</w:t>
            </w:r>
          </w:p>
        </w:tc>
      </w:tr>
      <w:tr w:rsidR="00EC38A9" w:rsidRPr="00D75C09" w:rsidTr="00F322CB">
        <w:trPr>
          <w:trHeight w:val="26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6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spacing w:line="276" w:lineRule="auto"/>
            </w:pPr>
            <w:r w:rsidRPr="00D75C09">
              <w:t>Очно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7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r w:rsidRPr="00D75C09">
              <w:t xml:space="preserve">Руководители и специалисты </w:t>
            </w:r>
          </w:p>
        </w:tc>
      </w:tr>
      <w:tr w:rsidR="00EC38A9" w:rsidRPr="00D75C09" w:rsidTr="00F322CB">
        <w:trPr>
          <w:trHeight w:val="267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6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spacing w:line="276" w:lineRule="auto"/>
            </w:pPr>
            <w:r>
              <w:t>Дистанционно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pPr>
              <w:jc w:val="center"/>
            </w:pPr>
          </w:p>
        </w:tc>
        <w:tc>
          <w:tcPr>
            <w:tcW w:w="701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C38A9" w:rsidRPr="00D75C09" w:rsidRDefault="00EC38A9" w:rsidP="00F322CB">
            <w:r w:rsidRPr="00D75C09">
              <w:t xml:space="preserve">Член комиссии по проверке знаний требований охраны труда </w:t>
            </w:r>
          </w:p>
        </w:tc>
      </w:tr>
    </w:tbl>
    <w:p w:rsidR="00EC38A9" w:rsidRPr="00D75C09" w:rsidRDefault="00EC38A9" w:rsidP="00EC38A9">
      <w:pPr>
        <w:spacing w:after="60"/>
        <w:jc w:val="center"/>
        <w:rPr>
          <w:sz w:val="22"/>
          <w:szCs w:val="22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1985"/>
        <w:gridCol w:w="1842"/>
        <w:gridCol w:w="2268"/>
        <w:gridCol w:w="2268"/>
        <w:gridCol w:w="2127"/>
        <w:gridCol w:w="1984"/>
      </w:tblGrid>
      <w:tr w:rsidR="00171C80" w:rsidRPr="00F75DB6" w:rsidTr="00171C80">
        <w:trPr>
          <w:trHeight w:val="810"/>
        </w:trPr>
        <w:tc>
          <w:tcPr>
            <w:tcW w:w="2836" w:type="dxa"/>
            <w:shd w:val="clear" w:color="auto" w:fill="auto"/>
            <w:vAlign w:val="center"/>
            <w:hideMark/>
          </w:tcPr>
          <w:p w:rsidR="00171C80" w:rsidRPr="00171C80" w:rsidRDefault="00171C80" w:rsidP="00171C80">
            <w:pPr>
              <w:jc w:val="center"/>
              <w:rPr>
                <w:b/>
                <w:sz w:val="22"/>
                <w:szCs w:val="22"/>
              </w:rPr>
            </w:pPr>
            <w:r w:rsidRPr="00171C80">
              <w:rPr>
                <w:b/>
                <w:sz w:val="22"/>
                <w:szCs w:val="22"/>
              </w:rPr>
              <w:t>Фамилия</w:t>
            </w:r>
          </w:p>
        </w:tc>
        <w:tc>
          <w:tcPr>
            <w:tcW w:w="1985" w:type="dxa"/>
            <w:vAlign w:val="center"/>
          </w:tcPr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Имя</w:t>
            </w:r>
          </w:p>
        </w:tc>
        <w:tc>
          <w:tcPr>
            <w:tcW w:w="1842" w:type="dxa"/>
            <w:vAlign w:val="center"/>
          </w:tcPr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Отчество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СНИЛС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Профессия (должность)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 xml:space="preserve">Программа обучения ОТ </w:t>
            </w:r>
          </w:p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(А, Б, В, СИЗ, ОПП)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 xml:space="preserve">Опасные факторы Программы В </w:t>
            </w:r>
          </w:p>
          <w:p w:rsidR="00171C80" w:rsidRPr="00171C80" w:rsidRDefault="00171C80" w:rsidP="00171C80">
            <w:pPr>
              <w:jc w:val="center"/>
              <w:rPr>
                <w:b/>
                <w:bCs/>
                <w:sz w:val="22"/>
                <w:szCs w:val="22"/>
              </w:rPr>
            </w:pPr>
            <w:r w:rsidRPr="00171C80">
              <w:rPr>
                <w:b/>
                <w:bCs/>
                <w:sz w:val="22"/>
                <w:szCs w:val="22"/>
              </w:rPr>
              <w:t>(см. Прил.1)</w:t>
            </w:r>
          </w:p>
        </w:tc>
      </w:tr>
      <w:tr w:rsidR="00171C80" w:rsidRPr="00F75DB6" w:rsidTr="00171C80">
        <w:trPr>
          <w:trHeight w:val="753"/>
        </w:trPr>
        <w:tc>
          <w:tcPr>
            <w:tcW w:w="2836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171C80" w:rsidRPr="00F75DB6" w:rsidTr="00171C80">
        <w:trPr>
          <w:trHeight w:val="753"/>
        </w:trPr>
        <w:tc>
          <w:tcPr>
            <w:tcW w:w="2836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171C80" w:rsidRPr="00F75DB6" w:rsidTr="00171C80">
        <w:trPr>
          <w:trHeight w:val="753"/>
        </w:trPr>
        <w:tc>
          <w:tcPr>
            <w:tcW w:w="2836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  <w:tr w:rsidR="00171C80" w:rsidRPr="00F75DB6" w:rsidTr="00171C80">
        <w:trPr>
          <w:trHeight w:val="753"/>
        </w:trPr>
        <w:tc>
          <w:tcPr>
            <w:tcW w:w="2836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jc w:val="center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71C80" w:rsidRPr="00171C80" w:rsidRDefault="00171C80" w:rsidP="00171C80">
            <w:pPr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C63AE" w:rsidRDefault="005C63AE" w:rsidP="00EC38A9">
      <w:pPr>
        <w:jc w:val="both"/>
        <w:rPr>
          <w:sz w:val="16"/>
          <w:szCs w:val="16"/>
        </w:rPr>
      </w:pPr>
    </w:p>
    <w:p w:rsidR="00EC38A9" w:rsidRDefault="00720A36" w:rsidP="00EC38A9">
      <w:pPr>
        <w:jc w:val="both"/>
        <w:rPr>
          <w:sz w:val="16"/>
          <w:szCs w:val="16"/>
        </w:rPr>
      </w:pPr>
      <w:r w:rsidRPr="00720A36">
        <w:rPr>
          <w:sz w:val="16"/>
          <w:szCs w:val="16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:rsidR="00574599" w:rsidRDefault="00574599" w:rsidP="00720A36">
      <w:pPr>
        <w:jc w:val="right"/>
        <w:rPr>
          <w:sz w:val="20"/>
          <w:szCs w:val="20"/>
        </w:rPr>
      </w:pPr>
    </w:p>
    <w:p w:rsidR="00720A36" w:rsidRPr="00816045" w:rsidRDefault="00720A36" w:rsidP="00720A36">
      <w:pPr>
        <w:jc w:val="right"/>
        <w:rPr>
          <w:b/>
          <w:sz w:val="20"/>
          <w:szCs w:val="20"/>
        </w:rPr>
      </w:pPr>
      <w:r w:rsidRPr="00816045">
        <w:rPr>
          <w:sz w:val="20"/>
          <w:szCs w:val="20"/>
        </w:rPr>
        <w:t>Приложение №1</w:t>
      </w:r>
    </w:p>
    <w:tbl>
      <w:tblPr>
        <w:tblW w:w="153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4902"/>
      </w:tblGrid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земляных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ремонтных, монтажных и демонтажных работ зданий и сооружений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при размещении, монтаже, техническом обслуживании и ремонте технологического оборудования (включая технологическое оборудование)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на высоте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lastRenderedPageBreak/>
              <w:t>5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пожароопасных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в ограниченных и замкнутых пространствах (ОЗП)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строительных работ, в том числе: - окрасочные работы - электросварочные и газосварочные работы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связанных с опасностью воздействия сильнодействующих и ядовитых веществ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газоопасных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огневых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связанные с эксплуатацией подъемных сооружений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связанные с эксплуатацией тепловых энергоустановок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13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 в электроустановках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14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выполнения работ, связанные с эксплуатацией сосудов, работающих под избыточным давлением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15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обращения с животными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16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при выполнении водолазных работ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17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по поиску, идентификации, обезвреживанию и уничтожению взрывоопасных предметов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18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в непосредственной близости от полотна или проезжей части эксплуатируемых автомобильных и железных дорог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19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работ, на участках с патогенным заражением почвы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20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по валке леса в особо опасных условиях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21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по перемещению тяжеловесных и крупногабаритных грузов при отсутствии машин соответствующей грузоподъемности и разборке покосившихся и опасных (неправильно уложенных) штабелей круглых лесоматериалов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22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с радиоактивными веществами и источниками ионизирующих излучений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с ручным инструментом, в том числе с пиротехническим</w:t>
            </w:r>
          </w:p>
        </w:tc>
      </w:tr>
      <w:tr w:rsidR="00720A36" w:rsidRPr="008A0E0C" w:rsidTr="003D41E8">
        <w:trPr>
          <w:trHeight w:val="312"/>
        </w:trPr>
        <w:tc>
          <w:tcPr>
            <w:tcW w:w="436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jc w:val="center"/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24</w:t>
            </w:r>
          </w:p>
        </w:tc>
        <w:tc>
          <w:tcPr>
            <w:tcW w:w="14902" w:type="dxa"/>
            <w:shd w:val="clear" w:color="auto" w:fill="auto"/>
            <w:noWrap/>
            <w:vAlign w:val="center"/>
            <w:hideMark/>
          </w:tcPr>
          <w:p w:rsidR="00720A36" w:rsidRPr="0019313E" w:rsidRDefault="00720A36" w:rsidP="00816045">
            <w:pPr>
              <w:rPr>
                <w:b/>
                <w:i/>
                <w:sz w:val="22"/>
                <w:szCs w:val="22"/>
              </w:rPr>
            </w:pPr>
            <w:r w:rsidRPr="0019313E">
              <w:rPr>
                <w:b/>
                <w:i/>
                <w:sz w:val="22"/>
                <w:szCs w:val="22"/>
              </w:rPr>
              <w:t>Безопасные методы и приемы работ в театрах</w:t>
            </w:r>
          </w:p>
        </w:tc>
      </w:tr>
    </w:tbl>
    <w:p w:rsidR="00720A36" w:rsidRPr="00816045" w:rsidRDefault="00720A36" w:rsidP="00816045">
      <w:pPr>
        <w:jc w:val="right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76"/>
        <w:tblW w:w="12392" w:type="dxa"/>
        <w:tblLayout w:type="fixed"/>
        <w:tblLook w:val="01E0" w:firstRow="1" w:lastRow="1" w:firstColumn="1" w:lastColumn="1" w:noHBand="0" w:noVBand="0"/>
      </w:tblPr>
      <w:tblGrid>
        <w:gridCol w:w="7471"/>
        <w:gridCol w:w="4921"/>
      </w:tblGrid>
      <w:tr w:rsidR="00816045" w:rsidRPr="00446980" w:rsidTr="00816045">
        <w:trPr>
          <w:trHeight w:val="705"/>
        </w:trPr>
        <w:tc>
          <w:tcPr>
            <w:tcW w:w="7471" w:type="dxa"/>
          </w:tcPr>
          <w:p w:rsidR="00816045" w:rsidRPr="00816045" w:rsidRDefault="00816045" w:rsidP="008D6DB7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446980">
              <w:rPr>
                <w:b/>
                <w:sz w:val="22"/>
                <w:szCs w:val="22"/>
              </w:rPr>
              <w:t>Исполнитель: ООО «</w:t>
            </w:r>
            <w:r>
              <w:rPr>
                <w:b/>
                <w:sz w:val="22"/>
                <w:szCs w:val="22"/>
              </w:rPr>
              <w:t>НиКо</w:t>
            </w:r>
            <w:r>
              <w:rPr>
                <w:b/>
                <w:sz w:val="22"/>
                <w:szCs w:val="22"/>
                <w:lang w:val="x-none"/>
              </w:rPr>
              <w:t>»</w:t>
            </w:r>
          </w:p>
          <w:p w:rsidR="00816045" w:rsidRPr="00816045" w:rsidRDefault="00816045" w:rsidP="00816045">
            <w:pPr>
              <w:rPr>
                <w:sz w:val="22"/>
                <w:szCs w:val="22"/>
              </w:rPr>
            </w:pPr>
            <w:r w:rsidRPr="00446980">
              <w:rPr>
                <w:sz w:val="22"/>
                <w:szCs w:val="22"/>
              </w:rPr>
              <w:t>Генеральный директор</w:t>
            </w:r>
            <w:r w:rsidRPr="00446980">
              <w:rPr>
                <w:bCs/>
                <w:sz w:val="22"/>
                <w:szCs w:val="22"/>
              </w:rPr>
              <w:t>_________________ /</w:t>
            </w:r>
            <w:r>
              <w:rPr>
                <w:bCs/>
                <w:sz w:val="22"/>
                <w:szCs w:val="22"/>
              </w:rPr>
              <w:t>Разин М.Ю</w:t>
            </w:r>
            <w:r w:rsidRPr="00446980">
              <w:rPr>
                <w:bCs/>
                <w:sz w:val="22"/>
                <w:szCs w:val="22"/>
                <w:lang w:val="x-none"/>
              </w:rPr>
              <w:t>.</w:t>
            </w:r>
            <w:r w:rsidRPr="00446980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4921" w:type="dxa"/>
          </w:tcPr>
          <w:p w:rsidR="00816045" w:rsidRPr="00B157AA" w:rsidRDefault="00816045" w:rsidP="008D6DB7">
            <w:pPr>
              <w:rPr>
                <w:b/>
              </w:rPr>
            </w:pPr>
            <w:r w:rsidRPr="00B157AA">
              <w:rPr>
                <w:b/>
              </w:rPr>
              <w:t>Заказчик:</w:t>
            </w:r>
          </w:p>
          <w:p w:rsidR="00816045" w:rsidRPr="00446980" w:rsidRDefault="00816045" w:rsidP="008D6DB7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</w:tr>
    </w:tbl>
    <w:p w:rsidR="00EC38A9" w:rsidRDefault="00EC38A9" w:rsidP="00816045"/>
    <w:sectPr w:rsidR="00EC38A9" w:rsidSect="00171C80">
      <w:footerReference w:type="even" r:id="rId8"/>
      <w:footerReference w:type="default" r:id="rId9"/>
      <w:pgSz w:w="16838" w:h="11906" w:orient="landscape"/>
      <w:pgMar w:top="567" w:right="1134" w:bottom="284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357" w:rsidRDefault="00851357">
      <w:r>
        <w:separator/>
      </w:r>
    </w:p>
  </w:endnote>
  <w:endnote w:type="continuationSeparator" w:id="0">
    <w:p w:rsidR="00851357" w:rsidRDefault="0085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B8A" w:rsidRDefault="00B91B8A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B91B8A" w:rsidRDefault="00B91B8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B8A" w:rsidRPr="00F64BF1" w:rsidRDefault="00B91B8A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:rsidR="00B91B8A" w:rsidRPr="00D84527" w:rsidRDefault="00B91B8A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357" w:rsidRDefault="00851357">
      <w:r>
        <w:separator/>
      </w:r>
    </w:p>
  </w:footnote>
  <w:footnote w:type="continuationSeparator" w:id="0">
    <w:p w:rsidR="00851357" w:rsidRDefault="0085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  <w:sz w:val="20"/>
        <w:szCs w:val="24"/>
      </w:rPr>
    </w:lvl>
  </w:abstractNum>
  <w:abstractNum w:abstractNumId="1">
    <w:nsid w:val="047D5E92"/>
    <w:multiLevelType w:val="hybridMultilevel"/>
    <w:tmpl w:val="92648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07576"/>
    <w:multiLevelType w:val="multilevel"/>
    <w:tmpl w:val="DFA8B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40BB9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E14C38"/>
    <w:multiLevelType w:val="hybridMultilevel"/>
    <w:tmpl w:val="CF686A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1E3753C8"/>
    <w:multiLevelType w:val="hybridMultilevel"/>
    <w:tmpl w:val="D668E880"/>
    <w:lvl w:ilvl="0" w:tplc="B4D87A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3D02BA2"/>
    <w:multiLevelType w:val="multilevel"/>
    <w:tmpl w:val="44E6A6E6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 w:val="0"/>
      </w:rPr>
    </w:lvl>
  </w:abstractNum>
  <w:abstractNum w:abstractNumId="10">
    <w:nsid w:val="262645E0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6854C8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322B62"/>
    <w:multiLevelType w:val="hybridMultilevel"/>
    <w:tmpl w:val="50BA573E"/>
    <w:lvl w:ilvl="0" w:tplc="0419000F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4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5">
    <w:nsid w:val="4AB95B88"/>
    <w:multiLevelType w:val="multilevel"/>
    <w:tmpl w:val="957406A8"/>
    <w:lvl w:ilvl="0">
      <w:start w:val="6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30"/>
        </w:tabs>
        <w:ind w:left="433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90"/>
        </w:tabs>
        <w:ind w:left="46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0"/>
        </w:tabs>
        <w:ind w:left="50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10"/>
        </w:tabs>
        <w:ind w:left="5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70"/>
        </w:tabs>
        <w:ind w:left="5770" w:hanging="1800"/>
      </w:pPr>
      <w:rPr>
        <w:rFonts w:cs="Times New Roman" w:hint="default"/>
      </w:rPr>
    </w:lvl>
  </w:abstractNum>
  <w:abstractNum w:abstractNumId="16">
    <w:nsid w:val="53E36542"/>
    <w:multiLevelType w:val="hybridMultilevel"/>
    <w:tmpl w:val="0144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3D4124E"/>
    <w:multiLevelType w:val="hybridMultilevel"/>
    <w:tmpl w:val="BA560A5E"/>
    <w:lvl w:ilvl="0" w:tplc="B5D4F88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4A72A9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8D05249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28C467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8B20F02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BA0D97"/>
    <w:multiLevelType w:val="hybridMultilevel"/>
    <w:tmpl w:val="F41EE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5"/>
  </w:num>
  <w:num w:numId="8">
    <w:abstractNumId w:val="16"/>
  </w:num>
  <w:num w:numId="9">
    <w:abstractNumId w:val="7"/>
  </w:num>
  <w:num w:numId="10">
    <w:abstractNumId w:val="12"/>
  </w:num>
  <w:num w:numId="11">
    <w:abstractNumId w:val="1"/>
  </w:num>
  <w:num w:numId="12">
    <w:abstractNumId w:val="0"/>
  </w:num>
  <w:num w:numId="13">
    <w:abstractNumId w:val="23"/>
  </w:num>
  <w:num w:numId="14">
    <w:abstractNumId w:val="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6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1"/>
  </w:num>
  <w:num w:numId="22">
    <w:abstractNumId w:val="19"/>
  </w:num>
  <w:num w:numId="23">
    <w:abstractNumId w:val="10"/>
  </w:num>
  <w:num w:numId="24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D2"/>
    <w:rsid w:val="0000371F"/>
    <w:rsid w:val="00003C5F"/>
    <w:rsid w:val="000102F3"/>
    <w:rsid w:val="00015D26"/>
    <w:rsid w:val="000326DA"/>
    <w:rsid w:val="0003456A"/>
    <w:rsid w:val="00035D98"/>
    <w:rsid w:val="00042035"/>
    <w:rsid w:val="00044422"/>
    <w:rsid w:val="00052D4B"/>
    <w:rsid w:val="00054C78"/>
    <w:rsid w:val="00080EAF"/>
    <w:rsid w:val="000851B4"/>
    <w:rsid w:val="00094A6A"/>
    <w:rsid w:val="000A7AD2"/>
    <w:rsid w:val="000B6608"/>
    <w:rsid w:val="000D1184"/>
    <w:rsid w:val="000E0540"/>
    <w:rsid w:val="000F5DF7"/>
    <w:rsid w:val="0011273F"/>
    <w:rsid w:val="0014406E"/>
    <w:rsid w:val="00155D2D"/>
    <w:rsid w:val="001627F6"/>
    <w:rsid w:val="00171C80"/>
    <w:rsid w:val="00182D5C"/>
    <w:rsid w:val="001879BA"/>
    <w:rsid w:val="0019313E"/>
    <w:rsid w:val="00194A5F"/>
    <w:rsid w:val="001B663B"/>
    <w:rsid w:val="001D25A5"/>
    <w:rsid w:val="001E33EA"/>
    <w:rsid w:val="001E4FB1"/>
    <w:rsid w:val="001F638A"/>
    <w:rsid w:val="00202602"/>
    <w:rsid w:val="0022616F"/>
    <w:rsid w:val="00230632"/>
    <w:rsid w:val="00231AE5"/>
    <w:rsid w:val="00242461"/>
    <w:rsid w:val="002457A8"/>
    <w:rsid w:val="00265D1A"/>
    <w:rsid w:val="002665F1"/>
    <w:rsid w:val="002731A7"/>
    <w:rsid w:val="0028012B"/>
    <w:rsid w:val="002909DE"/>
    <w:rsid w:val="002A032D"/>
    <w:rsid w:val="002D33CB"/>
    <w:rsid w:val="002E2134"/>
    <w:rsid w:val="00304EA5"/>
    <w:rsid w:val="00365BFE"/>
    <w:rsid w:val="0038568E"/>
    <w:rsid w:val="003938FF"/>
    <w:rsid w:val="003C5736"/>
    <w:rsid w:val="003C7213"/>
    <w:rsid w:val="003D41E8"/>
    <w:rsid w:val="003E080E"/>
    <w:rsid w:val="003E4858"/>
    <w:rsid w:val="004011CA"/>
    <w:rsid w:val="0041459C"/>
    <w:rsid w:val="00446980"/>
    <w:rsid w:val="00466068"/>
    <w:rsid w:val="0047520F"/>
    <w:rsid w:val="004A3839"/>
    <w:rsid w:val="004B1ED2"/>
    <w:rsid w:val="00510A42"/>
    <w:rsid w:val="00525FD8"/>
    <w:rsid w:val="005359AF"/>
    <w:rsid w:val="00551594"/>
    <w:rsid w:val="00570CC9"/>
    <w:rsid w:val="00574599"/>
    <w:rsid w:val="00597F97"/>
    <w:rsid w:val="005A0204"/>
    <w:rsid w:val="005A09F9"/>
    <w:rsid w:val="005A1A1E"/>
    <w:rsid w:val="005B030D"/>
    <w:rsid w:val="005B054A"/>
    <w:rsid w:val="005B6F56"/>
    <w:rsid w:val="005C63AE"/>
    <w:rsid w:val="005C7CFF"/>
    <w:rsid w:val="005D107B"/>
    <w:rsid w:val="005F714A"/>
    <w:rsid w:val="00600967"/>
    <w:rsid w:val="00601344"/>
    <w:rsid w:val="00604817"/>
    <w:rsid w:val="00617FA7"/>
    <w:rsid w:val="00626AB6"/>
    <w:rsid w:val="0064691C"/>
    <w:rsid w:val="0065218B"/>
    <w:rsid w:val="006638EE"/>
    <w:rsid w:val="00672852"/>
    <w:rsid w:val="00687417"/>
    <w:rsid w:val="006948B3"/>
    <w:rsid w:val="00694D23"/>
    <w:rsid w:val="006B5516"/>
    <w:rsid w:val="006C0172"/>
    <w:rsid w:val="006C46FB"/>
    <w:rsid w:val="006E3496"/>
    <w:rsid w:val="0070122E"/>
    <w:rsid w:val="00704223"/>
    <w:rsid w:val="007048FA"/>
    <w:rsid w:val="0071537C"/>
    <w:rsid w:val="00720A36"/>
    <w:rsid w:val="00731B7F"/>
    <w:rsid w:val="00743037"/>
    <w:rsid w:val="00744167"/>
    <w:rsid w:val="00746C32"/>
    <w:rsid w:val="00746C4A"/>
    <w:rsid w:val="00762741"/>
    <w:rsid w:val="007826C7"/>
    <w:rsid w:val="007950F5"/>
    <w:rsid w:val="007A5179"/>
    <w:rsid w:val="007A782B"/>
    <w:rsid w:val="007C419D"/>
    <w:rsid w:val="007D72BA"/>
    <w:rsid w:val="007E305D"/>
    <w:rsid w:val="007F5D42"/>
    <w:rsid w:val="00806543"/>
    <w:rsid w:val="00807D53"/>
    <w:rsid w:val="008101B1"/>
    <w:rsid w:val="00816045"/>
    <w:rsid w:val="00822A80"/>
    <w:rsid w:val="00824648"/>
    <w:rsid w:val="008322A4"/>
    <w:rsid w:val="00851357"/>
    <w:rsid w:val="00857CBB"/>
    <w:rsid w:val="0088714A"/>
    <w:rsid w:val="008913B6"/>
    <w:rsid w:val="008A1423"/>
    <w:rsid w:val="008B67E8"/>
    <w:rsid w:val="008D6DB7"/>
    <w:rsid w:val="009005D0"/>
    <w:rsid w:val="009320D3"/>
    <w:rsid w:val="00953A05"/>
    <w:rsid w:val="0095435E"/>
    <w:rsid w:val="0098676D"/>
    <w:rsid w:val="009A32B7"/>
    <w:rsid w:val="009C4C5C"/>
    <w:rsid w:val="009C53C6"/>
    <w:rsid w:val="009D25F2"/>
    <w:rsid w:val="009D5B2D"/>
    <w:rsid w:val="009E3A00"/>
    <w:rsid w:val="009F0C28"/>
    <w:rsid w:val="009F4BBE"/>
    <w:rsid w:val="00A022AF"/>
    <w:rsid w:val="00A146B3"/>
    <w:rsid w:val="00A401BA"/>
    <w:rsid w:val="00A563F0"/>
    <w:rsid w:val="00A61280"/>
    <w:rsid w:val="00A76627"/>
    <w:rsid w:val="00A775DB"/>
    <w:rsid w:val="00A81C55"/>
    <w:rsid w:val="00A947A4"/>
    <w:rsid w:val="00AA016D"/>
    <w:rsid w:val="00AB5A1B"/>
    <w:rsid w:val="00AC0A85"/>
    <w:rsid w:val="00AC173A"/>
    <w:rsid w:val="00AF75B4"/>
    <w:rsid w:val="00B00A57"/>
    <w:rsid w:val="00B012BC"/>
    <w:rsid w:val="00B05A0E"/>
    <w:rsid w:val="00B0648C"/>
    <w:rsid w:val="00B24AED"/>
    <w:rsid w:val="00B32F7E"/>
    <w:rsid w:val="00B3434D"/>
    <w:rsid w:val="00B34D84"/>
    <w:rsid w:val="00B411F7"/>
    <w:rsid w:val="00B5051C"/>
    <w:rsid w:val="00B620CA"/>
    <w:rsid w:val="00B708EF"/>
    <w:rsid w:val="00B91B8A"/>
    <w:rsid w:val="00BB1A79"/>
    <w:rsid w:val="00BB796E"/>
    <w:rsid w:val="00BB7E3B"/>
    <w:rsid w:val="00BC121E"/>
    <w:rsid w:val="00BE1A36"/>
    <w:rsid w:val="00BF3FD2"/>
    <w:rsid w:val="00C05EE1"/>
    <w:rsid w:val="00C06EF9"/>
    <w:rsid w:val="00C127C6"/>
    <w:rsid w:val="00C269AE"/>
    <w:rsid w:val="00C51102"/>
    <w:rsid w:val="00C55F2C"/>
    <w:rsid w:val="00C642BD"/>
    <w:rsid w:val="00C65527"/>
    <w:rsid w:val="00C65BDB"/>
    <w:rsid w:val="00C7441C"/>
    <w:rsid w:val="00C77E3D"/>
    <w:rsid w:val="00C8074D"/>
    <w:rsid w:val="00C8434F"/>
    <w:rsid w:val="00C84EB4"/>
    <w:rsid w:val="00C86ED7"/>
    <w:rsid w:val="00C9653C"/>
    <w:rsid w:val="00CA0DE4"/>
    <w:rsid w:val="00CA4496"/>
    <w:rsid w:val="00CA5D4C"/>
    <w:rsid w:val="00CB1087"/>
    <w:rsid w:val="00CC0A8C"/>
    <w:rsid w:val="00CC2F3C"/>
    <w:rsid w:val="00CC6034"/>
    <w:rsid w:val="00CD1402"/>
    <w:rsid w:val="00CD1EA8"/>
    <w:rsid w:val="00CE6943"/>
    <w:rsid w:val="00D00171"/>
    <w:rsid w:val="00D321EB"/>
    <w:rsid w:val="00D41111"/>
    <w:rsid w:val="00D47F6A"/>
    <w:rsid w:val="00D565C6"/>
    <w:rsid w:val="00D6623C"/>
    <w:rsid w:val="00D75C09"/>
    <w:rsid w:val="00D84527"/>
    <w:rsid w:val="00D84EE9"/>
    <w:rsid w:val="00D9524B"/>
    <w:rsid w:val="00D95A8D"/>
    <w:rsid w:val="00DD1850"/>
    <w:rsid w:val="00DF2F7B"/>
    <w:rsid w:val="00E05650"/>
    <w:rsid w:val="00E142ED"/>
    <w:rsid w:val="00E17C88"/>
    <w:rsid w:val="00E20508"/>
    <w:rsid w:val="00E272D9"/>
    <w:rsid w:val="00E4491F"/>
    <w:rsid w:val="00E46B18"/>
    <w:rsid w:val="00E509D0"/>
    <w:rsid w:val="00E5570A"/>
    <w:rsid w:val="00E77E9E"/>
    <w:rsid w:val="00E90DA5"/>
    <w:rsid w:val="00EC38A9"/>
    <w:rsid w:val="00EC6364"/>
    <w:rsid w:val="00EF2F9D"/>
    <w:rsid w:val="00F24D77"/>
    <w:rsid w:val="00F322CB"/>
    <w:rsid w:val="00F4285E"/>
    <w:rsid w:val="00F64BF1"/>
    <w:rsid w:val="00F90245"/>
    <w:rsid w:val="00F908D8"/>
    <w:rsid w:val="00F91317"/>
    <w:rsid w:val="00F948A9"/>
    <w:rsid w:val="00FA6156"/>
    <w:rsid w:val="00FD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chartTrackingRefBased/>
  <w15:docId w15:val="{B9743492-C656-414C-8FF2-76339A01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967"/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003C5F"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locked/>
    <w:rsid w:val="00003C5F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ParagraphFont">
    <w:name w:val="Paragraph Font"/>
    <w:rsid w:val="00600967"/>
  </w:style>
  <w:style w:type="paragraph" w:styleId="a3">
    <w:name w:val="footer"/>
    <w:basedOn w:val="a"/>
    <w:link w:val="a4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5">
    <w:name w:val="page number"/>
    <w:uiPriority w:val="99"/>
    <w:rsid w:val="00600967"/>
    <w:rPr>
      <w:rFonts w:cs="Times New Roman"/>
    </w:rPr>
  </w:style>
  <w:style w:type="paragraph" w:styleId="a6">
    <w:name w:val="Body Text Indent"/>
    <w:basedOn w:val="a"/>
    <w:link w:val="a7"/>
    <w:uiPriority w:val="99"/>
    <w:rsid w:val="00600967"/>
    <w:pPr>
      <w:autoSpaceDE w:val="0"/>
      <w:autoSpaceDN w:val="0"/>
      <w:ind w:firstLine="720"/>
    </w:pPr>
    <w:rPr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2">
    <w:name w:val="Body Text Indent 2"/>
    <w:basedOn w:val="a"/>
    <w:link w:val="20"/>
    <w:uiPriority w:val="99"/>
    <w:rsid w:val="00600967"/>
    <w:pPr>
      <w:autoSpaceDE w:val="0"/>
      <w:autoSpaceDN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link w:val="2"/>
    <w:uiPriority w:val="99"/>
    <w:locked/>
    <w:rsid w:val="00600967"/>
    <w:rPr>
      <w:rFonts w:ascii="Times New Roman" w:hAnsi="Times New Roman" w:cs="Times New Roman"/>
      <w:sz w:val="28"/>
      <w:szCs w:val="28"/>
      <w:lang w:val="x-none" w:eastAsia="ru-RU"/>
    </w:rPr>
  </w:style>
  <w:style w:type="paragraph" w:styleId="a8">
    <w:name w:val="Body Text"/>
    <w:basedOn w:val="a"/>
    <w:link w:val="a9"/>
    <w:uiPriority w:val="99"/>
    <w:rsid w:val="00600967"/>
    <w:pPr>
      <w:autoSpaceDE w:val="0"/>
      <w:autoSpaceDN w:val="0"/>
      <w:jc w:val="both"/>
    </w:pPr>
    <w:rPr>
      <w:sz w:val="20"/>
      <w:szCs w:val="20"/>
    </w:rPr>
  </w:style>
  <w:style w:type="character" w:customStyle="1" w:styleId="a9">
    <w:name w:val="Основной текст Знак"/>
    <w:link w:val="a8"/>
    <w:uiPriority w:val="99"/>
    <w:locked/>
    <w:rsid w:val="0060096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List"/>
    <w:basedOn w:val="a8"/>
    <w:uiPriority w:val="99"/>
    <w:rsid w:val="00600967"/>
    <w:pPr>
      <w:tabs>
        <w:tab w:val="left" w:pos="720"/>
      </w:tabs>
      <w:autoSpaceDE/>
      <w:autoSpaceDN/>
      <w:spacing w:after="80"/>
      <w:ind w:left="720" w:hanging="360"/>
      <w:jc w:val="left"/>
    </w:pPr>
  </w:style>
  <w:style w:type="paragraph" w:customStyle="1" w:styleId="Normal1">
    <w:name w:val="Normal1"/>
    <w:rsid w:val="00600967"/>
    <w:rPr>
      <w:rFonts w:ascii="Times New Roman" w:hAnsi="Times New Roman" w:cs="Times New Roman"/>
    </w:rPr>
  </w:style>
  <w:style w:type="table" w:styleId="ab">
    <w:name w:val="Table Grid"/>
    <w:basedOn w:val="a1"/>
    <w:uiPriority w:val="59"/>
    <w:rsid w:val="00600967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lock Text"/>
    <w:basedOn w:val="a"/>
    <w:uiPriority w:val="99"/>
    <w:rsid w:val="00600967"/>
    <w:pPr>
      <w:widowControl w:val="0"/>
      <w:autoSpaceDE w:val="0"/>
      <w:autoSpaceDN w:val="0"/>
      <w:adjustRightInd w:val="0"/>
      <w:spacing w:before="200" w:line="259" w:lineRule="auto"/>
      <w:ind w:left="840" w:right="400"/>
      <w:jc w:val="both"/>
    </w:pPr>
    <w:rPr>
      <w:b/>
      <w:bCs/>
      <w:sz w:val="22"/>
      <w:szCs w:val="22"/>
    </w:rPr>
  </w:style>
  <w:style w:type="paragraph" w:styleId="ad">
    <w:name w:val="Plain Text"/>
    <w:basedOn w:val="a"/>
    <w:link w:val="ae"/>
    <w:uiPriority w:val="99"/>
    <w:rsid w:val="00600967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link w:val="ad"/>
    <w:uiPriority w:val="99"/>
    <w:locked/>
    <w:rsid w:val="00600967"/>
    <w:rPr>
      <w:rFonts w:ascii="Consolas" w:hAnsi="Consolas" w:cs="Times New Roman"/>
      <w:sz w:val="21"/>
      <w:szCs w:val="21"/>
    </w:rPr>
  </w:style>
  <w:style w:type="paragraph" w:styleId="af">
    <w:name w:val="header"/>
    <w:basedOn w:val="a"/>
    <w:link w:val="af0"/>
    <w:uiPriority w:val="99"/>
    <w:rsid w:val="0060096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600967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1">
    <w:name w:val="Normal (Web)"/>
    <w:basedOn w:val="a"/>
    <w:uiPriority w:val="99"/>
    <w:rsid w:val="00600967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60096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600967"/>
    <w:rPr>
      <w:rFonts w:ascii="Segoe UI" w:hAnsi="Segoe UI" w:cs="Segoe UI"/>
      <w:sz w:val="18"/>
      <w:szCs w:val="18"/>
      <w:lang w:val="x-none" w:eastAsia="ru-RU"/>
    </w:rPr>
  </w:style>
  <w:style w:type="paragraph" w:styleId="af4">
    <w:name w:val="List Paragraph"/>
    <w:basedOn w:val="a"/>
    <w:uiPriority w:val="34"/>
    <w:qFormat/>
    <w:rsid w:val="00600967"/>
    <w:pPr>
      <w:ind w:left="720"/>
      <w:contextualSpacing/>
    </w:pPr>
  </w:style>
  <w:style w:type="paragraph" w:customStyle="1" w:styleId="af5">
    <w:name w:val="."/>
    <w:uiPriority w:val="99"/>
    <w:rsid w:val="0060096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600967"/>
    <w:pPr>
      <w:autoSpaceDE w:val="0"/>
      <w:autoSpaceDN w:val="0"/>
    </w:pPr>
    <w:rPr>
      <w:rFonts w:ascii="Arial" w:hAnsi="Arial" w:cs="Arial"/>
      <w:sz w:val="20"/>
      <w:szCs w:val="20"/>
      <w:lang w:eastAsia="en-US"/>
    </w:rPr>
  </w:style>
  <w:style w:type="paragraph" w:styleId="af6">
    <w:name w:val="No Spacing"/>
    <w:uiPriority w:val="1"/>
    <w:qFormat/>
    <w:rsid w:val="00600967"/>
    <w:rPr>
      <w:rFonts w:cs="Times New Roman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6009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600967"/>
    <w:rPr>
      <w:rFonts w:ascii="Courier New" w:hAnsi="Courier New" w:cs="Courier New"/>
      <w:sz w:val="20"/>
      <w:szCs w:val="20"/>
      <w:lang w:val="x-none" w:eastAsia="ru-RU"/>
    </w:rPr>
  </w:style>
  <w:style w:type="table" w:customStyle="1" w:styleId="21">
    <w:name w:val="Сетка таблицы2"/>
    <w:basedOn w:val="a1"/>
    <w:next w:val="ab"/>
    <w:uiPriority w:val="59"/>
    <w:rsid w:val="000B66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446980"/>
    <w:rPr>
      <w:rFonts w:ascii="Times New Roman" w:hAnsi="Times New Roman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b"/>
    <w:uiPriority w:val="59"/>
    <w:rsid w:val="00446980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FFA9E-40AE-4FE5-9DCC-A47076339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 Владислав</dc:creator>
  <cp:keywords/>
  <cp:lastModifiedBy>nekraz0405@gmail.com</cp:lastModifiedBy>
  <cp:revision>2</cp:revision>
  <cp:lastPrinted>2022-04-27T11:48:00Z</cp:lastPrinted>
  <dcterms:created xsi:type="dcterms:W3CDTF">2026-07-17T09:35:00Z</dcterms:created>
  <dcterms:modified xsi:type="dcterms:W3CDTF">2026-07-17T09:35:00Z</dcterms:modified>
</cp:coreProperties>
</file>