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D75" w:rsidRPr="00424181" w:rsidRDefault="00904A7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="00C57AE4">
        <w:rPr>
          <w:rFonts w:hAnsi="Times New Roman" w:cs="Times New Roman"/>
          <w:color w:val="000000"/>
          <w:sz w:val="24"/>
          <w:szCs w:val="24"/>
        </w:rPr>
        <w:t> </w:t>
      </w:r>
    </w:p>
    <w:p w:rsidR="00837D75" w:rsidRDefault="0042418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Стоматологическая клиника </w:t>
      </w:r>
    </w:p>
    <w:p w:rsidR="00424181" w:rsidRPr="00424181" w:rsidRDefault="004241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Индивидуальный предприниматель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Близняков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АН</w:t>
      </w:r>
    </w:p>
    <w:p w:rsidR="00837D75" w:rsidRPr="00424181" w:rsidRDefault="00C57A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01</w:t>
      </w:r>
      <w:proofErr w:type="gramEnd"/>
      <w:r w:rsid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декабря  2023</w:t>
      </w: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 __________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положения о гарантийных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сроках и сроках службы при оказании 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платных медицинских </w:t>
      </w:r>
      <w:proofErr w:type="gramStart"/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proofErr w:type="gramEnd"/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но профилю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«Стоматология»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Гражданским кодексом РФ, Законом РФ «О защите прав потребителей», Правилами предоставления платных медицинских услуг населению от 4 октября 2012 года № 1006 и другими действующими нормативными актами Российской Федерации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1. Утвердить «Положение об установлении гарантийного срока и срока службы при оказании платных медицинских услуг по профилю «Стоматология»</w:t>
      </w:r>
      <w:r w:rsid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в Стоматологической клинике ИП </w:t>
      </w:r>
      <w:proofErr w:type="spellStart"/>
      <w:r w:rsidR="00424181">
        <w:rPr>
          <w:rFonts w:hAnsi="Times New Roman" w:cs="Times New Roman"/>
          <w:color w:val="000000"/>
          <w:sz w:val="24"/>
          <w:szCs w:val="24"/>
          <w:lang w:val="ru-RU"/>
        </w:rPr>
        <w:t>Близняков</w:t>
      </w:r>
      <w:proofErr w:type="spellEnd"/>
      <w:r w:rsid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АН</w:t>
      </w: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Руководителю </w:t>
      </w:r>
      <w:proofErr w:type="spellStart"/>
      <w:r w:rsidR="00424181">
        <w:rPr>
          <w:rFonts w:hAnsi="Times New Roman" w:cs="Times New Roman"/>
          <w:color w:val="000000"/>
          <w:sz w:val="24"/>
          <w:szCs w:val="24"/>
          <w:lang w:val="ru-RU"/>
        </w:rPr>
        <w:t>Близнякову</w:t>
      </w:r>
      <w:proofErr w:type="spellEnd"/>
      <w:r w:rsid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АН </w:t>
      </w: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</w:t>
      </w:r>
      <w:proofErr w:type="gram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медицинский персонал, непосредственно оказывающий платные медицинские услуги и администраторов, осуществляющих оформление договоров на оказание платных медицинских услуг с «Положением об установлении гарантийного срока и срока службы при оказании платных медицинских услуг по профилю «Стоматология» в</w:t>
      </w:r>
      <w:r w:rsid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Стоматологической клинике</w:t>
      </w: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3. Обеспечить размещение копии «Положения о гарантийных сроках на платные медицинские услуги, оказанные в</w:t>
      </w:r>
      <w:r w:rsid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Стоматологической клинике</w:t>
      </w: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на информационных стойках и </w:t>
      </w:r>
      <w:proofErr w:type="gram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стендах  по</w:t>
      </w:r>
      <w:proofErr w:type="gram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оказанию платных медицинских услуг.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4. Контроль за исполнением приказа оставляю за собой.</w:t>
      </w:r>
    </w:p>
    <w:p w:rsidR="00837D75" w:rsidRPr="00904A7A" w:rsidRDefault="0042418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предприниматель </w:t>
      </w:r>
      <w:r w:rsidR="00C57AE4" w:rsidRPr="00904A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7AE4" w:rsidRPr="00904A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</w:t>
      </w:r>
      <w:proofErr w:type="gramEnd"/>
      <w:r w:rsidR="00C57AE4" w:rsidRPr="00904A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 (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Близняков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АН</w:t>
      </w:r>
      <w:r w:rsidR="00C57AE4" w:rsidRPr="00904A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837D75" w:rsidRPr="00904A7A" w:rsidRDefault="00C57AE4" w:rsidP="0042418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04A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424181" w:rsidRPr="00904A7A" w:rsidRDefault="00424181" w:rsidP="0042418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4181" w:rsidRPr="00904A7A" w:rsidRDefault="0042418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7D75" w:rsidRPr="00424181" w:rsidRDefault="00C57A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ПОЛОЖЕНИЕ</w:t>
      </w:r>
    </w:p>
    <w:p w:rsidR="00837D75" w:rsidRDefault="00C57A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установлении гарантийного срока и срока службы при оказании платных медицинских</w:t>
      </w:r>
      <w:r w:rsidRPr="00424181">
        <w:rPr>
          <w:lang w:val="ru-RU"/>
        </w:rPr>
        <w:br/>
      </w: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услуги по профилю «Стоматология» в</w:t>
      </w:r>
      <w:r w:rsid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Стоматологической клинике </w:t>
      </w:r>
    </w:p>
    <w:p w:rsidR="00424181" w:rsidRPr="00424181" w:rsidRDefault="004241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ИП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Близняков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АН</w:t>
      </w:r>
    </w:p>
    <w:p w:rsidR="00837D75" w:rsidRPr="00424181" w:rsidRDefault="00C57A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разработано в соответствии с Гражданским кодексом РФ от 30.11.1994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51-ФЗ (действующая редакция), Законом РФ Закон РФ от 07.02.1992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2300-1 «О защите прав потребителей» (действующая редакция), Правилами предоставления платных медицинских услуг населению медицинскими учреждениями Постановлением Правительства РФ от 4 октября 2012 года № 1006.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определяет гарантийные сроки на платные медицинские услуги, оказанные в</w:t>
      </w:r>
      <w:r w:rsid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Стоматологической клинике</w:t>
      </w: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- Исполнитель) и порядок их установления.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1.3. Гарантийный срок - это период, в течение которого, в случае обнаружения недостатков в оказанных услугах, пациент (его законный представитель) вправе потребовать: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безвозмездного устранения недостатков выполненной работы (оказанной услуги);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соответственного уменьшения цены выполненной работы (оказанной услуги);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Недостаток - это несоответствие оказанной стоматологической услуги обязательным требованиям медицинских стандартов.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1.4.Срок службы услуги (товара) исчисляется с момента ее завершения (изготовления) и определяется периодом времени, в течение которого товар (услуга) пригоден к использованию.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1.5. Исполнитель обязан: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оказать качественные медицинские услуги, в соответствии с условиями Договора на оказание стоматологических услуг, заключенного между пациентом и Учреждением;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в течение установленного гарантийного срока, устранять все недостатки, обнаруженные пациентом, на которые распространяется гарантия;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устанавливать новые гарантийные сроки на услуги, оказанные в ходе устранения недостатков.</w:t>
      </w:r>
    </w:p>
    <w:p w:rsidR="00424181" w:rsidRDefault="0042418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7D75" w:rsidRPr="00424181" w:rsidRDefault="00C57A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Правила предоставления гарантий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2.1. Необходимым условием для осуществления гарантии является: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точное соблюдение и выполнение пациентом всех предписаний и рекомендаций врача, явка на прием в соответствии с назначениями лечащего врач;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- обеспечения необходимого уровня гигиены полости рта и правил пользования зубными протезами и </w:t>
      </w:r>
      <w:proofErr w:type="spell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ортодонтическими</w:t>
      </w:r>
      <w:proofErr w:type="spell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аппаратами;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прохождение пациентами профилактических осмотров согласно графику осмотров, согласованным лечащим врачом.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2.2. В отдельных случаях, по настоянию пациента (его законного представителя), лечение или протезирование может производиться условно. На такие случаи гарантия не распространяется. Возникающие в результате лечения этих заболеваний осложнения лечатся в общем порядке, на возмездной основе.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2.3. В случае, когда невозможно точно предвидеть дальнейшее развитие заболевания и при наличии вероятности положительного результата, врач может предложить пациенту консервативный (сохраняющий) вариант лечения, т.е. воспользоваться возможностью сохранить зуб или пульпу зуба. Если в течение оговоренного срока (срок устанавливается врачом и прописывается в медицинской карте пациента) все же возникло осложнение и пациенту требуется дополнительное лечение, то пациент оплачивает только новую работу. При возникновении осложнений пациент обязан немедленно сообщить об этом врачу или администратору Исполнителя и незамедлительно явиться на прием к специалисту.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2.4. В отдельных случаях гарантийные сроки и сроки службы могут устанавливаться лечащим врачом в зависимости от индивидуальных анатомических особенностей пациента.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2.5. При установлении гарантийных сроков на медицинскую услугу необходимо руководствоваться п.5 настоящего Положения.</w:t>
      </w:r>
    </w:p>
    <w:p w:rsidR="00837D75" w:rsidRPr="00424181" w:rsidRDefault="00C57A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Прекращение действия гарантии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3.1 .Пациент</w:t>
      </w:r>
      <w:proofErr w:type="gram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лишается права ссылаться на недостатки (дефекты) в работе: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в случае отказа пациента (или его законного представителя) заверения согласованного плана лечения;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при невыполнении рекомендаций врача;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- при несоблюдении гигиены полости рта (при </w:t>
      </w:r>
      <w:proofErr w:type="spell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ортодонтическом</w:t>
      </w:r>
      <w:proofErr w:type="spell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и ортопедическом лечении гарантийный срок уменьшается на 50%);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- при утере </w:t>
      </w:r>
      <w:proofErr w:type="spell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ортодонтической</w:t>
      </w:r>
      <w:proofErr w:type="spell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ортопедической конструкции;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при вмешательстве пациента или врача-стоматолога другого лечебного учреждения в конструкцию </w:t>
      </w:r>
      <w:proofErr w:type="spell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ортодонтического</w:t>
      </w:r>
      <w:proofErr w:type="spell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ортопедического аппарата, лечение </w:t>
      </w:r>
      <w:proofErr w:type="gram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зубов</w:t>
      </w:r>
      <w:proofErr w:type="gram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находящихся на гарантии;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- травме и </w:t>
      </w:r>
      <w:proofErr w:type="gram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прочих непредвиденных ситуациях</w:t>
      </w:r>
      <w:proofErr w:type="gram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и катаклизмах, повлиявших на состояние зубных рядов и стоматологические материалы;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при несоблюдении пациентом графиков посещений, предусмотренных планом лечения.</w:t>
      </w:r>
    </w:p>
    <w:p w:rsidR="00837D75" w:rsidRPr="00424181" w:rsidRDefault="00C57A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обращения пациентов по гарантийным случаям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4.1. В случае возникновения любых замечаний к выполненным стоматологическим услугам пациент должен обратиться к администратору (по телефону или лично) и. изложив суть замечания, записаться на бесплатный прием к лечащему врачу.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4.2. После осмотра врач или врачебная комиссия принимает решение, является ли данный случай гарантийным или на данный случай гарантийные обязательства не распространяются.</w:t>
      </w:r>
    </w:p>
    <w:p w:rsidR="00837D75" w:rsidRPr="00424181" w:rsidRDefault="00C57A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Виды платных медицинских услуг и сроки гарантий</w:t>
      </w:r>
    </w:p>
    <w:p w:rsidR="00837D75" w:rsidRDefault="00C57AE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Терапевтическая стоматология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98"/>
        <w:gridCol w:w="1345"/>
        <w:gridCol w:w="1234"/>
      </w:tblGrid>
      <w:tr w:rsidR="00837D75">
        <w:trPr>
          <w:trHeight w:val="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гарантии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службы</w:t>
            </w:r>
          </w:p>
        </w:tc>
      </w:tr>
      <w:tr w:rsidR="00837D75">
        <w:trPr>
          <w:trHeight w:val="430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Пломба из цемента:</w:t>
            </w:r>
          </w:p>
        </w:tc>
      </w:tr>
      <w:tr w:rsidR="00837D75">
        <w:trPr>
          <w:trHeight w:val="425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класс по Блэку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1,5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месяца</w:t>
            </w:r>
          </w:p>
        </w:tc>
      </w:tr>
      <w:tr w:rsidR="00837D75">
        <w:trPr>
          <w:trHeight w:val="41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класс по Блэку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месяц</w:t>
            </w:r>
          </w:p>
        </w:tc>
      </w:tr>
      <w:tr w:rsidR="00837D75">
        <w:trPr>
          <w:trHeight w:val="435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класс по Блэку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1,5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месяца</w:t>
            </w:r>
          </w:p>
        </w:tc>
      </w:tr>
      <w:tr w:rsidR="00837D75">
        <w:trPr>
          <w:trHeight w:val="41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класс по Блэку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37D75">
        <w:trPr>
          <w:trHeight w:val="42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V класс по Блэку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1,5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месяца</w:t>
            </w:r>
          </w:p>
        </w:tc>
      </w:tr>
      <w:tr w:rsidR="00837D75">
        <w:trPr>
          <w:trHeight w:val="430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Пломба из химического композита:</w:t>
            </w:r>
          </w:p>
        </w:tc>
      </w:tr>
      <w:tr w:rsidR="00837D75">
        <w:trPr>
          <w:trHeight w:val="42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Pr="00424181" w:rsidRDefault="00C57A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24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24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24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424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424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 по </w:t>
            </w:r>
            <w:proofErr w:type="spellStart"/>
            <w:r w:rsidRPr="00424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Блэку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год</w:t>
            </w:r>
          </w:p>
        </w:tc>
      </w:tr>
      <w:tr w:rsidR="00837D75">
        <w:trPr>
          <w:trHeight w:val="64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Пломба с парапульпарным штифтом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месяцев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1,5 года</w:t>
            </w:r>
          </w:p>
        </w:tc>
      </w:tr>
      <w:tr w:rsidR="00837D75" w:rsidRPr="00FC2FD4">
        <w:trPr>
          <w:trHeight w:val="416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Pr="00424181" w:rsidRDefault="00C57A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Пломба из композита светового отверждения:</w:t>
            </w:r>
          </w:p>
        </w:tc>
      </w:tr>
      <w:tr w:rsidR="00837D75">
        <w:trPr>
          <w:trHeight w:val="42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Блэку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</w:tr>
      <w:tr w:rsidR="00837D75">
        <w:trPr>
          <w:trHeight w:val="42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Pr="00424181" w:rsidRDefault="00C57A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II</w:t>
            </w:r>
            <w:r w:rsidRPr="00424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24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424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424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 по </w:t>
            </w:r>
            <w:proofErr w:type="spellStart"/>
            <w:r w:rsidRPr="00424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Блэку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1,5 года</w:t>
            </w:r>
          </w:p>
        </w:tc>
      </w:tr>
      <w:tr w:rsidR="00837D75">
        <w:trPr>
          <w:trHeight w:val="63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Пломба с парапульпарным штифтом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</w:tr>
      <w:tr w:rsidR="00837D75">
        <w:trPr>
          <w:trHeight w:val="425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Виниры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месяцев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года</w:t>
            </w:r>
          </w:p>
        </w:tc>
      </w:tr>
      <w:tr w:rsidR="00837D75">
        <w:trPr>
          <w:trHeight w:val="9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Pr="00424181" w:rsidRDefault="00C57A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Профессиональная гигиеническая чистка полости рта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837D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D75">
        <w:trPr>
          <w:trHeight w:val="42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Герметизация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фисссур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месяцев</w:t>
            </w:r>
          </w:p>
        </w:tc>
      </w:tr>
      <w:tr w:rsidR="00837D75">
        <w:trPr>
          <w:trHeight w:val="130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Pr="00424181" w:rsidRDefault="00C57A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и пломбирование корневого канала (первичное лечение фиброзных форм пульпита и периодонтита)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837D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При КПУ зубов выше 13 - гарантийный срок снижается на 30%</w:t>
      </w:r>
    </w:p>
    <w:p w:rsidR="00837D75" w:rsidRDefault="00C57AE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Ортопедическая стоматология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5"/>
        <w:gridCol w:w="1154"/>
        <w:gridCol w:w="1041"/>
      </w:tblGrid>
      <w:tr w:rsidR="00837D75">
        <w:trPr>
          <w:trHeight w:val="49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Вкладки:</w:t>
            </w:r>
          </w:p>
        </w:tc>
      </w:tr>
      <w:tr w:rsidR="00837D75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металла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</w:tr>
      <w:tr w:rsidR="00837D75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Безметалловые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</w:tr>
      <w:tr w:rsidR="00837D75">
        <w:trPr>
          <w:trHeight w:val="4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Виниры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</w:tr>
      <w:tr w:rsidR="00837D75">
        <w:trPr>
          <w:trHeight w:val="44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Коронки:</w:t>
            </w:r>
          </w:p>
        </w:tc>
      </w:tr>
      <w:tr w:rsidR="00837D75">
        <w:trPr>
          <w:trHeight w:val="4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пластмассы временные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месяца</w:t>
            </w:r>
          </w:p>
        </w:tc>
      </w:tr>
      <w:tr w:rsidR="00837D75">
        <w:trPr>
          <w:trHeight w:val="4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Цельнолитые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</w:tr>
      <w:tr w:rsidR="00837D75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металлокерамические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</w:tr>
      <w:tr w:rsidR="00837D75">
        <w:trPr>
          <w:trHeight w:val="4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диоксида циркония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</w:tr>
      <w:tr w:rsidR="00837D75">
        <w:trPr>
          <w:trHeight w:val="4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Бюгельные протезы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</w:tr>
      <w:tr w:rsidR="00837D75">
        <w:trPr>
          <w:trHeight w:val="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Съемные пластиночные протезы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D75" w:rsidRDefault="00C57A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</w:tr>
    </w:tbl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неудовлетворительной гигиене полости рта гарантийный срок уменьшается на 50%.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Гарантия на услуги по ортопедической стоматологии начинается с момента завершения лечения, т.е. установки ортопедической конструкции в полость рта.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5.3. Хирургическая стоматология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Интеграция имплантата в кости - 24 месяца.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При протезировании на имплантатах сроки гарантии и службы определяется в соответствии с конструкцией протеза (п.5.2.).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5.4. Ортодонтия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Съемные </w:t>
      </w:r>
      <w:proofErr w:type="spell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ортодонтические</w:t>
      </w:r>
      <w:proofErr w:type="spell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аппараты - 6 месяцев.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Лечение на несъемной технике (</w:t>
      </w:r>
      <w:proofErr w:type="spell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брекет</w:t>
      </w:r>
      <w:proofErr w:type="spell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-система) — 2 года после окончания лечения (при условии зафиксированного несъемного </w:t>
      </w:r>
      <w:proofErr w:type="spell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ретейнера</w:t>
      </w:r>
      <w:proofErr w:type="spell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37D75" w:rsidRPr="00424181" w:rsidRDefault="00C57A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Гарантийные сроки не устанавливаются: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на зубы, ранее пролеченные эндодонтически в других клиниках, при дальнейшем терапевтическом или ортопедическом лечении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Стоматологической клинике ИП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Близняков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АН</w:t>
      </w: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- на эндодонтическое лечение зубов с диагнозом периодонтит или другой </w:t>
      </w:r>
      <w:proofErr w:type="spell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периапикальной</w:t>
      </w:r>
      <w:proofErr w:type="spell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патологии (кроме фиброзных форм пульпита и периодонтита);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на втулки (матрицы), перебазировку и починку протезов;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на пломбы при разрушении более 50% зуба (имеющего прямые показания для восстановления с применением ортопедических конструкций);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на имплантаты, установленные в другой клинике при дальнейшем ортопедическом лечении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Стоматологической клинике ИП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Близняков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АН</w:t>
      </w: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- при наличии у пациента диагнозов: </w:t>
      </w:r>
      <w:proofErr w:type="spell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бруксизм</w:t>
      </w:r>
      <w:proofErr w:type="spell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повышенная </w:t>
      </w:r>
      <w:proofErr w:type="spell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стираемость</w:t>
      </w:r>
      <w:proofErr w:type="spell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зубов; при системных заболеваниях крови, кроветворных органов и эндокринной системы;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- на терапевтическое лечение зубов с диагнозом </w:t>
      </w:r>
      <w:proofErr w:type="spell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некариозные</w:t>
      </w:r>
      <w:proofErr w:type="spell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поражения твердых тканей зубов (гипоплазия эмали, флюороз и пр.).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при не предоставлении врачу достоверной информации о состоянии здоровья и иных сведений, которые могут повлиять на качество оказываемых услуг;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- на лечение зубов при травме (реставрация зубов при переломе </w:t>
      </w:r>
      <w:proofErr w:type="spell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коронковой</w:t>
      </w:r>
      <w:proofErr w:type="spellEnd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части зуба развитие травматических пульпитов, перелом зуба);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временная пломба;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временные ортопедические конструкции;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- хирургическое лечение (за исключением п.5.3.).</w:t>
      </w:r>
    </w:p>
    <w:p w:rsidR="00837D75" w:rsidRPr="00424181" w:rsidRDefault="00C57A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Заключительные положения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7.1.Настоящее Положение вступает в силу с </w:t>
      </w:r>
      <w:proofErr w:type="gramStart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01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2FD4">
        <w:rPr>
          <w:rFonts w:hAnsi="Times New Roman" w:cs="Times New Roman"/>
          <w:color w:val="000000"/>
          <w:sz w:val="24"/>
          <w:szCs w:val="24"/>
          <w:lang w:val="ru-RU"/>
        </w:rPr>
        <w:t>дека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бря  2023</w:t>
      </w: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 xml:space="preserve"> г. и действует </w:t>
      </w:r>
      <w:bookmarkStart w:id="0" w:name="_GoBack"/>
      <w:bookmarkEnd w:id="0"/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бессрочно.</w:t>
      </w:r>
    </w:p>
    <w:p w:rsidR="00837D75" w:rsidRPr="00424181" w:rsidRDefault="00C57A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4181">
        <w:rPr>
          <w:rFonts w:hAnsi="Times New Roman" w:cs="Times New Roman"/>
          <w:color w:val="000000"/>
          <w:sz w:val="24"/>
          <w:szCs w:val="24"/>
          <w:lang w:val="ru-RU"/>
        </w:rPr>
        <w:t>7.2. Все изменения и дополнения к настоящему Положению оформляются в письменной форме.</w:t>
      </w:r>
    </w:p>
    <w:sectPr w:rsidR="00837D75" w:rsidRPr="0042418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24181"/>
    <w:rsid w:val="004F7E17"/>
    <w:rsid w:val="005A05CE"/>
    <w:rsid w:val="00653AF6"/>
    <w:rsid w:val="00837D75"/>
    <w:rsid w:val="00904A7A"/>
    <w:rsid w:val="00B73A5A"/>
    <w:rsid w:val="00C57AE4"/>
    <w:rsid w:val="00E438A1"/>
    <w:rsid w:val="00F01E19"/>
    <w:rsid w:val="00FC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4BFCE-4A2E-4FBF-974B-3FDB5EB3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04A7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LaptopPRO</cp:lastModifiedBy>
  <cp:revision>7</cp:revision>
  <cp:lastPrinted>2023-12-06T14:33:00Z</cp:lastPrinted>
  <dcterms:created xsi:type="dcterms:W3CDTF">2011-11-02T04:15:00Z</dcterms:created>
  <dcterms:modified xsi:type="dcterms:W3CDTF">2025-06-13T07:27:00Z</dcterms:modified>
</cp:coreProperties>
</file>