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43616" w14:textId="77F7C6E3" w:rsidR="007B4610" w:rsidRPr="00CC3394" w:rsidRDefault="007B4610" w:rsidP="00CC3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94">
        <w:rPr>
          <w:rFonts w:ascii="Times New Roman" w:hAnsi="Times New Roman" w:cs="Times New Roman"/>
          <w:b/>
          <w:sz w:val="28"/>
          <w:szCs w:val="28"/>
        </w:rPr>
        <w:t>Политика обработки персональных данных</w:t>
      </w:r>
    </w:p>
    <w:p w14:paraId="123FA3DB" w14:textId="37806C3B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FC18B70" w14:textId="45BBC0DE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Настоящая Политика обработки персональных данных (далее – «Политика») разработана в соответствии с Федеральным законом от 27 июля 2006 года № 152-ФЗ «О персональных данных» и определяет порядок обработки персональных данных клиентов, посетителей и сотрудников (далее – «Субъекты данных») в ИП Леонова Алевтина Александровна (далее – «Салон»).</w:t>
      </w:r>
    </w:p>
    <w:p w14:paraId="4EE2CB75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</w:p>
    <w:p w14:paraId="0B0891D8" w14:textId="283617BE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t>2. Цели обработки персональных данных</w:t>
      </w:r>
    </w:p>
    <w:p w14:paraId="62CFC709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Салон обрабатывает персональные данные Субъектов данных для следующих целей:</w:t>
      </w:r>
    </w:p>
    <w:p w14:paraId="58139BFF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Оказание услуг груминга и других связанных услуг.</w:t>
      </w:r>
    </w:p>
    <w:p w14:paraId="03545A3C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Уведомление о записях, акциях и специальных предложениях.</w:t>
      </w:r>
    </w:p>
    <w:p w14:paraId="5616660B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Проведение опросов и анализа качества обслуживания.</w:t>
      </w:r>
    </w:p>
    <w:p w14:paraId="3455A152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Выполнение обязательств по договорам и предоставление информации о состоянии услуг.</w:t>
      </w:r>
    </w:p>
    <w:p w14:paraId="541A91CB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</w:p>
    <w:p w14:paraId="39FCA1EF" w14:textId="0F8DC263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t>3. Персональные данные, подлежащие обработке</w:t>
      </w:r>
    </w:p>
    <w:p w14:paraId="2BDD1E99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Салон обрабатывает следующие категории персональных данных:</w:t>
      </w:r>
    </w:p>
    <w:p w14:paraId="5CEBA614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574F2694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Дата рождения;</w:t>
      </w:r>
    </w:p>
    <w:p w14:paraId="1287E964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Контактный телефон;</w:t>
      </w:r>
    </w:p>
    <w:p w14:paraId="03114AD8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4970E5B5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Адрес проживания;</w:t>
      </w:r>
    </w:p>
    <w:p w14:paraId="0B29352A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Данные о питомце (имя, порода, возраст и т.д.);</w:t>
      </w:r>
    </w:p>
    <w:p w14:paraId="46E93FA9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Другие данные, необходимые для предоставления услуг.</w:t>
      </w:r>
    </w:p>
    <w:p w14:paraId="7D3C0118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</w:p>
    <w:p w14:paraId="0202F999" w14:textId="2F57FD44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t>4. Правовые основания для обработки персональных данных</w:t>
      </w:r>
    </w:p>
    <w:p w14:paraId="4C4523D1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на основании:</w:t>
      </w:r>
    </w:p>
    <w:p w14:paraId="137BDA27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Согласия Субъектов данных на обработку их персональных данных.</w:t>
      </w:r>
    </w:p>
    <w:p w14:paraId="116CB9C0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Необходимости выполнения обязательств по договорам, сторонами которых являются Субъекты данных.</w:t>
      </w:r>
    </w:p>
    <w:p w14:paraId="131EBB57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</w:p>
    <w:p w14:paraId="00F48D48" w14:textId="17A0C9E6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lastRenderedPageBreak/>
        <w:t>5. Способы обработки персональных данных</w:t>
      </w:r>
    </w:p>
    <w:p w14:paraId="40DCC638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с использованием автоматизированных и неавтоматизированных средств. Салон принимает все необходимые меры для обеспечения безопасности персональных данных и предотвращения их несанкционированного доступа.</w:t>
      </w:r>
    </w:p>
    <w:p w14:paraId="70AD1B9F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</w:p>
    <w:p w14:paraId="586A534D" w14:textId="0D819199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t>6. Права Субъектов данных</w:t>
      </w:r>
    </w:p>
    <w:p w14:paraId="020A9CB9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Субъекты данных имеют право:</w:t>
      </w:r>
    </w:p>
    <w:p w14:paraId="6C2B2053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Запрашивать информацию о своих персональных данных, которые обрабатываются Салоном.</w:t>
      </w:r>
    </w:p>
    <w:p w14:paraId="4D83F60F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Требовать уточнения своих персональных данных.</w:t>
      </w:r>
    </w:p>
    <w:p w14:paraId="5A836933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Отозвать согласие на обработку персональных данных в любой момент.</w:t>
      </w:r>
    </w:p>
    <w:p w14:paraId="7E67BBDD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- Обращаться в органы власти для защиты своих прав в случае нарушения законодательства о персональных данных.</w:t>
      </w:r>
    </w:p>
    <w:p w14:paraId="6C9F1487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</w:p>
    <w:p w14:paraId="0ACC2EB1" w14:textId="1E51C9E5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t>7. Передача персональных данных третьим лицам</w:t>
      </w:r>
    </w:p>
    <w:p w14:paraId="5627E3DD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Салон не передает персональные данные третьим лицам без согласия Субъектов данных, за исключением случаев, предусмотренных законодательством Российской Федерации.</w:t>
      </w:r>
    </w:p>
    <w:p w14:paraId="535D6B87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</w:p>
    <w:p w14:paraId="20E79240" w14:textId="575D32A3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t>8. Хранение персональных данных</w:t>
      </w:r>
    </w:p>
    <w:p w14:paraId="6EE25D7D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Персональные данные хранятся в течение срока, необходимого для достижения целей обработки, а также в течение срока, установленного законодательством Российской Федерации.</w:t>
      </w:r>
    </w:p>
    <w:p w14:paraId="7D29861C" w14:textId="77777777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</w:p>
    <w:p w14:paraId="7F892BC2" w14:textId="77777777" w:rsidR="007B4610" w:rsidRPr="00CC3394" w:rsidRDefault="007B4610" w:rsidP="00CC3394">
      <w:pPr>
        <w:rPr>
          <w:rFonts w:ascii="Times New Roman" w:hAnsi="Times New Roman" w:cs="Times New Roman"/>
          <w:sz w:val="28"/>
          <w:szCs w:val="28"/>
        </w:rPr>
      </w:pPr>
      <w:r w:rsidRPr="00CC3394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14:paraId="13D84B5A" w14:textId="2991151E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Настоящая Политика может быть изменена и дополнена. Все изменения публикуются на сайте Салона и вступают в силу с момента их публикации.</w:t>
      </w:r>
    </w:p>
    <w:p w14:paraId="0ED7A8F2" w14:textId="3DE3F9F6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Если у вас есть вопросы по поводу данной Политики, пожалуйста, свяжитесь с нами по контактным данным, указанным на нашем сайте.</w:t>
      </w:r>
    </w:p>
    <w:p w14:paraId="027906E3" w14:textId="14816BA3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7809E410" w14:textId="14166E4A" w:rsidR="007B4610" w:rsidRP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Адрес салона: г. Санкт-Петербург, пр. Обуховской Обороны, д. 105М</w:t>
      </w:r>
    </w:p>
    <w:p w14:paraId="7535793B" w14:textId="49FEF595" w:rsidR="00CC3394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Телефон: +</w:t>
      </w:r>
      <w:proofErr w:type="gramStart"/>
      <w:r w:rsidRPr="00CC3394">
        <w:rPr>
          <w:rFonts w:ascii="Times New Roman" w:hAnsi="Times New Roman" w:cs="Times New Roman"/>
          <w:sz w:val="24"/>
          <w:szCs w:val="24"/>
        </w:rPr>
        <w:t>79939716964</w:t>
      </w:r>
      <w:r w:rsidR="00CC3394" w:rsidRPr="00CC3394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CC3394" w:rsidRPr="00CC3394">
        <w:rPr>
          <w:rFonts w:ascii="Times New Roman" w:hAnsi="Times New Roman" w:cs="Times New Roman"/>
          <w:sz w:val="24"/>
          <w:szCs w:val="24"/>
        </w:rPr>
        <w:t xml:space="preserve"> </w:t>
      </w:r>
      <w:r w:rsidRPr="00CC3394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4" w:history="1">
        <w:r w:rsidR="00CC3394" w:rsidRPr="00F02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Sbokubantik</w:t>
        </w:r>
        <w:r w:rsidR="00CC3394" w:rsidRPr="00F029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3394" w:rsidRPr="00F02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grooming</w:t>
        </w:r>
        <w:r w:rsidR="00CC3394" w:rsidRPr="00F0297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C3394" w:rsidRPr="00F02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CC3394" w:rsidRPr="00F029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3394" w:rsidRPr="00F02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C3394" w:rsidRPr="00CC3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B3B3D" w14:textId="6A308769" w:rsidR="00A3525E" w:rsidRDefault="007B4610" w:rsidP="00CC3394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Дата последнего обновления: 05/05/2025</w:t>
      </w:r>
    </w:p>
    <w:p w14:paraId="17408B65" w14:textId="77777777" w:rsidR="00DE0B69" w:rsidRPr="00DE0B69" w:rsidRDefault="00DE0B69" w:rsidP="00DE0B69">
      <w:pPr>
        <w:pStyle w:val="a5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DE0B69">
        <w:rPr>
          <w:b/>
          <w:color w:val="2C2D2E"/>
          <w:sz w:val="28"/>
          <w:szCs w:val="28"/>
        </w:rPr>
        <w:lastRenderedPageBreak/>
        <w:t>Публичная оферта на оказание услуг груминга</w:t>
      </w:r>
    </w:p>
    <w:p w14:paraId="2230570B" w14:textId="0F1AC174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1. Общие положения</w:t>
      </w:r>
    </w:p>
    <w:p w14:paraId="33880110" w14:textId="6228AB39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 xml:space="preserve">Настоящая публичная оферта (далее – «Оферта») является </w:t>
      </w:r>
      <w:r>
        <w:rPr>
          <w:color w:val="2C2D2E"/>
        </w:rPr>
        <w:t xml:space="preserve">ИП Леонова Алевтина Александровна </w:t>
      </w:r>
      <w:r w:rsidRPr="00DE0B69">
        <w:rPr>
          <w:color w:val="2C2D2E"/>
        </w:rPr>
        <w:t>(далее – «Салон») заключить договор на оказание услуг груминга (далее – «Договор») на условиях, изложенных в настоящей Оферте. Оферта адресована физическим и юридическим лицам (далее – «Клиент»).</w:t>
      </w:r>
    </w:p>
    <w:p w14:paraId="039D81E8" w14:textId="05258746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2. Предмет оферты</w:t>
      </w:r>
    </w:p>
    <w:p w14:paraId="4C8D5282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Салон предлагает Клиенту услуги груминга домашних животных, включая, но не ограничиваясь:</w:t>
      </w:r>
      <w:r w:rsidRPr="00DE0B69">
        <w:rPr>
          <w:color w:val="2C2D2E"/>
        </w:rPr>
        <w:br/>
        <w:t>- Стрижка и мытье животных;</w:t>
      </w:r>
      <w:r w:rsidRPr="00DE0B69">
        <w:rPr>
          <w:color w:val="2C2D2E"/>
        </w:rPr>
        <w:br/>
        <w:t>- Уход за шерстью (вычесывание, укладка);</w:t>
      </w:r>
      <w:r w:rsidRPr="00DE0B69">
        <w:rPr>
          <w:color w:val="2C2D2E"/>
        </w:rPr>
        <w:br/>
        <w:t>- Уход за когтями и ушами;</w:t>
      </w:r>
      <w:r w:rsidRPr="00DE0B69">
        <w:rPr>
          <w:color w:val="2C2D2E"/>
        </w:rPr>
        <w:br/>
        <w:t>- Консультации по уходу за питомцем.</w:t>
      </w:r>
    </w:p>
    <w:p w14:paraId="64A32C07" w14:textId="3B94451F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3. Порядок оформления заказа</w:t>
      </w:r>
    </w:p>
    <w:p w14:paraId="62DCEA79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3.1. Для оформления заказа на услуги Салона Клиент должен:</w:t>
      </w:r>
      <w:r w:rsidRPr="00DE0B69">
        <w:rPr>
          <w:color w:val="2C2D2E"/>
        </w:rPr>
        <w:br/>
        <w:t>- Ознакомиться с условиями настоящей Оферты.</w:t>
      </w:r>
      <w:r w:rsidRPr="00DE0B69">
        <w:rPr>
          <w:color w:val="2C2D2E"/>
        </w:rPr>
        <w:br/>
        <w:t>- Заполнить заявку на сайте Салона или связаться с нами по телефону.</w:t>
      </w:r>
      <w:r w:rsidRPr="00DE0B69">
        <w:rPr>
          <w:color w:val="2C2D2E"/>
        </w:rPr>
        <w:br/>
        <w:t>- Подтвердить согласие с условиями Оферты.</w:t>
      </w:r>
    </w:p>
    <w:p w14:paraId="501C0D4E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3.2. Заказ считается оформленным с момента получения Салоном подтверждения о записи Клиента на услугу.</w:t>
      </w:r>
    </w:p>
    <w:p w14:paraId="5F375202" w14:textId="67AA4B21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4. Стоимость услуг</w:t>
      </w:r>
    </w:p>
    <w:p w14:paraId="68520D69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4.1. Стоимость услуг указана на сайте Салона и может изменяться. Все изменения цен будут предварительно сообщены Клиенту.</w:t>
      </w:r>
    </w:p>
    <w:p w14:paraId="2ED96A8F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4.2. Оплата услуг производится в соответствии с выбранным Клиентом способом (наличный расчет, безналичный расчет).</w:t>
      </w:r>
    </w:p>
    <w:p w14:paraId="65D9BBA0" w14:textId="1B6E5EC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5. Права и обязанности сторон</w:t>
      </w:r>
    </w:p>
    <w:p w14:paraId="6CFFD47F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5.1. Обязанности Салона:</w:t>
      </w:r>
      <w:r w:rsidRPr="00DE0B69">
        <w:rPr>
          <w:color w:val="2C2D2E"/>
        </w:rPr>
        <w:br/>
        <w:t>- Оказать услуги в соответствии с заявленным уровнем качества и в срок.</w:t>
      </w:r>
      <w:r w:rsidRPr="00DE0B69">
        <w:rPr>
          <w:color w:val="2C2D2E"/>
        </w:rPr>
        <w:br/>
        <w:t>- Информировать Клиента о всех изменениях в процессе оказания услуг.</w:t>
      </w:r>
    </w:p>
    <w:p w14:paraId="2D87F124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5.2. Обязанности Клиента:</w:t>
      </w:r>
      <w:r w:rsidRPr="00DE0B69">
        <w:rPr>
          <w:color w:val="2C2D2E"/>
        </w:rPr>
        <w:br/>
        <w:t>- Предоставить полную информацию о своем питомце, включая особенности поведения и здоровья.</w:t>
      </w:r>
      <w:r w:rsidRPr="00DE0B69">
        <w:rPr>
          <w:color w:val="2C2D2E"/>
        </w:rPr>
        <w:br/>
        <w:t>- Соблюдать правила поведения в Салоне.</w:t>
      </w:r>
    </w:p>
    <w:p w14:paraId="2388AEFF" w14:textId="77777777" w:rsid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6. Ответственность сторон</w:t>
      </w:r>
    </w:p>
    <w:p w14:paraId="10D351E0" w14:textId="5E169616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lastRenderedPageBreak/>
        <w:t>6.1. Салон несет ответственность за качество оказанных услуг в соответствии с действующим законодательством.</w:t>
      </w:r>
    </w:p>
    <w:p w14:paraId="15F8B7B3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6.2. Салон не несет ответственности за ущерб, причиненный в результате не предоставления полной информации о питомце со стороны Клиента.</w:t>
      </w:r>
    </w:p>
    <w:p w14:paraId="01ABFFC9" w14:textId="558A1C92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7. Прочие условия</w:t>
      </w:r>
    </w:p>
    <w:p w14:paraId="3E806683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7.1. Настоящая Оферта вступает в силу с момента ее публикации на сайте Салона и действует до момента ее отзыва.</w:t>
      </w:r>
    </w:p>
    <w:p w14:paraId="5EE974AD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7.2. Оферта может быть изменена или дополнена Салоном без предварительного согласия Клиента.</w:t>
      </w:r>
    </w:p>
    <w:p w14:paraId="3D2DED76" w14:textId="77777777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7.3. В случае возникновения споров стороны будут стремиться решить их путем переговоров, а в случае недостижения согласия – в судебном порядке.</w:t>
      </w:r>
    </w:p>
    <w:p w14:paraId="25FB8ED4" w14:textId="7F544541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>8. Контактная информация</w:t>
      </w:r>
    </w:p>
    <w:p w14:paraId="0FEBF6F9" w14:textId="77777777" w:rsidR="00DE0B69" w:rsidRDefault="00DE0B69" w:rsidP="00DE0B69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DE0B69">
        <w:rPr>
          <w:rFonts w:ascii="Times New Roman" w:hAnsi="Times New Roman" w:cs="Times New Roman"/>
          <w:color w:val="2C2D2E"/>
          <w:sz w:val="24"/>
          <w:szCs w:val="24"/>
        </w:rPr>
        <w:t>Сбоку Бантик Груминг (ИП Леонова Алевтина Александровна)</w:t>
      </w:r>
    </w:p>
    <w:p w14:paraId="66F9F492" w14:textId="1E286D0B" w:rsidR="00DE0B69" w:rsidRDefault="00DE0B69" w:rsidP="00DE0B69">
      <w:pPr>
        <w:rPr>
          <w:rFonts w:ascii="Times New Roman" w:hAnsi="Times New Roman" w:cs="Times New Roman"/>
          <w:sz w:val="24"/>
          <w:szCs w:val="24"/>
        </w:rPr>
      </w:pPr>
      <w:r w:rsidRPr="00DE0B69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C3394">
        <w:rPr>
          <w:rFonts w:ascii="Times New Roman" w:hAnsi="Times New Roman" w:cs="Times New Roman"/>
          <w:sz w:val="24"/>
          <w:szCs w:val="24"/>
        </w:rPr>
        <w:t>Адрес салона: г. Санкт-Петербург, пр. Обуховской Обороны, д. 105М</w:t>
      </w:r>
    </w:p>
    <w:p w14:paraId="1F7DCDB6" w14:textId="682B7A26" w:rsidR="00DE0B69" w:rsidRPr="00DE0B69" w:rsidRDefault="00DE0B69" w:rsidP="00DE0B69">
      <w:pPr>
        <w:rPr>
          <w:rFonts w:ascii="Times New Roman" w:hAnsi="Times New Roman" w:cs="Times New Roman"/>
          <w:sz w:val="24"/>
          <w:szCs w:val="24"/>
        </w:rPr>
      </w:pPr>
      <w:r w:rsidRPr="00CC3394">
        <w:rPr>
          <w:rFonts w:ascii="Times New Roman" w:hAnsi="Times New Roman" w:cs="Times New Roman"/>
          <w:sz w:val="24"/>
          <w:szCs w:val="24"/>
        </w:rPr>
        <w:t>Телефон: +79939716964</w:t>
      </w:r>
    </w:p>
    <w:p w14:paraId="3EA30F04" w14:textId="7FD66C9F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CC3394">
        <w:t xml:space="preserve">Электронная почта: </w:t>
      </w:r>
      <w:hyperlink r:id="rId5" w:history="1">
        <w:r w:rsidRPr="00F02979">
          <w:rPr>
            <w:rStyle w:val="a3"/>
            <w:lang w:val="en-US"/>
          </w:rPr>
          <w:t>Sbokubantik</w:t>
        </w:r>
        <w:r w:rsidRPr="00F02979">
          <w:rPr>
            <w:rStyle w:val="a3"/>
          </w:rPr>
          <w:t>.</w:t>
        </w:r>
        <w:r w:rsidRPr="00F02979">
          <w:rPr>
            <w:rStyle w:val="a3"/>
            <w:lang w:val="en-US"/>
          </w:rPr>
          <w:t>grooming</w:t>
        </w:r>
        <w:r w:rsidRPr="00F02979">
          <w:rPr>
            <w:rStyle w:val="a3"/>
          </w:rPr>
          <w:t>@</w:t>
        </w:r>
        <w:r w:rsidRPr="00F02979">
          <w:rPr>
            <w:rStyle w:val="a3"/>
            <w:lang w:val="en-US"/>
          </w:rPr>
          <w:t>bk</w:t>
        </w:r>
        <w:r w:rsidRPr="00F02979">
          <w:rPr>
            <w:rStyle w:val="a3"/>
          </w:rPr>
          <w:t>.</w:t>
        </w:r>
        <w:proofErr w:type="spellStart"/>
        <w:r w:rsidRPr="00F02979">
          <w:rPr>
            <w:rStyle w:val="a3"/>
            <w:lang w:val="en-US"/>
          </w:rPr>
          <w:t>ru</w:t>
        </w:r>
        <w:proofErr w:type="spellEnd"/>
      </w:hyperlink>
      <w:r w:rsidRPr="00DE0B69">
        <w:rPr>
          <w:color w:val="2C2D2E"/>
        </w:rPr>
        <w:br/>
        <w:t>Сайт</w:t>
      </w:r>
      <w:r>
        <w:rPr>
          <w:color w:val="2C2D2E"/>
        </w:rPr>
        <w:t xml:space="preserve">: </w:t>
      </w:r>
      <w:r w:rsidRPr="00DE0B69">
        <w:rPr>
          <w:color w:val="2C2D2E"/>
        </w:rPr>
        <w:t>https://sbokubantik.tb.ru/</w:t>
      </w:r>
    </w:p>
    <w:p w14:paraId="1083E88B" w14:textId="25333E53" w:rsidR="00DE0B69" w:rsidRPr="00DE0B69" w:rsidRDefault="00DE0B69" w:rsidP="00DE0B69">
      <w:pPr>
        <w:pStyle w:val="a5"/>
        <w:shd w:val="clear" w:color="auto" w:fill="FFFFFF"/>
        <w:rPr>
          <w:color w:val="2C2D2E"/>
        </w:rPr>
      </w:pPr>
      <w:r w:rsidRPr="00DE0B69">
        <w:rPr>
          <w:color w:val="2C2D2E"/>
        </w:rPr>
        <w:t xml:space="preserve">Дата последнего обновления: </w:t>
      </w:r>
      <w:r>
        <w:rPr>
          <w:color w:val="2C2D2E"/>
        </w:rPr>
        <w:t>05.05.2025</w:t>
      </w:r>
      <w:bookmarkStart w:id="0" w:name="_GoBack"/>
      <w:bookmarkEnd w:id="0"/>
    </w:p>
    <w:p w14:paraId="62C7AB79" w14:textId="210A231E" w:rsidR="00DE0B69" w:rsidRPr="00DE0B69" w:rsidRDefault="00DE0B69" w:rsidP="00CC3394">
      <w:pPr>
        <w:rPr>
          <w:rFonts w:ascii="Times New Roman" w:hAnsi="Times New Roman" w:cs="Times New Roman"/>
          <w:sz w:val="24"/>
          <w:szCs w:val="24"/>
        </w:rPr>
      </w:pPr>
    </w:p>
    <w:p w14:paraId="1CF1E76E" w14:textId="77777777" w:rsidR="00DE0B69" w:rsidRPr="00DE0B69" w:rsidRDefault="00DE0B69" w:rsidP="00CC3394">
      <w:pPr>
        <w:rPr>
          <w:rFonts w:ascii="Times New Roman" w:hAnsi="Times New Roman" w:cs="Times New Roman"/>
          <w:sz w:val="24"/>
          <w:szCs w:val="24"/>
        </w:rPr>
      </w:pPr>
    </w:p>
    <w:sectPr w:rsidR="00DE0B69" w:rsidRPr="00DE0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12"/>
    <w:rsid w:val="007B4610"/>
    <w:rsid w:val="00A3525E"/>
    <w:rsid w:val="00CC3394"/>
    <w:rsid w:val="00DE0B69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76C9"/>
  <w15:chartTrackingRefBased/>
  <w15:docId w15:val="{213EC402-EAF4-4D9A-91E5-3383AD4A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3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339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E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okubantik.grooming@bk.ru" TargetMode="External"/><Relationship Id="rId4" Type="http://schemas.openxmlformats.org/officeDocument/2006/relationships/hyperlink" Target="mailto:Sbokubantik.grooming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Sboku bantik</dc:creator>
  <cp:keywords/>
  <dc:description/>
  <cp:lastModifiedBy>Sboku bantik</cp:lastModifiedBy>
  <cp:revision>4</cp:revision>
  <dcterms:created xsi:type="dcterms:W3CDTF">2025-05-04T20:10:00Z</dcterms:created>
  <dcterms:modified xsi:type="dcterms:W3CDTF">2025-05-04T21:13:00Z</dcterms:modified>
</cp:coreProperties>
</file>